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C4B23" w14:textId="5C5FE3C4" w:rsidR="00A97A18" w:rsidRDefault="00A825A7" w:rsidP="00A97A18">
      <w:pPr>
        <w:pStyle w:val="ConsPlusNormal"/>
        <w:outlineLvl w:val="0"/>
        <w:rPr>
          <w:rFonts w:ascii="Times New Roman" w:hAnsi="Times New Roman" w:cs="Times New Roman"/>
          <w:b/>
          <w:bCs/>
          <w:sz w:val="24"/>
          <w:szCs w:val="24"/>
        </w:rPr>
      </w:pPr>
      <w:r>
        <w:rPr>
          <w:rFonts w:ascii="Times New Roman" w:hAnsi="Times New Roman" w:cs="Times New Roman"/>
          <w:b/>
          <w:sz w:val="24"/>
          <w:szCs w:val="24"/>
        </w:rPr>
        <w:t xml:space="preserve">                                                    </w:t>
      </w:r>
      <w:r w:rsidR="00A97A18">
        <w:rPr>
          <w:rFonts w:ascii="Times New Roman" w:hAnsi="Times New Roman" w:cs="Times New Roman"/>
          <w:b/>
          <w:sz w:val="24"/>
          <w:szCs w:val="24"/>
        </w:rPr>
        <w:t xml:space="preserve">                                                                                     </w:t>
      </w:r>
      <w:r w:rsidR="00A97A18">
        <w:rPr>
          <w:rFonts w:ascii="Times New Roman" w:hAnsi="Times New Roman" w:cs="Times New Roman"/>
          <w:b/>
          <w:bCs/>
          <w:sz w:val="24"/>
          <w:szCs w:val="24"/>
        </w:rPr>
        <w:t xml:space="preserve">Приложение </w:t>
      </w:r>
    </w:p>
    <w:p w14:paraId="24BB499F" w14:textId="11FFA2A0" w:rsidR="00A97A18" w:rsidRDefault="00A97A18" w:rsidP="00A97A18">
      <w:pPr>
        <w:pStyle w:val="ConsPlusNormal"/>
        <w:ind w:left="6946"/>
        <w:rPr>
          <w:rFonts w:ascii="Times New Roman" w:hAnsi="Times New Roman" w:cs="Times New Roman"/>
          <w:b/>
          <w:bCs/>
          <w:sz w:val="24"/>
          <w:szCs w:val="24"/>
        </w:rPr>
      </w:pPr>
      <w:r>
        <w:rPr>
          <w:rFonts w:ascii="Times New Roman" w:hAnsi="Times New Roman" w:cs="Times New Roman"/>
          <w:b/>
          <w:bCs/>
          <w:sz w:val="24"/>
          <w:szCs w:val="24"/>
        </w:rPr>
        <w:t xml:space="preserve">            к приказу ГОБВУ «Мурманская </w:t>
      </w:r>
      <w:proofErr w:type="gramStart"/>
      <w:r>
        <w:rPr>
          <w:rFonts w:ascii="Times New Roman" w:hAnsi="Times New Roman" w:cs="Times New Roman"/>
          <w:b/>
          <w:bCs/>
          <w:sz w:val="24"/>
          <w:szCs w:val="24"/>
        </w:rPr>
        <w:t xml:space="preserve">облСББЖ»   </w:t>
      </w:r>
      <w:proofErr w:type="gramEnd"/>
      <w:r>
        <w:rPr>
          <w:rFonts w:ascii="Times New Roman" w:hAnsi="Times New Roman" w:cs="Times New Roman"/>
          <w:b/>
          <w:bCs/>
          <w:sz w:val="24"/>
          <w:szCs w:val="24"/>
        </w:rPr>
        <w:t xml:space="preserve">       от 25.12.2020 №  236 - од</w:t>
      </w:r>
    </w:p>
    <w:p w14:paraId="765931B3" w14:textId="77777777" w:rsidR="00A97A18" w:rsidRPr="0038796D" w:rsidRDefault="00A97A18" w:rsidP="00A97A18">
      <w:pPr>
        <w:keepNext/>
        <w:keepLines/>
        <w:spacing w:after="0"/>
        <w:rPr>
          <w:rFonts w:ascii="Times New Roman" w:eastAsia="Times New Roman" w:hAnsi="Times New Roman" w:cs="Times New Roman"/>
          <w:b/>
          <w:bCs/>
          <w:lang w:eastAsia="ru-RU"/>
        </w:rPr>
      </w:pPr>
    </w:p>
    <w:p w14:paraId="1A229D55" w14:textId="77777777" w:rsidR="00A97A18" w:rsidRPr="002547FC" w:rsidRDefault="00A97A18" w:rsidP="00A97A18">
      <w:pPr>
        <w:pStyle w:val="ConsPlusNormal"/>
        <w:ind w:left="4111" w:hanging="1701"/>
        <w:rPr>
          <w:rFonts w:ascii="Times New Roman" w:hAnsi="Times New Roman" w:cs="Times New Roman"/>
          <w:b/>
          <w:sz w:val="24"/>
          <w:szCs w:val="24"/>
        </w:rPr>
      </w:pPr>
      <w:bookmarkStart w:id="0" w:name="_docStart_2"/>
      <w:bookmarkStart w:id="1" w:name="_title_2"/>
      <w:bookmarkStart w:id="2" w:name="_ref_1-7e103fc1367240"/>
      <w:bookmarkEnd w:id="0"/>
      <w:r w:rsidRPr="002547FC">
        <w:rPr>
          <w:rFonts w:ascii="Times New Roman" w:hAnsi="Times New Roman" w:cs="Times New Roman"/>
          <w:b/>
          <w:sz w:val="24"/>
          <w:szCs w:val="24"/>
        </w:rPr>
        <w:t>Учетная политика ГОБВУ «Мурманская облСББЖ»</w:t>
      </w:r>
    </w:p>
    <w:p w14:paraId="3CFA8498" w14:textId="77777777" w:rsidR="00A97A18" w:rsidRPr="002547FC" w:rsidRDefault="00A97A18" w:rsidP="00A97A18">
      <w:pPr>
        <w:pStyle w:val="ConsPlusNormal"/>
        <w:ind w:left="4111" w:hanging="1701"/>
        <w:rPr>
          <w:rFonts w:ascii="Times New Roman" w:hAnsi="Times New Roman" w:cs="Times New Roman"/>
          <w:b/>
          <w:sz w:val="24"/>
          <w:szCs w:val="24"/>
        </w:rPr>
      </w:pPr>
      <w:r w:rsidRPr="002547FC">
        <w:rPr>
          <w:rFonts w:ascii="Times New Roman" w:hAnsi="Times New Roman" w:cs="Times New Roman"/>
          <w:b/>
          <w:sz w:val="24"/>
          <w:szCs w:val="24"/>
        </w:rPr>
        <w:t>(ветеринария, общая система налогообложения)</w:t>
      </w:r>
    </w:p>
    <w:p w14:paraId="3CEDBAB5" w14:textId="72C61035" w:rsidR="00D21F27" w:rsidRPr="00A97A18" w:rsidRDefault="00A97A18" w:rsidP="00A97A18">
      <w:pPr>
        <w:keepNext/>
        <w:keepLines/>
        <w:spacing w:before="240" w:after="120" w:line="276" w:lineRule="auto"/>
        <w:jc w:val="center"/>
        <w:outlineLvl w:val="0"/>
        <w:rPr>
          <w:rFonts w:ascii="Times New Roman" w:eastAsia="Times New Roman" w:hAnsi="Times New Roman" w:cs="Times New Roman"/>
          <w:b/>
          <w:bCs/>
          <w:sz w:val="24"/>
          <w:szCs w:val="24"/>
          <w:lang w:eastAsia="ru-RU"/>
        </w:rPr>
      </w:pPr>
      <w:bookmarkStart w:id="3" w:name="_ref_1-e72ca710d79345"/>
      <w:bookmarkEnd w:id="1"/>
      <w:bookmarkEnd w:id="2"/>
      <w:r w:rsidRPr="008B028A">
        <w:rPr>
          <w:rFonts w:ascii="Times New Roman" w:eastAsia="Times New Roman" w:hAnsi="Times New Roman" w:cs="Times New Roman"/>
          <w:b/>
          <w:bCs/>
          <w:sz w:val="24"/>
          <w:szCs w:val="24"/>
          <w:lang w:eastAsia="ru-RU"/>
        </w:rPr>
        <w:t>О</w:t>
      </w:r>
      <w:r>
        <w:rPr>
          <w:rFonts w:ascii="Times New Roman" w:eastAsia="Times New Roman" w:hAnsi="Times New Roman" w:cs="Times New Roman"/>
          <w:b/>
          <w:bCs/>
          <w:sz w:val="24"/>
          <w:szCs w:val="24"/>
          <w:lang w:eastAsia="ru-RU"/>
        </w:rPr>
        <w:t xml:space="preserve">бщие </w:t>
      </w:r>
      <w:r w:rsidRPr="008B028A">
        <w:rPr>
          <w:rFonts w:ascii="Times New Roman" w:eastAsia="Times New Roman" w:hAnsi="Times New Roman" w:cs="Times New Roman"/>
          <w:b/>
          <w:bCs/>
          <w:sz w:val="24"/>
          <w:szCs w:val="24"/>
          <w:lang w:eastAsia="ru-RU"/>
        </w:rPr>
        <w:t>положения</w:t>
      </w:r>
      <w:bookmarkEnd w:id="3"/>
      <w:r>
        <w:rPr>
          <w:rFonts w:ascii="Times New Roman" w:eastAsia="Times New Roman" w:hAnsi="Times New Roman" w:cs="Times New Roman"/>
          <w:b/>
          <w:bCs/>
          <w:sz w:val="24"/>
          <w:szCs w:val="24"/>
          <w:lang w:eastAsia="ru-RU"/>
        </w:rPr>
        <w:t>.</w:t>
      </w:r>
    </w:p>
    <w:p w14:paraId="07207425" w14:textId="23203D1C" w:rsidR="00D21F27" w:rsidRPr="00D160E1" w:rsidRDefault="00D21F27" w:rsidP="00C7655B">
      <w:pPr>
        <w:pStyle w:val="ConsPlusNormal"/>
        <w:numPr>
          <w:ilvl w:val="0"/>
          <w:numId w:val="13"/>
        </w:numPr>
        <w:spacing w:line="276" w:lineRule="auto"/>
        <w:jc w:val="both"/>
        <w:rPr>
          <w:rFonts w:ascii="Times New Roman" w:hAnsi="Times New Roman" w:cs="Times New Roman"/>
          <w:sz w:val="24"/>
          <w:szCs w:val="24"/>
        </w:rPr>
      </w:pPr>
      <w:r w:rsidRPr="00D160E1">
        <w:rPr>
          <w:rFonts w:ascii="Times New Roman" w:hAnsi="Times New Roman" w:cs="Times New Roman"/>
          <w:b/>
          <w:sz w:val="24"/>
          <w:szCs w:val="24"/>
        </w:rPr>
        <w:t>Исходные данные:</w:t>
      </w:r>
    </w:p>
    <w:p w14:paraId="03146060" w14:textId="77777777" w:rsidR="00D21F27" w:rsidRPr="002547FC" w:rsidRDefault="00D21F27" w:rsidP="003747C6">
      <w:pPr>
        <w:pStyle w:val="ConsPlusNormal"/>
        <w:ind w:firstLine="567"/>
        <w:jc w:val="both"/>
        <w:rPr>
          <w:rFonts w:ascii="Times New Roman" w:hAnsi="Times New Roman" w:cs="Times New Roman"/>
          <w:sz w:val="24"/>
          <w:szCs w:val="24"/>
        </w:rPr>
      </w:pPr>
      <w:r w:rsidRPr="002547FC">
        <w:rPr>
          <w:rFonts w:ascii="Times New Roman" w:hAnsi="Times New Roman" w:cs="Times New Roman"/>
          <w:sz w:val="24"/>
          <w:szCs w:val="24"/>
        </w:rPr>
        <w:t xml:space="preserve">Руководителем Государственного областного бюджетного ветеринарного учреждение «Мурманская областная станция по борьбе с болезнями животных» </w:t>
      </w:r>
      <w:r w:rsidR="00A65DD7" w:rsidRPr="00A65DD7">
        <w:rPr>
          <w:rFonts w:ascii="Times New Roman" w:hAnsi="Times New Roman" w:cs="Times New Roman"/>
          <w:sz w:val="24"/>
          <w:szCs w:val="24"/>
        </w:rPr>
        <w:t>(</w:t>
      </w:r>
      <w:r w:rsidR="00A65DD7">
        <w:rPr>
          <w:rFonts w:ascii="Times New Roman" w:hAnsi="Times New Roman" w:cs="Times New Roman"/>
          <w:sz w:val="24"/>
          <w:szCs w:val="24"/>
        </w:rPr>
        <w:t xml:space="preserve">далее – Учреждение) </w:t>
      </w:r>
      <w:r w:rsidRPr="002547FC">
        <w:rPr>
          <w:rFonts w:ascii="Times New Roman" w:hAnsi="Times New Roman" w:cs="Times New Roman"/>
          <w:sz w:val="24"/>
          <w:szCs w:val="24"/>
        </w:rPr>
        <w:t>является руководитель (начальник) - Н.А. Костюк, начальник планово-финансового отдела – главный бухгалтер (главный бухгалтер) - Таболкина Р.А.</w:t>
      </w:r>
    </w:p>
    <w:p w14:paraId="3FC1E771" w14:textId="77777777" w:rsidR="00D21F27" w:rsidRPr="002547FC" w:rsidRDefault="00D21F27" w:rsidP="003747C6">
      <w:pPr>
        <w:pStyle w:val="ConsPlusNormal"/>
        <w:ind w:firstLine="567"/>
        <w:jc w:val="both"/>
        <w:rPr>
          <w:rFonts w:ascii="Times New Roman" w:hAnsi="Times New Roman" w:cs="Times New Roman"/>
          <w:sz w:val="24"/>
          <w:szCs w:val="24"/>
        </w:rPr>
      </w:pPr>
      <w:r w:rsidRPr="002547FC">
        <w:rPr>
          <w:rFonts w:ascii="Times New Roman" w:hAnsi="Times New Roman" w:cs="Times New Roman"/>
          <w:sz w:val="24"/>
          <w:szCs w:val="24"/>
        </w:rPr>
        <w:t xml:space="preserve">Органом, осуществляющим в отношении </w:t>
      </w:r>
      <w:r w:rsidR="00FE07EA">
        <w:rPr>
          <w:rFonts w:ascii="Times New Roman" w:hAnsi="Times New Roman" w:cs="Times New Roman"/>
          <w:sz w:val="24"/>
          <w:szCs w:val="24"/>
        </w:rPr>
        <w:t>У</w:t>
      </w:r>
      <w:r w:rsidRPr="002547FC">
        <w:rPr>
          <w:rFonts w:ascii="Times New Roman" w:hAnsi="Times New Roman" w:cs="Times New Roman"/>
          <w:sz w:val="24"/>
          <w:szCs w:val="24"/>
        </w:rPr>
        <w:t xml:space="preserve">чреждения функции и полномочия </w:t>
      </w:r>
      <w:r w:rsidR="00A65DD7">
        <w:rPr>
          <w:rFonts w:ascii="Times New Roman" w:hAnsi="Times New Roman" w:cs="Times New Roman"/>
          <w:sz w:val="24"/>
          <w:szCs w:val="24"/>
        </w:rPr>
        <w:t>У</w:t>
      </w:r>
      <w:r w:rsidRPr="002547FC">
        <w:rPr>
          <w:rFonts w:ascii="Times New Roman" w:hAnsi="Times New Roman" w:cs="Times New Roman"/>
          <w:sz w:val="24"/>
          <w:szCs w:val="24"/>
        </w:rPr>
        <w:t>чредителя, является Комитет по ветеринарии Мурманской области.</w:t>
      </w:r>
    </w:p>
    <w:p w14:paraId="0CD8A61C" w14:textId="2943EE09" w:rsidR="00D21F27" w:rsidRPr="00523AA4" w:rsidRDefault="00A97A18" w:rsidP="003747C6">
      <w:pPr>
        <w:pStyle w:val="ConsPlusNormal"/>
        <w:ind w:firstLine="567"/>
        <w:jc w:val="both"/>
        <w:rPr>
          <w:rFonts w:ascii="Times New Roman" w:hAnsi="Times New Roman" w:cs="Times New Roman"/>
          <w:b/>
          <w:sz w:val="24"/>
          <w:szCs w:val="24"/>
        </w:rPr>
      </w:pPr>
      <w:r>
        <w:rPr>
          <w:rFonts w:ascii="Times New Roman" w:hAnsi="Times New Roman" w:cs="Times New Roman"/>
          <w:b/>
          <w:sz w:val="24"/>
          <w:szCs w:val="24"/>
        </w:rPr>
        <w:t xml:space="preserve">2. </w:t>
      </w:r>
      <w:r w:rsidR="00D21F27" w:rsidRPr="00523AA4">
        <w:rPr>
          <w:rFonts w:ascii="Times New Roman" w:hAnsi="Times New Roman" w:cs="Times New Roman"/>
          <w:b/>
          <w:sz w:val="24"/>
          <w:szCs w:val="24"/>
        </w:rPr>
        <w:t xml:space="preserve">Целью </w:t>
      </w:r>
      <w:r w:rsidR="00523AA4" w:rsidRPr="00523AA4">
        <w:rPr>
          <w:rFonts w:ascii="Times New Roman" w:hAnsi="Times New Roman" w:cs="Times New Roman"/>
          <w:b/>
          <w:sz w:val="24"/>
          <w:szCs w:val="24"/>
        </w:rPr>
        <w:t>У</w:t>
      </w:r>
      <w:r w:rsidR="00D21F27" w:rsidRPr="00523AA4">
        <w:rPr>
          <w:rFonts w:ascii="Times New Roman" w:hAnsi="Times New Roman" w:cs="Times New Roman"/>
          <w:b/>
          <w:sz w:val="24"/>
          <w:szCs w:val="24"/>
        </w:rPr>
        <w:t xml:space="preserve">чреждения являются </w:t>
      </w:r>
    </w:p>
    <w:p w14:paraId="6E69324C" w14:textId="77777777" w:rsidR="00D21F27" w:rsidRPr="002547FC" w:rsidRDefault="00D21F27" w:rsidP="003747C6">
      <w:pPr>
        <w:pStyle w:val="ConsPlusNormal"/>
        <w:ind w:firstLine="567"/>
        <w:jc w:val="both"/>
        <w:rPr>
          <w:rFonts w:ascii="Times New Roman" w:hAnsi="Times New Roman" w:cs="Times New Roman"/>
          <w:sz w:val="24"/>
          <w:szCs w:val="24"/>
        </w:rPr>
      </w:pPr>
      <w:r w:rsidRPr="002547FC">
        <w:rPr>
          <w:rFonts w:ascii="Times New Roman" w:hAnsi="Times New Roman" w:cs="Times New Roman"/>
          <w:sz w:val="24"/>
          <w:szCs w:val="24"/>
        </w:rPr>
        <w:t>- защита населения от болезней, общих для человека и животных;</w:t>
      </w:r>
    </w:p>
    <w:p w14:paraId="54BB7B4E" w14:textId="77777777" w:rsidR="00D21F27" w:rsidRPr="002547FC" w:rsidRDefault="00D21F27" w:rsidP="003747C6">
      <w:pPr>
        <w:pStyle w:val="ConsPlusNormal"/>
        <w:ind w:firstLine="567"/>
        <w:jc w:val="both"/>
        <w:rPr>
          <w:rFonts w:ascii="Times New Roman" w:hAnsi="Times New Roman" w:cs="Times New Roman"/>
          <w:sz w:val="24"/>
          <w:szCs w:val="24"/>
        </w:rPr>
      </w:pPr>
      <w:r w:rsidRPr="002547FC">
        <w:rPr>
          <w:rFonts w:ascii="Times New Roman" w:hAnsi="Times New Roman" w:cs="Times New Roman"/>
          <w:sz w:val="24"/>
          <w:szCs w:val="24"/>
        </w:rPr>
        <w:t>- предупреждение и ликвидация болезней животных и их лечение;</w:t>
      </w:r>
    </w:p>
    <w:p w14:paraId="3776362E" w14:textId="4ECDA8A4" w:rsidR="00D21F27" w:rsidRPr="002547FC" w:rsidRDefault="00D21F27" w:rsidP="003747C6">
      <w:pPr>
        <w:pStyle w:val="ConsPlusNormal"/>
        <w:ind w:firstLine="567"/>
        <w:jc w:val="both"/>
        <w:rPr>
          <w:rFonts w:ascii="Times New Roman" w:hAnsi="Times New Roman" w:cs="Times New Roman"/>
          <w:sz w:val="24"/>
          <w:szCs w:val="24"/>
        </w:rPr>
      </w:pPr>
      <w:r w:rsidRPr="002547FC">
        <w:rPr>
          <w:rFonts w:ascii="Times New Roman" w:hAnsi="Times New Roman" w:cs="Times New Roman"/>
          <w:sz w:val="24"/>
          <w:szCs w:val="24"/>
        </w:rPr>
        <w:t>- обеспечение проведени</w:t>
      </w:r>
      <w:r w:rsidR="002922ED">
        <w:rPr>
          <w:rFonts w:ascii="Times New Roman" w:hAnsi="Times New Roman" w:cs="Times New Roman"/>
          <w:sz w:val="24"/>
          <w:szCs w:val="24"/>
        </w:rPr>
        <w:t>я</w:t>
      </w:r>
      <w:r w:rsidRPr="002547FC">
        <w:rPr>
          <w:rFonts w:ascii="Times New Roman" w:hAnsi="Times New Roman" w:cs="Times New Roman"/>
          <w:sz w:val="24"/>
          <w:szCs w:val="24"/>
        </w:rPr>
        <w:t xml:space="preserve"> мероприятий по охране Мурманской области от заноса карантинных и особо опасных болезней животных из других регионов;</w:t>
      </w:r>
    </w:p>
    <w:p w14:paraId="4D094A31" w14:textId="77777777" w:rsidR="00D21F27" w:rsidRPr="00C6709B" w:rsidRDefault="00D21F27" w:rsidP="003747C6">
      <w:pPr>
        <w:pStyle w:val="ConsPlusNormal"/>
        <w:ind w:firstLine="567"/>
        <w:jc w:val="both"/>
        <w:rPr>
          <w:rFonts w:ascii="Times New Roman" w:hAnsi="Times New Roman" w:cs="Times New Roman"/>
          <w:sz w:val="24"/>
          <w:szCs w:val="24"/>
        </w:rPr>
      </w:pPr>
      <w:r w:rsidRPr="002547FC">
        <w:rPr>
          <w:rFonts w:ascii="Times New Roman" w:hAnsi="Times New Roman" w:cs="Times New Roman"/>
          <w:sz w:val="24"/>
          <w:szCs w:val="24"/>
        </w:rPr>
        <w:t>- обеспечение проведения мероприятий по защите населения Мурманской области от болезней, общих для человека и животных;</w:t>
      </w:r>
      <w:r w:rsidR="00C6709B" w:rsidRPr="00C6709B">
        <w:rPr>
          <w:rFonts w:ascii="Times New Roman" w:hAnsi="Times New Roman" w:cs="Times New Roman"/>
          <w:sz w:val="24"/>
          <w:szCs w:val="24"/>
        </w:rPr>
        <w:t xml:space="preserve"> </w:t>
      </w:r>
    </w:p>
    <w:p w14:paraId="78701E94" w14:textId="77777777" w:rsidR="00D21F27" w:rsidRPr="002547FC" w:rsidRDefault="00D21F27" w:rsidP="003747C6">
      <w:pPr>
        <w:pStyle w:val="ConsPlusNormal"/>
        <w:ind w:firstLine="567"/>
        <w:jc w:val="both"/>
        <w:rPr>
          <w:rFonts w:ascii="Times New Roman" w:hAnsi="Times New Roman" w:cs="Times New Roman"/>
          <w:sz w:val="24"/>
          <w:szCs w:val="24"/>
        </w:rPr>
      </w:pPr>
      <w:r w:rsidRPr="002547FC">
        <w:rPr>
          <w:rFonts w:ascii="Times New Roman" w:hAnsi="Times New Roman" w:cs="Times New Roman"/>
          <w:sz w:val="24"/>
          <w:szCs w:val="24"/>
        </w:rPr>
        <w:t>- обеспечение проведения мероприятий, направленных на обеспечение ветеринарной безопасности продукции животного происхождения и продукции растительного происхождения непромышленного изготовления на подконтрольных объектах;</w:t>
      </w:r>
    </w:p>
    <w:p w14:paraId="0051F95F" w14:textId="77777777" w:rsidR="00D21F27" w:rsidRPr="002547FC" w:rsidRDefault="00D21F27" w:rsidP="003747C6">
      <w:pPr>
        <w:pStyle w:val="ConsPlusNormal"/>
        <w:ind w:firstLine="567"/>
        <w:jc w:val="both"/>
        <w:rPr>
          <w:rFonts w:ascii="Times New Roman" w:hAnsi="Times New Roman" w:cs="Times New Roman"/>
          <w:sz w:val="24"/>
          <w:szCs w:val="24"/>
        </w:rPr>
      </w:pPr>
      <w:r w:rsidRPr="002547FC">
        <w:rPr>
          <w:rFonts w:ascii="Times New Roman" w:hAnsi="Times New Roman" w:cs="Times New Roman"/>
          <w:sz w:val="24"/>
          <w:szCs w:val="24"/>
        </w:rPr>
        <w:t>- обеспечение проведения мероприятий по предупреждению и ликвидации заразных и массовых незаразных болезней животных;</w:t>
      </w:r>
    </w:p>
    <w:p w14:paraId="63D870AD" w14:textId="77777777" w:rsidR="00D21F27" w:rsidRPr="002547FC" w:rsidRDefault="00D21F27" w:rsidP="003747C6">
      <w:pPr>
        <w:pStyle w:val="ConsPlusNormal"/>
        <w:ind w:firstLine="567"/>
        <w:jc w:val="both"/>
        <w:rPr>
          <w:rFonts w:ascii="Times New Roman" w:hAnsi="Times New Roman" w:cs="Times New Roman"/>
          <w:sz w:val="24"/>
          <w:szCs w:val="24"/>
        </w:rPr>
      </w:pPr>
      <w:r w:rsidRPr="002547FC">
        <w:rPr>
          <w:rFonts w:ascii="Times New Roman" w:hAnsi="Times New Roman" w:cs="Times New Roman"/>
          <w:sz w:val="24"/>
          <w:szCs w:val="24"/>
        </w:rPr>
        <w:t>- оказание ветеринарных услуг.</w:t>
      </w:r>
    </w:p>
    <w:p w14:paraId="01677B6A" w14:textId="6BCDA081" w:rsidR="00D21F27" w:rsidRPr="00523AA4" w:rsidRDefault="00A97A18" w:rsidP="003747C6">
      <w:pPr>
        <w:pStyle w:val="ConsPlusNormal"/>
        <w:ind w:firstLine="567"/>
        <w:jc w:val="both"/>
        <w:rPr>
          <w:rFonts w:ascii="Times New Roman" w:hAnsi="Times New Roman" w:cs="Times New Roman"/>
          <w:b/>
          <w:sz w:val="24"/>
          <w:szCs w:val="24"/>
        </w:rPr>
      </w:pPr>
      <w:r>
        <w:rPr>
          <w:rFonts w:ascii="Times New Roman" w:hAnsi="Times New Roman" w:cs="Times New Roman"/>
          <w:b/>
          <w:sz w:val="24"/>
          <w:szCs w:val="24"/>
        </w:rPr>
        <w:t xml:space="preserve">3. </w:t>
      </w:r>
      <w:r w:rsidR="00D21F27" w:rsidRPr="00523AA4">
        <w:rPr>
          <w:rFonts w:ascii="Times New Roman" w:hAnsi="Times New Roman" w:cs="Times New Roman"/>
          <w:b/>
          <w:sz w:val="24"/>
          <w:szCs w:val="24"/>
        </w:rPr>
        <w:t xml:space="preserve">Предметом деятельности </w:t>
      </w:r>
      <w:r w:rsidR="00523AA4" w:rsidRPr="00523AA4">
        <w:rPr>
          <w:rFonts w:ascii="Times New Roman" w:hAnsi="Times New Roman" w:cs="Times New Roman"/>
          <w:b/>
          <w:sz w:val="24"/>
          <w:szCs w:val="24"/>
        </w:rPr>
        <w:t>У</w:t>
      </w:r>
      <w:r w:rsidR="00D21F27" w:rsidRPr="00523AA4">
        <w:rPr>
          <w:rFonts w:ascii="Times New Roman" w:hAnsi="Times New Roman" w:cs="Times New Roman"/>
          <w:b/>
          <w:sz w:val="24"/>
          <w:szCs w:val="24"/>
        </w:rPr>
        <w:t>чреждения являются:</w:t>
      </w:r>
    </w:p>
    <w:p w14:paraId="79F635D8" w14:textId="77777777" w:rsidR="00D21F27" w:rsidRPr="002547FC" w:rsidRDefault="00D21F27" w:rsidP="003747C6">
      <w:pPr>
        <w:pStyle w:val="ConsPlusNormal"/>
        <w:ind w:firstLine="567"/>
        <w:jc w:val="both"/>
        <w:rPr>
          <w:rFonts w:ascii="Times New Roman" w:hAnsi="Times New Roman" w:cs="Times New Roman"/>
          <w:sz w:val="24"/>
          <w:szCs w:val="24"/>
        </w:rPr>
      </w:pPr>
      <w:r w:rsidRPr="002547FC">
        <w:rPr>
          <w:rFonts w:ascii="Times New Roman" w:hAnsi="Times New Roman" w:cs="Times New Roman"/>
          <w:sz w:val="24"/>
          <w:szCs w:val="24"/>
        </w:rPr>
        <w:t>- предоставление государственных ветеринарных услуг;</w:t>
      </w:r>
    </w:p>
    <w:p w14:paraId="757CA357" w14:textId="77777777" w:rsidR="00D21F27" w:rsidRPr="002547FC" w:rsidRDefault="00D21F27" w:rsidP="003747C6">
      <w:pPr>
        <w:pStyle w:val="ConsPlusNormal"/>
        <w:ind w:firstLine="567"/>
        <w:jc w:val="both"/>
        <w:rPr>
          <w:rFonts w:ascii="Times New Roman" w:hAnsi="Times New Roman" w:cs="Times New Roman"/>
          <w:sz w:val="24"/>
          <w:szCs w:val="24"/>
        </w:rPr>
      </w:pPr>
      <w:r w:rsidRPr="002547FC">
        <w:rPr>
          <w:rFonts w:ascii="Times New Roman" w:hAnsi="Times New Roman" w:cs="Times New Roman"/>
          <w:sz w:val="24"/>
          <w:szCs w:val="24"/>
        </w:rPr>
        <w:t>- проведение всех видов платных ветеринарных услуг;</w:t>
      </w:r>
    </w:p>
    <w:p w14:paraId="4993405C" w14:textId="77777777" w:rsidR="00D21F27" w:rsidRPr="002547FC" w:rsidRDefault="00D21F27" w:rsidP="003747C6">
      <w:pPr>
        <w:pStyle w:val="ConsPlusNormal"/>
        <w:ind w:firstLine="567"/>
        <w:jc w:val="both"/>
        <w:rPr>
          <w:rFonts w:ascii="Times New Roman" w:hAnsi="Times New Roman" w:cs="Times New Roman"/>
          <w:sz w:val="24"/>
          <w:szCs w:val="24"/>
        </w:rPr>
      </w:pPr>
      <w:r w:rsidRPr="002547FC">
        <w:rPr>
          <w:rFonts w:ascii="Times New Roman" w:hAnsi="Times New Roman" w:cs="Times New Roman"/>
          <w:sz w:val="24"/>
          <w:szCs w:val="24"/>
        </w:rPr>
        <w:t>- предоставление услуг, которые являются необходимыми и обязательными.</w:t>
      </w:r>
    </w:p>
    <w:p w14:paraId="3118D7B9" w14:textId="2D8FA845" w:rsidR="00D21F27" w:rsidRPr="002547FC" w:rsidRDefault="00D21F27" w:rsidP="003747C6">
      <w:pPr>
        <w:pStyle w:val="ConsPlusNormal"/>
        <w:ind w:firstLine="567"/>
        <w:jc w:val="both"/>
        <w:rPr>
          <w:rFonts w:ascii="Times New Roman" w:hAnsi="Times New Roman" w:cs="Times New Roman"/>
          <w:sz w:val="24"/>
          <w:szCs w:val="24"/>
        </w:rPr>
      </w:pPr>
      <w:r w:rsidRPr="002547FC">
        <w:rPr>
          <w:rFonts w:ascii="Times New Roman" w:hAnsi="Times New Roman" w:cs="Times New Roman"/>
          <w:sz w:val="24"/>
          <w:szCs w:val="24"/>
        </w:rPr>
        <w:t>Учреждение осуществляет иные виды приносящей доход деятельности:</w:t>
      </w:r>
    </w:p>
    <w:p w14:paraId="2118A6EE" w14:textId="31110598" w:rsidR="00D21F27" w:rsidRPr="002547FC" w:rsidRDefault="00D21F27" w:rsidP="003747C6">
      <w:pPr>
        <w:pStyle w:val="ConsPlusNormal"/>
        <w:ind w:firstLine="567"/>
        <w:jc w:val="both"/>
        <w:rPr>
          <w:rFonts w:ascii="Times New Roman" w:hAnsi="Times New Roman" w:cs="Times New Roman"/>
          <w:sz w:val="24"/>
          <w:szCs w:val="24"/>
        </w:rPr>
      </w:pPr>
      <w:r w:rsidRPr="002547FC">
        <w:rPr>
          <w:rFonts w:ascii="Times New Roman" w:hAnsi="Times New Roman" w:cs="Times New Roman"/>
          <w:sz w:val="24"/>
          <w:szCs w:val="24"/>
        </w:rPr>
        <w:t>- оказание в установленном порядке и на основе лицензии (реализация) платны</w:t>
      </w:r>
      <w:r w:rsidR="002922ED">
        <w:rPr>
          <w:rFonts w:ascii="Times New Roman" w:hAnsi="Times New Roman" w:cs="Times New Roman"/>
          <w:sz w:val="24"/>
          <w:szCs w:val="24"/>
        </w:rPr>
        <w:t>х</w:t>
      </w:r>
      <w:r w:rsidRPr="002547FC">
        <w:rPr>
          <w:rFonts w:ascii="Times New Roman" w:hAnsi="Times New Roman" w:cs="Times New Roman"/>
          <w:sz w:val="24"/>
          <w:szCs w:val="24"/>
        </w:rPr>
        <w:t xml:space="preserve"> ветеринарны</w:t>
      </w:r>
      <w:r w:rsidR="002922ED">
        <w:rPr>
          <w:rFonts w:ascii="Times New Roman" w:hAnsi="Times New Roman" w:cs="Times New Roman"/>
          <w:sz w:val="24"/>
          <w:szCs w:val="24"/>
        </w:rPr>
        <w:t>х</w:t>
      </w:r>
      <w:r w:rsidRPr="002547FC">
        <w:rPr>
          <w:rFonts w:ascii="Times New Roman" w:hAnsi="Times New Roman" w:cs="Times New Roman"/>
          <w:sz w:val="24"/>
          <w:szCs w:val="24"/>
        </w:rPr>
        <w:t xml:space="preserve"> услуг;</w:t>
      </w:r>
    </w:p>
    <w:p w14:paraId="49C8C051" w14:textId="77777777" w:rsidR="00D21F27" w:rsidRPr="002547FC" w:rsidRDefault="00D21F27" w:rsidP="003747C6">
      <w:pPr>
        <w:pStyle w:val="ConsPlusNormal"/>
        <w:ind w:firstLine="567"/>
        <w:jc w:val="both"/>
        <w:rPr>
          <w:rFonts w:ascii="Times New Roman" w:hAnsi="Times New Roman" w:cs="Times New Roman"/>
          <w:sz w:val="24"/>
          <w:szCs w:val="24"/>
        </w:rPr>
      </w:pPr>
      <w:r w:rsidRPr="002547FC">
        <w:rPr>
          <w:rFonts w:ascii="Times New Roman" w:hAnsi="Times New Roman" w:cs="Times New Roman"/>
          <w:sz w:val="24"/>
          <w:szCs w:val="24"/>
        </w:rPr>
        <w:t>- и другие виды деятельности в соответствии с Уставом.</w:t>
      </w:r>
    </w:p>
    <w:p w14:paraId="3586C4AF" w14:textId="77777777" w:rsidR="00D21F27" w:rsidRPr="002547FC" w:rsidRDefault="00D21F27" w:rsidP="003747C6">
      <w:pPr>
        <w:pStyle w:val="ConsPlusNormal"/>
        <w:ind w:firstLine="567"/>
        <w:jc w:val="both"/>
        <w:rPr>
          <w:rFonts w:ascii="Times New Roman" w:hAnsi="Times New Roman" w:cs="Times New Roman"/>
          <w:sz w:val="24"/>
          <w:szCs w:val="24"/>
        </w:rPr>
      </w:pPr>
      <w:r w:rsidRPr="002547FC">
        <w:rPr>
          <w:rFonts w:ascii="Times New Roman" w:hAnsi="Times New Roman" w:cs="Times New Roman"/>
          <w:sz w:val="24"/>
          <w:szCs w:val="24"/>
        </w:rPr>
        <w:t>Органом Федерального казначейства учреждению открыты следующие лицевые счета:</w:t>
      </w:r>
    </w:p>
    <w:p w14:paraId="0E343E93" w14:textId="77777777" w:rsidR="00D21F27" w:rsidRPr="002547FC" w:rsidRDefault="00D21F27" w:rsidP="003747C6">
      <w:pPr>
        <w:pStyle w:val="ConsPlusNormal"/>
        <w:ind w:firstLine="567"/>
        <w:jc w:val="both"/>
        <w:rPr>
          <w:rFonts w:ascii="Times New Roman" w:hAnsi="Times New Roman" w:cs="Times New Roman"/>
          <w:sz w:val="24"/>
          <w:szCs w:val="24"/>
        </w:rPr>
      </w:pPr>
      <w:r w:rsidRPr="002547FC">
        <w:rPr>
          <w:rFonts w:ascii="Times New Roman" w:hAnsi="Times New Roman" w:cs="Times New Roman"/>
          <w:sz w:val="24"/>
          <w:szCs w:val="24"/>
        </w:rPr>
        <w:t xml:space="preserve">- лицевой счет бюджетного </w:t>
      </w:r>
      <w:r w:rsidR="00FE07EA">
        <w:rPr>
          <w:rFonts w:ascii="Times New Roman" w:hAnsi="Times New Roman" w:cs="Times New Roman"/>
          <w:sz w:val="24"/>
          <w:szCs w:val="24"/>
        </w:rPr>
        <w:t>У</w:t>
      </w:r>
      <w:r w:rsidRPr="002547FC">
        <w:rPr>
          <w:rFonts w:ascii="Times New Roman" w:hAnsi="Times New Roman" w:cs="Times New Roman"/>
          <w:sz w:val="24"/>
          <w:szCs w:val="24"/>
        </w:rPr>
        <w:t>чреждения;</w:t>
      </w:r>
    </w:p>
    <w:p w14:paraId="05514E72" w14:textId="77777777" w:rsidR="00D21F27" w:rsidRPr="002547FC" w:rsidRDefault="00D21F27" w:rsidP="003747C6">
      <w:pPr>
        <w:pStyle w:val="ConsPlusNormal"/>
        <w:ind w:firstLine="567"/>
        <w:jc w:val="both"/>
        <w:rPr>
          <w:rFonts w:ascii="Times New Roman" w:hAnsi="Times New Roman" w:cs="Times New Roman"/>
          <w:sz w:val="24"/>
          <w:szCs w:val="24"/>
        </w:rPr>
      </w:pPr>
      <w:r w:rsidRPr="002547FC">
        <w:rPr>
          <w:rFonts w:ascii="Times New Roman" w:hAnsi="Times New Roman" w:cs="Times New Roman"/>
          <w:sz w:val="24"/>
          <w:szCs w:val="24"/>
        </w:rPr>
        <w:t xml:space="preserve">- отдельный лицевой счет бюджетного </w:t>
      </w:r>
      <w:r w:rsidR="00FE07EA">
        <w:rPr>
          <w:rFonts w:ascii="Times New Roman" w:hAnsi="Times New Roman" w:cs="Times New Roman"/>
          <w:sz w:val="24"/>
          <w:szCs w:val="24"/>
        </w:rPr>
        <w:t>У</w:t>
      </w:r>
      <w:r w:rsidRPr="002547FC">
        <w:rPr>
          <w:rFonts w:ascii="Times New Roman" w:hAnsi="Times New Roman" w:cs="Times New Roman"/>
          <w:sz w:val="24"/>
          <w:szCs w:val="24"/>
        </w:rPr>
        <w:t>чреждения;</w:t>
      </w:r>
    </w:p>
    <w:p w14:paraId="1B3B1201" w14:textId="77777777" w:rsidR="00D21F27" w:rsidRPr="002547FC" w:rsidRDefault="00D21F27" w:rsidP="003747C6">
      <w:pPr>
        <w:pStyle w:val="ConsPlusNormal"/>
        <w:ind w:firstLine="567"/>
        <w:jc w:val="both"/>
        <w:rPr>
          <w:rFonts w:ascii="Times New Roman" w:hAnsi="Times New Roman" w:cs="Times New Roman"/>
          <w:sz w:val="24"/>
          <w:szCs w:val="24"/>
        </w:rPr>
      </w:pPr>
      <w:r w:rsidRPr="002547FC">
        <w:rPr>
          <w:rFonts w:ascii="Times New Roman" w:hAnsi="Times New Roman" w:cs="Times New Roman"/>
          <w:sz w:val="24"/>
          <w:szCs w:val="24"/>
        </w:rPr>
        <w:t>Учреждение является получателем субсидии на финансовое обеспечение выполнения государственного задания, субсидий на иные цели.</w:t>
      </w:r>
    </w:p>
    <w:p w14:paraId="442E78BE" w14:textId="77777777" w:rsidR="00D21F27" w:rsidRPr="002547FC" w:rsidRDefault="00D21F27" w:rsidP="003747C6">
      <w:pPr>
        <w:pStyle w:val="ConsPlusNormal"/>
        <w:ind w:firstLine="567"/>
        <w:jc w:val="both"/>
        <w:rPr>
          <w:rFonts w:ascii="Times New Roman" w:hAnsi="Times New Roman" w:cs="Times New Roman"/>
          <w:sz w:val="24"/>
          <w:szCs w:val="24"/>
        </w:rPr>
      </w:pPr>
      <w:r w:rsidRPr="002547FC">
        <w:rPr>
          <w:rFonts w:ascii="Times New Roman" w:hAnsi="Times New Roman" w:cs="Times New Roman"/>
          <w:sz w:val="24"/>
          <w:szCs w:val="24"/>
        </w:rPr>
        <w:t xml:space="preserve">Для выполнения государственного задания </w:t>
      </w:r>
      <w:r w:rsidR="00523AA4">
        <w:rPr>
          <w:rFonts w:ascii="Times New Roman" w:hAnsi="Times New Roman" w:cs="Times New Roman"/>
          <w:sz w:val="24"/>
          <w:szCs w:val="24"/>
        </w:rPr>
        <w:t>У</w:t>
      </w:r>
      <w:r w:rsidRPr="002547FC">
        <w:rPr>
          <w:rFonts w:ascii="Times New Roman" w:hAnsi="Times New Roman" w:cs="Times New Roman"/>
          <w:sz w:val="24"/>
          <w:szCs w:val="24"/>
        </w:rPr>
        <w:t>чреждению предоставлены земельные участки на праве постоянного (бессрочного) пользования.</w:t>
      </w:r>
    </w:p>
    <w:p w14:paraId="45DAFCB2" w14:textId="77777777" w:rsidR="00D21F27" w:rsidRPr="002547FC" w:rsidRDefault="00D21F27" w:rsidP="003747C6">
      <w:pPr>
        <w:pStyle w:val="ConsPlusNormal"/>
        <w:ind w:firstLine="567"/>
        <w:jc w:val="both"/>
        <w:rPr>
          <w:rFonts w:ascii="Times New Roman" w:hAnsi="Times New Roman" w:cs="Times New Roman"/>
          <w:sz w:val="24"/>
          <w:szCs w:val="24"/>
        </w:rPr>
      </w:pPr>
      <w:r w:rsidRPr="002547FC">
        <w:rPr>
          <w:rFonts w:ascii="Times New Roman" w:hAnsi="Times New Roman" w:cs="Times New Roman"/>
          <w:sz w:val="24"/>
          <w:szCs w:val="24"/>
        </w:rPr>
        <w:t>Учреждение не осуществляет операции с финансовыми вложениями, операции в иностранной валюте, не привлекает кредиты и займы, не предоставляет займы работникам и юридическим лицам.</w:t>
      </w:r>
    </w:p>
    <w:p w14:paraId="7D1D132D" w14:textId="3483B38E" w:rsidR="00426A62" w:rsidRPr="002547FC" w:rsidRDefault="00F13EE8" w:rsidP="003747C6">
      <w:pPr>
        <w:tabs>
          <w:tab w:val="left" w:pos="480"/>
        </w:tabs>
        <w:spacing w:after="0" w:line="240" w:lineRule="auto"/>
        <w:ind w:firstLine="567"/>
        <w:jc w:val="both"/>
        <w:rPr>
          <w:rFonts w:ascii="Times New Roman" w:hAnsi="Times New Roman" w:cs="Times New Roman"/>
          <w:sz w:val="24"/>
          <w:szCs w:val="24"/>
          <w:lang w:eastAsia="ru-RU"/>
        </w:rPr>
      </w:pPr>
      <w:r w:rsidRPr="002547FC">
        <w:rPr>
          <w:rFonts w:ascii="Times New Roman" w:hAnsi="Times New Roman" w:cs="Times New Roman"/>
          <w:sz w:val="24"/>
          <w:szCs w:val="24"/>
        </w:rPr>
        <w:t>У</w:t>
      </w:r>
      <w:r w:rsidR="00D21F27" w:rsidRPr="002547FC">
        <w:rPr>
          <w:rFonts w:ascii="Times New Roman" w:hAnsi="Times New Roman" w:cs="Times New Roman"/>
          <w:sz w:val="24"/>
          <w:szCs w:val="24"/>
        </w:rPr>
        <w:t xml:space="preserve">чреждения </w:t>
      </w:r>
      <w:r w:rsidRPr="002547FC">
        <w:rPr>
          <w:rFonts w:ascii="Times New Roman" w:hAnsi="Times New Roman" w:cs="Times New Roman"/>
          <w:sz w:val="24"/>
          <w:szCs w:val="24"/>
        </w:rPr>
        <w:t>имеет</w:t>
      </w:r>
      <w:r w:rsidR="00D21F27" w:rsidRPr="002547FC">
        <w:rPr>
          <w:rFonts w:ascii="Times New Roman" w:hAnsi="Times New Roman" w:cs="Times New Roman"/>
          <w:sz w:val="24"/>
          <w:szCs w:val="24"/>
        </w:rPr>
        <w:t xml:space="preserve"> обособленные подразделения, которые не наделены правом самостоятельного ведения бухгалтерского</w:t>
      </w:r>
      <w:r w:rsidRPr="002547FC">
        <w:rPr>
          <w:rFonts w:ascii="Times New Roman" w:hAnsi="Times New Roman" w:cs="Times New Roman"/>
          <w:sz w:val="24"/>
          <w:szCs w:val="24"/>
        </w:rPr>
        <w:t>, налогового</w:t>
      </w:r>
      <w:r w:rsidR="00D21F27" w:rsidRPr="002547FC">
        <w:rPr>
          <w:rFonts w:ascii="Times New Roman" w:hAnsi="Times New Roman" w:cs="Times New Roman"/>
          <w:sz w:val="24"/>
          <w:szCs w:val="24"/>
        </w:rPr>
        <w:t xml:space="preserve"> учета</w:t>
      </w:r>
      <w:r w:rsidR="002922ED">
        <w:rPr>
          <w:rFonts w:ascii="Times New Roman" w:hAnsi="Times New Roman" w:cs="Times New Roman"/>
          <w:sz w:val="24"/>
          <w:szCs w:val="24"/>
        </w:rPr>
        <w:t>,</w:t>
      </w:r>
      <w:r w:rsidR="00D21F27" w:rsidRPr="002547FC">
        <w:rPr>
          <w:rFonts w:ascii="Times New Roman" w:hAnsi="Times New Roman" w:cs="Times New Roman"/>
          <w:sz w:val="24"/>
          <w:szCs w:val="24"/>
        </w:rPr>
        <w:t xml:space="preserve"> </w:t>
      </w:r>
      <w:r w:rsidR="00426A62" w:rsidRPr="002547FC">
        <w:rPr>
          <w:rFonts w:ascii="Times New Roman" w:hAnsi="Times New Roman" w:cs="Times New Roman"/>
          <w:sz w:val="24"/>
          <w:szCs w:val="24"/>
        </w:rPr>
        <w:t xml:space="preserve">не имеют </w:t>
      </w:r>
      <w:r w:rsidR="00D21F27" w:rsidRPr="002547FC">
        <w:rPr>
          <w:rFonts w:ascii="Times New Roman" w:hAnsi="Times New Roman" w:cs="Times New Roman"/>
          <w:sz w:val="24"/>
          <w:szCs w:val="24"/>
        </w:rPr>
        <w:t>отдельного баланса</w:t>
      </w:r>
      <w:r w:rsidR="00426A62" w:rsidRPr="002547FC">
        <w:rPr>
          <w:rFonts w:ascii="Times New Roman" w:hAnsi="Times New Roman" w:cs="Times New Roman"/>
          <w:sz w:val="24"/>
          <w:szCs w:val="24"/>
        </w:rPr>
        <w:t>,</w:t>
      </w:r>
      <w:r w:rsidR="00D21F27" w:rsidRPr="002547FC">
        <w:rPr>
          <w:rFonts w:ascii="Times New Roman" w:hAnsi="Times New Roman" w:cs="Times New Roman"/>
          <w:sz w:val="24"/>
          <w:szCs w:val="24"/>
        </w:rPr>
        <w:t xml:space="preserve"> отдельных лицевых счетов, открытых им в финансовых органах.</w:t>
      </w:r>
      <w:r w:rsidRPr="002547FC">
        <w:rPr>
          <w:rFonts w:ascii="Times New Roman" w:hAnsi="Times New Roman" w:cs="Times New Roman"/>
          <w:sz w:val="24"/>
          <w:szCs w:val="24"/>
          <w:lang w:eastAsia="ru-RU"/>
        </w:rPr>
        <w:t xml:space="preserve"> </w:t>
      </w:r>
    </w:p>
    <w:p w14:paraId="5F758F5F" w14:textId="43DBBB5E" w:rsidR="00D21F27" w:rsidRPr="002547FC" w:rsidRDefault="00F13EE8" w:rsidP="003747C6">
      <w:pPr>
        <w:tabs>
          <w:tab w:val="left" w:pos="480"/>
        </w:tabs>
        <w:spacing w:after="0" w:line="240" w:lineRule="auto"/>
        <w:ind w:firstLine="567"/>
        <w:jc w:val="both"/>
        <w:rPr>
          <w:rFonts w:ascii="Times New Roman" w:hAnsi="Times New Roman" w:cs="Times New Roman"/>
          <w:sz w:val="24"/>
          <w:szCs w:val="24"/>
          <w:lang w:eastAsia="ru-RU"/>
        </w:rPr>
      </w:pPr>
      <w:r w:rsidRPr="002547FC">
        <w:rPr>
          <w:rFonts w:ascii="Times New Roman" w:hAnsi="Times New Roman" w:cs="Times New Roman"/>
          <w:sz w:val="24"/>
          <w:szCs w:val="24"/>
          <w:lang w:eastAsia="ru-RU"/>
        </w:rPr>
        <w:t>Бухгалтерский и налоговый учет хозяйственных операций и финансовых результатов деятельности ведется с применением единой учетной политики</w:t>
      </w:r>
      <w:r w:rsidR="002922ED">
        <w:rPr>
          <w:rFonts w:ascii="Times New Roman" w:hAnsi="Times New Roman" w:cs="Times New Roman"/>
          <w:sz w:val="24"/>
          <w:szCs w:val="24"/>
          <w:lang w:eastAsia="ru-RU"/>
        </w:rPr>
        <w:t>,</w:t>
      </w:r>
      <w:r w:rsidRPr="002547FC">
        <w:rPr>
          <w:rFonts w:ascii="Times New Roman" w:hAnsi="Times New Roman" w:cs="Times New Roman"/>
          <w:sz w:val="24"/>
          <w:szCs w:val="24"/>
          <w:lang w:eastAsia="ru-RU"/>
        </w:rPr>
        <w:t xml:space="preserve"> единого рабочего плана счетов и счетов забалансовог</w:t>
      </w:r>
      <w:r w:rsidR="00426A62" w:rsidRPr="002547FC">
        <w:rPr>
          <w:rFonts w:ascii="Times New Roman" w:hAnsi="Times New Roman" w:cs="Times New Roman"/>
          <w:sz w:val="24"/>
          <w:szCs w:val="24"/>
          <w:lang w:eastAsia="ru-RU"/>
        </w:rPr>
        <w:t xml:space="preserve">о учета в головном </w:t>
      </w:r>
      <w:r w:rsidR="00523AA4">
        <w:rPr>
          <w:rFonts w:ascii="Times New Roman" w:hAnsi="Times New Roman" w:cs="Times New Roman"/>
          <w:sz w:val="24"/>
          <w:szCs w:val="24"/>
          <w:lang w:eastAsia="ru-RU"/>
        </w:rPr>
        <w:t>У</w:t>
      </w:r>
      <w:r w:rsidR="00426A62" w:rsidRPr="002547FC">
        <w:rPr>
          <w:rFonts w:ascii="Times New Roman" w:hAnsi="Times New Roman" w:cs="Times New Roman"/>
          <w:sz w:val="24"/>
          <w:szCs w:val="24"/>
          <w:lang w:eastAsia="ru-RU"/>
        </w:rPr>
        <w:t xml:space="preserve">чреждении. </w:t>
      </w:r>
    </w:p>
    <w:p w14:paraId="27C68707" w14:textId="0471CD28" w:rsidR="00155573" w:rsidRDefault="00D21F27" w:rsidP="00A825A7">
      <w:pPr>
        <w:pStyle w:val="ConsPlusNormal"/>
        <w:ind w:firstLine="567"/>
        <w:jc w:val="both"/>
        <w:rPr>
          <w:rFonts w:ascii="Times New Roman" w:hAnsi="Times New Roman" w:cs="Times New Roman"/>
          <w:sz w:val="24"/>
          <w:szCs w:val="24"/>
        </w:rPr>
      </w:pPr>
      <w:r w:rsidRPr="002547FC">
        <w:rPr>
          <w:rFonts w:ascii="Times New Roman" w:hAnsi="Times New Roman" w:cs="Times New Roman"/>
          <w:sz w:val="24"/>
          <w:szCs w:val="24"/>
        </w:rPr>
        <w:lastRenderedPageBreak/>
        <w:t xml:space="preserve">Учреждение применяет общую систему налогообложения в соответствии со </w:t>
      </w:r>
      <w:hyperlink r:id="rId8" w:history="1">
        <w:r w:rsidRPr="002547FC">
          <w:rPr>
            <w:rFonts w:ascii="Times New Roman" w:hAnsi="Times New Roman" w:cs="Times New Roman"/>
            <w:sz w:val="24"/>
            <w:szCs w:val="24"/>
          </w:rPr>
          <w:t>ст. 313</w:t>
        </w:r>
      </w:hyperlink>
      <w:r w:rsidRPr="002547FC">
        <w:rPr>
          <w:rFonts w:ascii="Times New Roman" w:hAnsi="Times New Roman" w:cs="Times New Roman"/>
          <w:sz w:val="24"/>
          <w:szCs w:val="24"/>
        </w:rPr>
        <w:t xml:space="preserve"> НК РФ</w:t>
      </w:r>
    </w:p>
    <w:p w14:paraId="4545FDA1" w14:textId="77777777" w:rsidR="00FF3290" w:rsidRPr="00A825A7" w:rsidRDefault="00FF3290" w:rsidP="00A97A18">
      <w:pPr>
        <w:pStyle w:val="ConsPlusNormal"/>
        <w:jc w:val="both"/>
        <w:rPr>
          <w:rFonts w:ascii="Times New Roman" w:hAnsi="Times New Roman" w:cs="Times New Roman"/>
          <w:sz w:val="24"/>
          <w:szCs w:val="24"/>
        </w:rPr>
      </w:pPr>
    </w:p>
    <w:p w14:paraId="2DFA5C0B" w14:textId="16BF40E9" w:rsidR="008B028A" w:rsidRPr="003747C6" w:rsidRDefault="00A97A18" w:rsidP="003747C6">
      <w:pPr>
        <w:numPr>
          <w:ilvl w:val="1"/>
          <w:numId w:val="0"/>
        </w:numPr>
        <w:spacing w:after="0" w:line="240" w:lineRule="auto"/>
        <w:ind w:firstLine="567"/>
        <w:jc w:val="both"/>
        <w:outlineLvl w:val="1"/>
        <w:rPr>
          <w:rFonts w:ascii="Times New Roman" w:eastAsia="Times New Roman" w:hAnsi="Times New Roman" w:cs="Times New Roman"/>
          <w:bCs/>
          <w:sz w:val="24"/>
          <w:szCs w:val="24"/>
          <w:lang w:eastAsia="ru-RU"/>
        </w:rPr>
      </w:pPr>
      <w:bookmarkStart w:id="4" w:name="_ref_1-c8082797e1ee4d"/>
      <w:bookmarkStart w:id="5" w:name="_Hlk57642305"/>
      <w:r>
        <w:rPr>
          <w:rFonts w:ascii="Times New Roman" w:hAnsi="Times New Roman" w:cs="Times New Roman"/>
          <w:b/>
          <w:bCs/>
          <w:sz w:val="24"/>
          <w:szCs w:val="24"/>
        </w:rPr>
        <w:t xml:space="preserve">4. </w:t>
      </w:r>
      <w:r w:rsidR="008B028A" w:rsidRPr="003747C6">
        <w:rPr>
          <w:rFonts w:ascii="Times New Roman" w:hAnsi="Times New Roman" w:cs="Times New Roman"/>
          <w:b/>
          <w:bCs/>
          <w:sz w:val="24"/>
          <w:szCs w:val="24"/>
        </w:rPr>
        <w:t>Настоящая Учетная политика для целей бухгалтерского учета</w:t>
      </w:r>
      <w:r>
        <w:rPr>
          <w:rFonts w:ascii="Times New Roman" w:hAnsi="Times New Roman" w:cs="Times New Roman"/>
          <w:b/>
          <w:bCs/>
          <w:sz w:val="24"/>
          <w:szCs w:val="24"/>
        </w:rPr>
        <w:t>, налогового учета</w:t>
      </w:r>
      <w:r w:rsidR="008B028A" w:rsidRPr="003747C6">
        <w:rPr>
          <w:rFonts w:ascii="Times New Roman" w:hAnsi="Times New Roman" w:cs="Times New Roman"/>
          <w:b/>
          <w:bCs/>
          <w:sz w:val="24"/>
          <w:szCs w:val="24"/>
        </w:rPr>
        <w:t xml:space="preserve"> (далее - Учетная политика) разработана соответствии с</w:t>
      </w:r>
      <w:r w:rsidR="003747C6" w:rsidRPr="003747C6">
        <w:t xml:space="preserve"> </w:t>
      </w:r>
      <w:r w:rsidR="003747C6" w:rsidRPr="003747C6">
        <w:rPr>
          <w:rFonts w:ascii="Times New Roman" w:hAnsi="Times New Roman" w:cs="Times New Roman"/>
          <w:b/>
          <w:bCs/>
          <w:sz w:val="24"/>
          <w:szCs w:val="24"/>
        </w:rPr>
        <w:t>требованиями следующих документов:</w:t>
      </w:r>
    </w:p>
    <w:bookmarkEnd w:id="4"/>
    <w:p w14:paraId="642D32AE" w14:textId="77777777" w:rsidR="008B028A" w:rsidRPr="003747C6" w:rsidRDefault="008B028A"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3747C6">
        <w:rPr>
          <w:rFonts w:ascii="Times New Roman" w:eastAsia="Times New Roman" w:hAnsi="Times New Roman" w:cs="Times New Roman"/>
          <w:sz w:val="24"/>
          <w:szCs w:val="24"/>
          <w:lang w:eastAsia="ru-RU"/>
        </w:rPr>
        <w:t xml:space="preserve">Бюджетный </w:t>
      </w:r>
      <w:hyperlink r:id="rId9" w:history="1">
        <w:r w:rsidRPr="003747C6">
          <w:rPr>
            <w:rFonts w:ascii="Times New Roman" w:eastAsia="Times New Roman" w:hAnsi="Times New Roman" w:cs="Times New Roman"/>
            <w:sz w:val="24"/>
            <w:szCs w:val="24"/>
            <w:lang w:eastAsia="ru-RU"/>
          </w:rPr>
          <w:t>кодекс</w:t>
        </w:r>
      </w:hyperlink>
      <w:r w:rsidRPr="003747C6">
        <w:rPr>
          <w:rFonts w:ascii="Times New Roman" w:eastAsia="Times New Roman" w:hAnsi="Times New Roman" w:cs="Times New Roman"/>
          <w:sz w:val="24"/>
          <w:szCs w:val="24"/>
          <w:lang w:eastAsia="ru-RU"/>
        </w:rPr>
        <w:t xml:space="preserve"> РФ (далее - БК РФ);</w:t>
      </w:r>
    </w:p>
    <w:p w14:paraId="34FE1F38" w14:textId="77777777" w:rsidR="008B028A" w:rsidRPr="003747C6" w:rsidRDefault="008B028A"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3747C6">
        <w:rPr>
          <w:rFonts w:ascii="Times New Roman" w:eastAsia="Times New Roman" w:hAnsi="Times New Roman" w:cs="Times New Roman"/>
          <w:sz w:val="24"/>
          <w:szCs w:val="24"/>
          <w:lang w:eastAsia="ru-RU"/>
        </w:rPr>
        <w:t xml:space="preserve">Федеральный </w:t>
      </w:r>
      <w:hyperlink r:id="rId10" w:history="1">
        <w:r w:rsidRPr="003747C6">
          <w:rPr>
            <w:rFonts w:ascii="Times New Roman" w:eastAsia="Times New Roman" w:hAnsi="Times New Roman" w:cs="Times New Roman"/>
            <w:sz w:val="24"/>
            <w:szCs w:val="24"/>
            <w:lang w:eastAsia="ru-RU"/>
          </w:rPr>
          <w:t>закон</w:t>
        </w:r>
      </w:hyperlink>
      <w:r w:rsidRPr="003747C6">
        <w:rPr>
          <w:rFonts w:ascii="Times New Roman" w:eastAsia="Times New Roman" w:hAnsi="Times New Roman" w:cs="Times New Roman"/>
          <w:sz w:val="24"/>
          <w:szCs w:val="24"/>
          <w:lang w:eastAsia="ru-RU"/>
        </w:rPr>
        <w:t xml:space="preserve"> от 06.12.2011 № 402-ФЗ "О бухгалтерском учете" (далее - Закон № 402-ФЗ);</w:t>
      </w:r>
    </w:p>
    <w:p w14:paraId="1400714D" w14:textId="77777777" w:rsidR="008B028A" w:rsidRPr="003747C6" w:rsidRDefault="008B028A"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3747C6">
        <w:rPr>
          <w:rFonts w:ascii="Times New Roman" w:eastAsia="Times New Roman" w:hAnsi="Times New Roman" w:cs="Times New Roman"/>
          <w:sz w:val="24"/>
          <w:szCs w:val="24"/>
          <w:lang w:eastAsia="ru-RU"/>
        </w:rPr>
        <w:t xml:space="preserve">Федеральный </w:t>
      </w:r>
      <w:hyperlink r:id="rId11" w:history="1">
        <w:r w:rsidRPr="003747C6">
          <w:rPr>
            <w:rFonts w:ascii="Times New Roman" w:eastAsia="Times New Roman" w:hAnsi="Times New Roman" w:cs="Times New Roman"/>
            <w:sz w:val="24"/>
            <w:szCs w:val="24"/>
            <w:lang w:eastAsia="ru-RU"/>
          </w:rPr>
          <w:t>закон</w:t>
        </w:r>
      </w:hyperlink>
      <w:r w:rsidRPr="003747C6">
        <w:rPr>
          <w:rFonts w:ascii="Times New Roman" w:eastAsia="Times New Roman" w:hAnsi="Times New Roman" w:cs="Times New Roman"/>
          <w:sz w:val="24"/>
          <w:szCs w:val="24"/>
          <w:lang w:eastAsia="ru-RU"/>
        </w:rPr>
        <w:t xml:space="preserve"> от 12.01.1996 № 7-ФЗ "О некоммерческих организациях" (далее - Закон № 7-ФЗ);</w:t>
      </w:r>
    </w:p>
    <w:p w14:paraId="70075529" w14:textId="77777777" w:rsidR="008B028A" w:rsidRPr="003747C6" w:rsidRDefault="008B028A"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3747C6">
        <w:rPr>
          <w:rFonts w:ascii="Times New Roman" w:eastAsia="Times New Roman" w:hAnsi="Times New Roman" w:cs="Times New Roman"/>
          <w:sz w:val="24"/>
          <w:szCs w:val="24"/>
          <w:lang w:eastAsia="ru-RU"/>
        </w:rPr>
        <w:t xml:space="preserve">Федеральный </w:t>
      </w:r>
      <w:hyperlink r:id="rId12" w:history="1">
        <w:r w:rsidRPr="003747C6">
          <w:rPr>
            <w:rFonts w:ascii="Times New Roman" w:eastAsia="Times New Roman" w:hAnsi="Times New Roman" w:cs="Times New Roman"/>
            <w:sz w:val="24"/>
            <w:szCs w:val="24"/>
            <w:lang w:eastAsia="ru-RU"/>
          </w:rPr>
          <w:t>стандарт</w:t>
        </w:r>
      </w:hyperlink>
      <w:r w:rsidRPr="003747C6">
        <w:rPr>
          <w:rFonts w:ascii="Times New Roman" w:eastAsia="Times New Roman" w:hAnsi="Times New Roman" w:cs="Times New Roman"/>
          <w:sz w:val="24"/>
          <w:szCs w:val="24"/>
          <w:lang w:eastAsia="ru-RU"/>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3" w:history="1">
        <w:r w:rsidRPr="003747C6">
          <w:rPr>
            <w:rFonts w:ascii="Times New Roman" w:eastAsia="Times New Roman" w:hAnsi="Times New Roman" w:cs="Times New Roman"/>
            <w:sz w:val="24"/>
            <w:szCs w:val="24"/>
            <w:lang w:eastAsia="ru-RU"/>
          </w:rPr>
          <w:t>СГС</w:t>
        </w:r>
      </w:hyperlink>
      <w:r w:rsidRPr="003747C6">
        <w:rPr>
          <w:rFonts w:ascii="Times New Roman" w:eastAsia="Times New Roman" w:hAnsi="Times New Roman" w:cs="Times New Roman"/>
          <w:sz w:val="24"/>
          <w:szCs w:val="24"/>
          <w:lang w:eastAsia="ru-RU"/>
        </w:rPr>
        <w:t xml:space="preserve"> "Концептуальные основы");</w:t>
      </w:r>
    </w:p>
    <w:p w14:paraId="645AFCF4" w14:textId="77777777" w:rsidR="008B028A" w:rsidRPr="003747C6" w:rsidRDefault="008B028A"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3747C6">
        <w:rPr>
          <w:rFonts w:ascii="Times New Roman" w:eastAsia="Times New Roman" w:hAnsi="Times New Roman" w:cs="Times New Roman"/>
          <w:sz w:val="24"/>
          <w:szCs w:val="24"/>
          <w:lang w:eastAsia="ru-RU"/>
        </w:rPr>
        <w:t xml:space="preserve">Федеральный </w:t>
      </w:r>
      <w:hyperlink r:id="rId14" w:history="1">
        <w:r w:rsidRPr="003747C6">
          <w:rPr>
            <w:rFonts w:ascii="Times New Roman" w:eastAsia="Times New Roman" w:hAnsi="Times New Roman" w:cs="Times New Roman"/>
            <w:sz w:val="24"/>
            <w:szCs w:val="24"/>
            <w:lang w:eastAsia="ru-RU"/>
          </w:rPr>
          <w:t>стандарт</w:t>
        </w:r>
      </w:hyperlink>
      <w:r w:rsidRPr="003747C6">
        <w:rPr>
          <w:rFonts w:ascii="Times New Roman" w:eastAsia="Times New Roman" w:hAnsi="Times New Roman" w:cs="Times New Roman"/>
          <w:sz w:val="24"/>
          <w:szCs w:val="24"/>
          <w:lang w:eastAsia="ru-RU"/>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5" w:history="1">
        <w:r w:rsidRPr="003747C6">
          <w:rPr>
            <w:rFonts w:ascii="Times New Roman" w:eastAsia="Times New Roman" w:hAnsi="Times New Roman" w:cs="Times New Roman"/>
            <w:sz w:val="24"/>
            <w:szCs w:val="24"/>
            <w:lang w:eastAsia="ru-RU"/>
          </w:rPr>
          <w:t>СГС</w:t>
        </w:r>
      </w:hyperlink>
      <w:r w:rsidRPr="003747C6">
        <w:rPr>
          <w:rFonts w:ascii="Times New Roman" w:eastAsia="Times New Roman" w:hAnsi="Times New Roman" w:cs="Times New Roman"/>
          <w:sz w:val="24"/>
          <w:szCs w:val="24"/>
          <w:lang w:eastAsia="ru-RU"/>
        </w:rPr>
        <w:t xml:space="preserve"> "Основные средства");</w:t>
      </w:r>
    </w:p>
    <w:p w14:paraId="11A70E9C" w14:textId="77777777" w:rsidR="008B028A" w:rsidRPr="003747C6" w:rsidRDefault="008B028A"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3747C6">
        <w:rPr>
          <w:rFonts w:ascii="Times New Roman" w:eastAsia="Times New Roman" w:hAnsi="Times New Roman" w:cs="Times New Roman"/>
          <w:sz w:val="24"/>
          <w:szCs w:val="24"/>
          <w:lang w:eastAsia="ru-RU"/>
        </w:rPr>
        <w:t xml:space="preserve">Федеральный </w:t>
      </w:r>
      <w:hyperlink r:id="rId16" w:history="1">
        <w:r w:rsidRPr="003747C6">
          <w:rPr>
            <w:rFonts w:ascii="Times New Roman" w:eastAsia="Times New Roman" w:hAnsi="Times New Roman" w:cs="Times New Roman"/>
            <w:sz w:val="24"/>
            <w:szCs w:val="24"/>
            <w:lang w:eastAsia="ru-RU"/>
          </w:rPr>
          <w:t>стандарт</w:t>
        </w:r>
      </w:hyperlink>
      <w:r w:rsidRPr="003747C6">
        <w:rPr>
          <w:rFonts w:ascii="Times New Roman" w:eastAsia="Times New Roman" w:hAnsi="Times New Roman" w:cs="Times New Roman"/>
          <w:sz w:val="24"/>
          <w:szCs w:val="24"/>
          <w:lang w:eastAsia="ru-RU"/>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7" w:history="1">
        <w:r w:rsidRPr="003747C6">
          <w:rPr>
            <w:rFonts w:ascii="Times New Roman" w:eastAsia="Times New Roman" w:hAnsi="Times New Roman" w:cs="Times New Roman"/>
            <w:sz w:val="24"/>
            <w:szCs w:val="24"/>
            <w:lang w:eastAsia="ru-RU"/>
          </w:rPr>
          <w:t>СГС</w:t>
        </w:r>
      </w:hyperlink>
      <w:r w:rsidRPr="003747C6">
        <w:rPr>
          <w:rFonts w:ascii="Times New Roman" w:eastAsia="Times New Roman" w:hAnsi="Times New Roman" w:cs="Times New Roman"/>
          <w:sz w:val="24"/>
          <w:szCs w:val="24"/>
          <w:lang w:eastAsia="ru-RU"/>
        </w:rPr>
        <w:t xml:space="preserve"> "Аренда");</w:t>
      </w:r>
    </w:p>
    <w:p w14:paraId="50E834B6" w14:textId="77777777" w:rsidR="008B028A" w:rsidRPr="003747C6" w:rsidRDefault="008B028A"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3747C6">
        <w:rPr>
          <w:rFonts w:ascii="Times New Roman" w:eastAsia="Times New Roman" w:hAnsi="Times New Roman" w:cs="Times New Roman"/>
          <w:sz w:val="24"/>
          <w:szCs w:val="24"/>
          <w:lang w:eastAsia="ru-RU"/>
        </w:rPr>
        <w:t xml:space="preserve">Федеральный </w:t>
      </w:r>
      <w:hyperlink r:id="rId18" w:history="1">
        <w:r w:rsidRPr="003747C6">
          <w:rPr>
            <w:rFonts w:ascii="Times New Roman" w:eastAsia="Times New Roman" w:hAnsi="Times New Roman" w:cs="Times New Roman"/>
            <w:sz w:val="24"/>
            <w:szCs w:val="24"/>
            <w:lang w:eastAsia="ru-RU"/>
          </w:rPr>
          <w:t>стандарт</w:t>
        </w:r>
      </w:hyperlink>
      <w:r w:rsidRPr="003747C6">
        <w:rPr>
          <w:rFonts w:ascii="Times New Roman" w:eastAsia="Times New Roman" w:hAnsi="Times New Roman" w:cs="Times New Roman"/>
          <w:sz w:val="24"/>
          <w:szCs w:val="24"/>
          <w:lang w:eastAsia="ru-RU"/>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9" w:history="1">
        <w:r w:rsidRPr="003747C6">
          <w:rPr>
            <w:rFonts w:ascii="Times New Roman" w:eastAsia="Times New Roman" w:hAnsi="Times New Roman" w:cs="Times New Roman"/>
            <w:sz w:val="24"/>
            <w:szCs w:val="24"/>
            <w:lang w:eastAsia="ru-RU"/>
          </w:rPr>
          <w:t>СГС</w:t>
        </w:r>
      </w:hyperlink>
      <w:r w:rsidRPr="003747C6">
        <w:rPr>
          <w:rFonts w:ascii="Times New Roman" w:eastAsia="Times New Roman" w:hAnsi="Times New Roman" w:cs="Times New Roman"/>
          <w:sz w:val="24"/>
          <w:szCs w:val="24"/>
          <w:lang w:eastAsia="ru-RU"/>
        </w:rPr>
        <w:t xml:space="preserve"> "Обесценение активов");</w:t>
      </w:r>
    </w:p>
    <w:p w14:paraId="773B133D" w14:textId="77777777" w:rsidR="008B028A" w:rsidRPr="003747C6" w:rsidRDefault="008B028A"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3747C6">
        <w:rPr>
          <w:rFonts w:ascii="Times New Roman" w:eastAsia="Times New Roman" w:hAnsi="Times New Roman" w:cs="Times New Roman"/>
          <w:sz w:val="24"/>
          <w:szCs w:val="24"/>
          <w:lang w:eastAsia="ru-RU"/>
        </w:rPr>
        <w:t xml:space="preserve">Федеральный </w:t>
      </w:r>
      <w:hyperlink r:id="rId20" w:history="1">
        <w:r w:rsidRPr="003747C6">
          <w:rPr>
            <w:rFonts w:ascii="Times New Roman" w:eastAsia="Times New Roman" w:hAnsi="Times New Roman" w:cs="Times New Roman"/>
            <w:sz w:val="24"/>
            <w:szCs w:val="24"/>
            <w:lang w:eastAsia="ru-RU"/>
          </w:rPr>
          <w:t>стандарт</w:t>
        </w:r>
      </w:hyperlink>
      <w:r w:rsidRPr="003747C6">
        <w:rPr>
          <w:rFonts w:ascii="Times New Roman" w:eastAsia="Times New Roman" w:hAnsi="Times New Roman" w:cs="Times New Roman"/>
          <w:sz w:val="24"/>
          <w:szCs w:val="24"/>
          <w:lang w:eastAsia="ru-RU"/>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1" w:history="1">
        <w:r w:rsidRPr="003747C6">
          <w:rPr>
            <w:rFonts w:ascii="Times New Roman" w:eastAsia="Times New Roman" w:hAnsi="Times New Roman" w:cs="Times New Roman"/>
            <w:sz w:val="24"/>
            <w:szCs w:val="24"/>
            <w:lang w:eastAsia="ru-RU"/>
          </w:rPr>
          <w:t>СГС</w:t>
        </w:r>
      </w:hyperlink>
      <w:r w:rsidRPr="003747C6">
        <w:rPr>
          <w:rFonts w:ascii="Times New Roman" w:eastAsia="Times New Roman" w:hAnsi="Times New Roman" w:cs="Times New Roman"/>
          <w:sz w:val="24"/>
          <w:szCs w:val="24"/>
          <w:lang w:eastAsia="ru-RU"/>
        </w:rPr>
        <w:t xml:space="preserve"> "Представление отчетности");</w:t>
      </w:r>
    </w:p>
    <w:p w14:paraId="305E054B" w14:textId="77777777" w:rsidR="008B028A" w:rsidRPr="003747C6" w:rsidRDefault="008B028A"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3747C6">
        <w:rPr>
          <w:rFonts w:ascii="Times New Roman" w:eastAsia="Times New Roman" w:hAnsi="Times New Roman" w:cs="Times New Roman"/>
          <w:sz w:val="24"/>
          <w:szCs w:val="24"/>
          <w:lang w:eastAsia="ru-RU"/>
        </w:rPr>
        <w:t xml:space="preserve">Федеральный </w:t>
      </w:r>
      <w:hyperlink r:id="rId22" w:history="1">
        <w:r w:rsidRPr="003747C6">
          <w:rPr>
            <w:rFonts w:ascii="Times New Roman" w:eastAsia="Times New Roman" w:hAnsi="Times New Roman" w:cs="Times New Roman"/>
            <w:sz w:val="24"/>
            <w:szCs w:val="24"/>
            <w:lang w:eastAsia="ru-RU"/>
          </w:rPr>
          <w:t>стандарт</w:t>
        </w:r>
      </w:hyperlink>
      <w:r w:rsidRPr="003747C6">
        <w:rPr>
          <w:rFonts w:ascii="Times New Roman" w:eastAsia="Times New Roman" w:hAnsi="Times New Roman" w:cs="Times New Roman"/>
          <w:sz w:val="24"/>
          <w:szCs w:val="24"/>
          <w:lang w:eastAsia="ru-RU"/>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3" w:history="1">
        <w:r w:rsidRPr="003747C6">
          <w:rPr>
            <w:rFonts w:ascii="Times New Roman" w:eastAsia="Times New Roman" w:hAnsi="Times New Roman" w:cs="Times New Roman"/>
            <w:sz w:val="24"/>
            <w:szCs w:val="24"/>
            <w:lang w:eastAsia="ru-RU"/>
          </w:rPr>
          <w:t>СГС</w:t>
        </w:r>
      </w:hyperlink>
      <w:r w:rsidRPr="003747C6">
        <w:rPr>
          <w:rFonts w:ascii="Times New Roman" w:eastAsia="Times New Roman" w:hAnsi="Times New Roman" w:cs="Times New Roman"/>
          <w:sz w:val="24"/>
          <w:szCs w:val="24"/>
          <w:lang w:eastAsia="ru-RU"/>
        </w:rPr>
        <w:t xml:space="preserve"> "Отчет о движении денежных средств");</w:t>
      </w:r>
    </w:p>
    <w:p w14:paraId="21FDEB16" w14:textId="77777777" w:rsidR="008B028A" w:rsidRPr="003747C6" w:rsidRDefault="008B028A"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3747C6">
        <w:rPr>
          <w:rFonts w:ascii="Times New Roman" w:eastAsia="Times New Roman" w:hAnsi="Times New Roman" w:cs="Times New Roman"/>
          <w:sz w:val="24"/>
          <w:szCs w:val="24"/>
          <w:lang w:eastAsia="ru-RU"/>
        </w:rPr>
        <w:t xml:space="preserve">Федеральный </w:t>
      </w:r>
      <w:hyperlink r:id="rId24" w:history="1">
        <w:r w:rsidRPr="003747C6">
          <w:rPr>
            <w:rFonts w:ascii="Times New Roman" w:eastAsia="Times New Roman" w:hAnsi="Times New Roman" w:cs="Times New Roman"/>
            <w:sz w:val="24"/>
            <w:szCs w:val="24"/>
            <w:lang w:eastAsia="ru-RU"/>
          </w:rPr>
          <w:t>стандарт</w:t>
        </w:r>
      </w:hyperlink>
      <w:r w:rsidRPr="003747C6">
        <w:rPr>
          <w:rFonts w:ascii="Times New Roman" w:eastAsia="Times New Roman" w:hAnsi="Times New Roman" w:cs="Times New Roman"/>
          <w:sz w:val="24"/>
          <w:szCs w:val="24"/>
          <w:lang w:eastAsia="ru-RU"/>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5" w:history="1">
        <w:r w:rsidRPr="003747C6">
          <w:rPr>
            <w:rFonts w:ascii="Times New Roman" w:eastAsia="Times New Roman" w:hAnsi="Times New Roman" w:cs="Times New Roman"/>
            <w:sz w:val="24"/>
            <w:szCs w:val="24"/>
            <w:lang w:eastAsia="ru-RU"/>
          </w:rPr>
          <w:t>СГС</w:t>
        </w:r>
      </w:hyperlink>
      <w:r w:rsidRPr="003747C6">
        <w:rPr>
          <w:rFonts w:ascii="Times New Roman" w:eastAsia="Times New Roman" w:hAnsi="Times New Roman" w:cs="Times New Roman"/>
          <w:sz w:val="24"/>
          <w:szCs w:val="24"/>
          <w:lang w:eastAsia="ru-RU"/>
        </w:rPr>
        <w:t xml:space="preserve"> "Учетная политика");</w:t>
      </w:r>
    </w:p>
    <w:p w14:paraId="2530607E" w14:textId="77777777" w:rsidR="008B028A" w:rsidRPr="003747C6" w:rsidRDefault="008B028A"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3747C6">
        <w:rPr>
          <w:rFonts w:ascii="Times New Roman" w:eastAsia="Times New Roman" w:hAnsi="Times New Roman" w:cs="Times New Roman"/>
          <w:sz w:val="24"/>
          <w:szCs w:val="24"/>
          <w:lang w:eastAsia="ru-RU"/>
        </w:rPr>
        <w:t xml:space="preserve">Федеральный </w:t>
      </w:r>
      <w:hyperlink r:id="rId26" w:history="1">
        <w:r w:rsidRPr="003747C6">
          <w:rPr>
            <w:rFonts w:ascii="Times New Roman" w:eastAsia="Times New Roman" w:hAnsi="Times New Roman" w:cs="Times New Roman"/>
            <w:sz w:val="24"/>
            <w:szCs w:val="24"/>
            <w:lang w:eastAsia="ru-RU"/>
          </w:rPr>
          <w:t>стандарт</w:t>
        </w:r>
      </w:hyperlink>
      <w:r w:rsidRPr="003747C6">
        <w:rPr>
          <w:rFonts w:ascii="Times New Roman" w:eastAsia="Times New Roman" w:hAnsi="Times New Roman" w:cs="Times New Roman"/>
          <w:sz w:val="24"/>
          <w:szCs w:val="24"/>
          <w:lang w:eastAsia="ru-RU"/>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7" w:history="1">
        <w:r w:rsidRPr="003747C6">
          <w:rPr>
            <w:rFonts w:ascii="Times New Roman" w:eastAsia="Times New Roman" w:hAnsi="Times New Roman" w:cs="Times New Roman"/>
            <w:sz w:val="24"/>
            <w:szCs w:val="24"/>
            <w:lang w:eastAsia="ru-RU"/>
          </w:rPr>
          <w:t>СГС</w:t>
        </w:r>
      </w:hyperlink>
      <w:r w:rsidRPr="003747C6">
        <w:rPr>
          <w:rFonts w:ascii="Times New Roman" w:eastAsia="Times New Roman" w:hAnsi="Times New Roman" w:cs="Times New Roman"/>
          <w:sz w:val="24"/>
          <w:szCs w:val="24"/>
          <w:lang w:eastAsia="ru-RU"/>
        </w:rPr>
        <w:t xml:space="preserve"> "События после отчетной даты");</w:t>
      </w:r>
    </w:p>
    <w:p w14:paraId="4BF28FC6" w14:textId="77777777" w:rsidR="008B028A" w:rsidRPr="003747C6" w:rsidRDefault="008B028A"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3747C6">
        <w:rPr>
          <w:rFonts w:ascii="Times New Roman" w:eastAsia="Times New Roman" w:hAnsi="Times New Roman" w:cs="Times New Roman"/>
          <w:sz w:val="24"/>
          <w:szCs w:val="24"/>
          <w:lang w:eastAsia="ru-RU"/>
        </w:rPr>
        <w:t xml:space="preserve">Федеральный </w:t>
      </w:r>
      <w:hyperlink r:id="rId28" w:history="1">
        <w:r w:rsidRPr="003747C6">
          <w:rPr>
            <w:rFonts w:ascii="Times New Roman" w:eastAsia="Times New Roman" w:hAnsi="Times New Roman" w:cs="Times New Roman"/>
            <w:sz w:val="24"/>
            <w:szCs w:val="24"/>
            <w:lang w:eastAsia="ru-RU"/>
          </w:rPr>
          <w:t>стандарт</w:t>
        </w:r>
      </w:hyperlink>
      <w:r w:rsidRPr="003747C6">
        <w:rPr>
          <w:rFonts w:ascii="Times New Roman" w:eastAsia="Times New Roman" w:hAnsi="Times New Roman" w:cs="Times New Roman"/>
          <w:sz w:val="24"/>
          <w:szCs w:val="24"/>
          <w:lang w:eastAsia="ru-RU"/>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29" w:history="1">
        <w:r w:rsidRPr="003747C6">
          <w:rPr>
            <w:rFonts w:ascii="Times New Roman" w:eastAsia="Times New Roman" w:hAnsi="Times New Roman" w:cs="Times New Roman"/>
            <w:sz w:val="24"/>
            <w:szCs w:val="24"/>
            <w:lang w:eastAsia="ru-RU"/>
          </w:rPr>
          <w:t>СГС</w:t>
        </w:r>
      </w:hyperlink>
      <w:r w:rsidRPr="003747C6">
        <w:rPr>
          <w:rFonts w:ascii="Times New Roman" w:eastAsia="Times New Roman" w:hAnsi="Times New Roman" w:cs="Times New Roman"/>
          <w:sz w:val="24"/>
          <w:szCs w:val="24"/>
          <w:lang w:eastAsia="ru-RU"/>
        </w:rPr>
        <w:t xml:space="preserve"> "Доходы");</w:t>
      </w:r>
    </w:p>
    <w:p w14:paraId="33827C24" w14:textId="77777777" w:rsidR="008B028A" w:rsidRPr="003747C6" w:rsidRDefault="008B028A"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3747C6">
        <w:rPr>
          <w:rFonts w:ascii="Times New Roman" w:eastAsia="Times New Roman" w:hAnsi="Times New Roman" w:cs="Times New Roman"/>
          <w:sz w:val="24"/>
          <w:szCs w:val="24"/>
          <w:lang w:eastAsia="ru-RU"/>
        </w:rPr>
        <w:t xml:space="preserve">Федеральный </w:t>
      </w:r>
      <w:hyperlink r:id="rId30" w:history="1">
        <w:r w:rsidRPr="003747C6">
          <w:rPr>
            <w:rFonts w:ascii="Times New Roman" w:eastAsia="Times New Roman" w:hAnsi="Times New Roman" w:cs="Times New Roman"/>
            <w:sz w:val="24"/>
            <w:szCs w:val="24"/>
            <w:lang w:eastAsia="ru-RU"/>
          </w:rPr>
          <w:t>стандарт</w:t>
        </w:r>
      </w:hyperlink>
      <w:r w:rsidRPr="003747C6">
        <w:rPr>
          <w:rFonts w:ascii="Times New Roman" w:eastAsia="Times New Roman" w:hAnsi="Times New Roman" w:cs="Times New Roman"/>
          <w:sz w:val="24"/>
          <w:szCs w:val="24"/>
          <w:lang w:eastAsia="ru-RU"/>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1" w:history="1">
        <w:r w:rsidRPr="003747C6">
          <w:rPr>
            <w:rFonts w:ascii="Times New Roman" w:eastAsia="Times New Roman" w:hAnsi="Times New Roman" w:cs="Times New Roman"/>
            <w:sz w:val="24"/>
            <w:szCs w:val="24"/>
            <w:lang w:eastAsia="ru-RU"/>
          </w:rPr>
          <w:t>СГС</w:t>
        </w:r>
      </w:hyperlink>
      <w:r w:rsidRPr="003747C6">
        <w:rPr>
          <w:rFonts w:ascii="Times New Roman" w:eastAsia="Times New Roman" w:hAnsi="Times New Roman" w:cs="Times New Roman"/>
          <w:sz w:val="24"/>
          <w:szCs w:val="24"/>
          <w:lang w:eastAsia="ru-RU"/>
        </w:rPr>
        <w:t xml:space="preserve"> "Влияние изменений курсов иностранных валют");</w:t>
      </w:r>
    </w:p>
    <w:p w14:paraId="2FE1496B" w14:textId="77777777" w:rsidR="008B028A" w:rsidRPr="003747C6" w:rsidRDefault="008B028A"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3747C6">
        <w:rPr>
          <w:rFonts w:ascii="Times New Roman" w:eastAsia="Times New Roman" w:hAnsi="Times New Roman" w:cs="Times New Roman"/>
          <w:sz w:val="24"/>
          <w:szCs w:val="24"/>
          <w:lang w:eastAsia="ru-RU"/>
        </w:rPr>
        <w:t xml:space="preserve">Федеральный </w:t>
      </w:r>
      <w:hyperlink r:id="rId32" w:history="1">
        <w:r w:rsidRPr="003747C6">
          <w:rPr>
            <w:rFonts w:ascii="Times New Roman" w:eastAsia="Times New Roman" w:hAnsi="Times New Roman" w:cs="Times New Roman"/>
            <w:sz w:val="24"/>
            <w:szCs w:val="24"/>
            <w:lang w:eastAsia="ru-RU"/>
          </w:rPr>
          <w:t>стандарт</w:t>
        </w:r>
      </w:hyperlink>
      <w:r w:rsidRPr="003747C6">
        <w:rPr>
          <w:rFonts w:ascii="Times New Roman" w:eastAsia="Times New Roman" w:hAnsi="Times New Roman" w:cs="Times New Roman"/>
          <w:sz w:val="24"/>
          <w:szCs w:val="24"/>
          <w:lang w:eastAsia="ru-RU"/>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33" w:history="1">
        <w:r w:rsidRPr="003747C6">
          <w:rPr>
            <w:rFonts w:ascii="Times New Roman" w:eastAsia="Times New Roman" w:hAnsi="Times New Roman" w:cs="Times New Roman"/>
            <w:sz w:val="24"/>
            <w:szCs w:val="24"/>
            <w:lang w:eastAsia="ru-RU"/>
          </w:rPr>
          <w:t>СГС</w:t>
        </w:r>
      </w:hyperlink>
      <w:r w:rsidRPr="003747C6">
        <w:rPr>
          <w:rFonts w:ascii="Times New Roman" w:eastAsia="Times New Roman" w:hAnsi="Times New Roman" w:cs="Times New Roman"/>
          <w:sz w:val="24"/>
          <w:szCs w:val="24"/>
          <w:lang w:eastAsia="ru-RU"/>
        </w:rPr>
        <w:t xml:space="preserve"> "Бюджетная информация в бухгалтерской (финансовой) отчетности") ;</w:t>
      </w:r>
    </w:p>
    <w:p w14:paraId="70CA6DA0" w14:textId="77777777" w:rsidR="008B028A" w:rsidRPr="003747C6" w:rsidRDefault="008B028A"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3747C6">
        <w:rPr>
          <w:rFonts w:ascii="Times New Roman" w:eastAsia="Times New Roman" w:hAnsi="Times New Roman" w:cs="Times New Roman"/>
          <w:sz w:val="24"/>
          <w:szCs w:val="24"/>
          <w:lang w:eastAsia="ru-RU"/>
        </w:rPr>
        <w:t xml:space="preserve">Федеральный </w:t>
      </w:r>
      <w:hyperlink r:id="rId34" w:history="1">
        <w:r w:rsidRPr="003747C6">
          <w:rPr>
            <w:rFonts w:ascii="Times New Roman" w:eastAsia="Times New Roman" w:hAnsi="Times New Roman" w:cs="Times New Roman"/>
            <w:sz w:val="24"/>
            <w:szCs w:val="24"/>
            <w:lang w:eastAsia="ru-RU"/>
          </w:rPr>
          <w:t>стандарт</w:t>
        </w:r>
      </w:hyperlink>
      <w:r w:rsidRPr="003747C6">
        <w:rPr>
          <w:rFonts w:ascii="Times New Roman" w:eastAsia="Times New Roman" w:hAnsi="Times New Roman" w:cs="Times New Roman"/>
          <w:sz w:val="24"/>
          <w:szCs w:val="24"/>
          <w:lang w:eastAsia="ru-RU"/>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w:t>
      </w:r>
      <w:hyperlink r:id="rId35" w:history="1">
        <w:r w:rsidRPr="003747C6">
          <w:rPr>
            <w:rFonts w:ascii="Times New Roman" w:eastAsia="Times New Roman" w:hAnsi="Times New Roman" w:cs="Times New Roman"/>
            <w:sz w:val="24"/>
            <w:szCs w:val="24"/>
            <w:lang w:eastAsia="ru-RU"/>
          </w:rPr>
          <w:t>СГС</w:t>
        </w:r>
      </w:hyperlink>
      <w:r w:rsidRPr="003747C6">
        <w:rPr>
          <w:rFonts w:ascii="Times New Roman" w:eastAsia="Times New Roman" w:hAnsi="Times New Roman" w:cs="Times New Roman"/>
          <w:sz w:val="24"/>
          <w:szCs w:val="24"/>
          <w:lang w:eastAsia="ru-RU"/>
        </w:rPr>
        <w:t xml:space="preserve"> "Резервы") ;</w:t>
      </w:r>
    </w:p>
    <w:p w14:paraId="20DC9893" w14:textId="77777777" w:rsidR="008B028A" w:rsidRPr="003747C6" w:rsidRDefault="008B028A"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3747C6">
        <w:rPr>
          <w:rFonts w:ascii="Times New Roman" w:eastAsia="Times New Roman" w:hAnsi="Times New Roman" w:cs="Times New Roman"/>
          <w:sz w:val="24"/>
          <w:szCs w:val="24"/>
          <w:lang w:eastAsia="ru-RU"/>
        </w:rPr>
        <w:t xml:space="preserve">Федеральный </w:t>
      </w:r>
      <w:hyperlink r:id="rId36" w:history="1">
        <w:r w:rsidRPr="003747C6">
          <w:rPr>
            <w:rFonts w:ascii="Times New Roman" w:eastAsia="Times New Roman" w:hAnsi="Times New Roman" w:cs="Times New Roman"/>
            <w:sz w:val="24"/>
            <w:szCs w:val="24"/>
            <w:lang w:eastAsia="ru-RU"/>
          </w:rPr>
          <w:t>стандарт</w:t>
        </w:r>
      </w:hyperlink>
      <w:r w:rsidRPr="003747C6">
        <w:rPr>
          <w:rFonts w:ascii="Times New Roman" w:eastAsia="Times New Roman" w:hAnsi="Times New Roman" w:cs="Times New Roman"/>
          <w:sz w:val="24"/>
          <w:szCs w:val="24"/>
          <w:lang w:eastAsia="ru-RU"/>
        </w:rPr>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37" w:history="1">
        <w:r w:rsidRPr="003747C6">
          <w:rPr>
            <w:rFonts w:ascii="Times New Roman" w:eastAsia="Times New Roman" w:hAnsi="Times New Roman" w:cs="Times New Roman"/>
            <w:sz w:val="24"/>
            <w:szCs w:val="24"/>
            <w:lang w:eastAsia="ru-RU"/>
          </w:rPr>
          <w:t>СГС</w:t>
        </w:r>
      </w:hyperlink>
      <w:r w:rsidRPr="003747C6">
        <w:rPr>
          <w:rFonts w:ascii="Times New Roman" w:eastAsia="Times New Roman" w:hAnsi="Times New Roman" w:cs="Times New Roman"/>
          <w:sz w:val="24"/>
          <w:szCs w:val="24"/>
          <w:lang w:eastAsia="ru-RU"/>
        </w:rPr>
        <w:t xml:space="preserve"> "Долгосрочные договоры") ;</w:t>
      </w:r>
    </w:p>
    <w:p w14:paraId="49D60636" w14:textId="4619FA61" w:rsidR="008B028A" w:rsidRPr="003747C6" w:rsidRDefault="008B028A"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3747C6">
        <w:rPr>
          <w:rFonts w:ascii="Times New Roman" w:eastAsia="Times New Roman" w:hAnsi="Times New Roman" w:cs="Times New Roman"/>
          <w:sz w:val="24"/>
          <w:szCs w:val="24"/>
          <w:lang w:eastAsia="ru-RU"/>
        </w:rPr>
        <w:t xml:space="preserve">Федеральный </w:t>
      </w:r>
      <w:hyperlink r:id="rId38" w:history="1">
        <w:r w:rsidRPr="003747C6">
          <w:rPr>
            <w:rFonts w:ascii="Times New Roman" w:eastAsia="Times New Roman" w:hAnsi="Times New Roman" w:cs="Times New Roman"/>
            <w:sz w:val="24"/>
            <w:szCs w:val="24"/>
            <w:lang w:eastAsia="ru-RU"/>
          </w:rPr>
          <w:t>стандарт</w:t>
        </w:r>
      </w:hyperlink>
      <w:r w:rsidRPr="003747C6">
        <w:rPr>
          <w:rFonts w:ascii="Times New Roman" w:eastAsia="Times New Roman" w:hAnsi="Times New Roman" w:cs="Times New Roman"/>
          <w:sz w:val="24"/>
          <w:szCs w:val="24"/>
          <w:lang w:eastAsia="ru-RU"/>
        </w:rPr>
        <w:t xml:space="preserve"> бухгалтерского учета для организаций государственного сектора "Запасы", утвержденный Приказом Минфина России от 07.12.2018 № 256н (далее - </w:t>
      </w:r>
      <w:hyperlink r:id="rId39" w:history="1">
        <w:r w:rsidRPr="003747C6">
          <w:rPr>
            <w:rFonts w:ascii="Times New Roman" w:eastAsia="Times New Roman" w:hAnsi="Times New Roman" w:cs="Times New Roman"/>
            <w:sz w:val="24"/>
            <w:szCs w:val="24"/>
            <w:lang w:eastAsia="ru-RU"/>
          </w:rPr>
          <w:t>СГС</w:t>
        </w:r>
      </w:hyperlink>
      <w:r w:rsidRPr="003747C6">
        <w:rPr>
          <w:rFonts w:ascii="Times New Roman" w:eastAsia="Times New Roman" w:hAnsi="Times New Roman" w:cs="Times New Roman"/>
          <w:sz w:val="24"/>
          <w:szCs w:val="24"/>
          <w:lang w:eastAsia="ru-RU"/>
        </w:rPr>
        <w:t xml:space="preserve"> "Запасы")</w:t>
      </w:r>
      <w:r w:rsidR="003139AD">
        <w:rPr>
          <w:rFonts w:ascii="Times New Roman" w:eastAsia="Times New Roman" w:hAnsi="Times New Roman" w:cs="Times New Roman"/>
          <w:sz w:val="24"/>
          <w:szCs w:val="24"/>
          <w:lang w:eastAsia="ru-RU"/>
        </w:rPr>
        <w:t>;</w:t>
      </w:r>
    </w:p>
    <w:p w14:paraId="32B9120C" w14:textId="77777777" w:rsidR="008B028A" w:rsidRPr="003747C6" w:rsidRDefault="008B028A"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3747C6">
        <w:rPr>
          <w:rFonts w:ascii="Times New Roman" w:eastAsia="Times New Roman" w:hAnsi="Times New Roman" w:cs="Times New Roman"/>
          <w:sz w:val="24"/>
          <w:szCs w:val="24"/>
          <w:lang w:eastAsia="ru-RU"/>
        </w:rPr>
        <w:t xml:space="preserve">Единый </w:t>
      </w:r>
      <w:hyperlink r:id="rId40" w:history="1">
        <w:r w:rsidRPr="003747C6">
          <w:rPr>
            <w:rFonts w:ascii="Times New Roman" w:eastAsia="Times New Roman" w:hAnsi="Times New Roman" w:cs="Times New Roman"/>
            <w:sz w:val="24"/>
            <w:szCs w:val="24"/>
            <w:lang w:eastAsia="ru-RU"/>
          </w:rPr>
          <w:t>план</w:t>
        </w:r>
      </w:hyperlink>
      <w:r w:rsidRPr="003747C6">
        <w:rPr>
          <w:rFonts w:ascii="Times New Roman" w:eastAsia="Times New Roman" w:hAnsi="Times New Roman" w:cs="Times New Roman"/>
          <w:sz w:val="24"/>
          <w:szCs w:val="24"/>
          <w:lang w:eastAsia="ru-RU"/>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w:t>
      </w:r>
      <w:r w:rsidRPr="003747C6">
        <w:rPr>
          <w:rFonts w:ascii="Times New Roman" w:eastAsia="Times New Roman" w:hAnsi="Times New Roman" w:cs="Times New Roman"/>
          <w:sz w:val="24"/>
          <w:szCs w:val="24"/>
          <w:lang w:eastAsia="ru-RU"/>
        </w:rPr>
        <w:lastRenderedPageBreak/>
        <w:t xml:space="preserve">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41" w:history="1">
        <w:r w:rsidRPr="003747C6">
          <w:rPr>
            <w:rFonts w:ascii="Times New Roman" w:eastAsia="Times New Roman" w:hAnsi="Times New Roman" w:cs="Times New Roman"/>
            <w:sz w:val="24"/>
            <w:szCs w:val="24"/>
            <w:lang w:eastAsia="ru-RU"/>
          </w:rPr>
          <w:t>план</w:t>
        </w:r>
      </w:hyperlink>
      <w:r w:rsidRPr="003747C6">
        <w:rPr>
          <w:rFonts w:ascii="Times New Roman" w:eastAsia="Times New Roman" w:hAnsi="Times New Roman" w:cs="Times New Roman"/>
          <w:sz w:val="24"/>
          <w:szCs w:val="24"/>
          <w:lang w:eastAsia="ru-RU"/>
        </w:rPr>
        <w:t xml:space="preserve"> счетов);</w:t>
      </w:r>
    </w:p>
    <w:p w14:paraId="00F61454" w14:textId="77777777" w:rsidR="008B028A" w:rsidRPr="003747C6" w:rsidRDefault="00C42836"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hyperlink r:id="rId42" w:history="1">
        <w:r w:rsidR="008B028A" w:rsidRPr="003747C6">
          <w:rPr>
            <w:rFonts w:ascii="Times New Roman" w:eastAsia="Times New Roman" w:hAnsi="Times New Roman" w:cs="Times New Roman"/>
            <w:sz w:val="24"/>
            <w:szCs w:val="24"/>
            <w:lang w:eastAsia="ru-RU"/>
          </w:rPr>
          <w:t>Инструкция</w:t>
        </w:r>
      </w:hyperlink>
      <w:r w:rsidR="008B028A" w:rsidRPr="003747C6">
        <w:rPr>
          <w:rFonts w:ascii="Times New Roman" w:eastAsia="Times New Roman" w:hAnsi="Times New Roman" w:cs="Times New Roman"/>
          <w:sz w:val="24"/>
          <w:szCs w:val="24"/>
          <w:lang w:eastAsia="ru-RU"/>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43" w:history="1">
        <w:r w:rsidR="008B028A" w:rsidRPr="003747C6">
          <w:rPr>
            <w:rFonts w:ascii="Times New Roman" w:eastAsia="Times New Roman" w:hAnsi="Times New Roman" w:cs="Times New Roman"/>
            <w:sz w:val="24"/>
            <w:szCs w:val="24"/>
            <w:lang w:eastAsia="ru-RU"/>
          </w:rPr>
          <w:t>Инструкция</w:t>
        </w:r>
      </w:hyperlink>
      <w:r w:rsidR="008B028A" w:rsidRPr="003747C6">
        <w:rPr>
          <w:rFonts w:ascii="Times New Roman" w:eastAsia="Times New Roman" w:hAnsi="Times New Roman" w:cs="Times New Roman"/>
          <w:sz w:val="24"/>
          <w:szCs w:val="24"/>
          <w:lang w:eastAsia="ru-RU"/>
        </w:rPr>
        <w:t xml:space="preserve"> № 157н);</w:t>
      </w:r>
    </w:p>
    <w:p w14:paraId="7B76964E" w14:textId="77777777" w:rsidR="008B028A" w:rsidRPr="003747C6" w:rsidRDefault="00C42836"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hyperlink r:id="rId44" w:history="1">
        <w:r w:rsidR="008B028A" w:rsidRPr="003747C6">
          <w:rPr>
            <w:rFonts w:ascii="Times New Roman" w:eastAsia="Times New Roman" w:hAnsi="Times New Roman" w:cs="Times New Roman"/>
            <w:sz w:val="24"/>
            <w:szCs w:val="24"/>
            <w:lang w:eastAsia="ru-RU"/>
          </w:rPr>
          <w:t>План</w:t>
        </w:r>
      </w:hyperlink>
      <w:r w:rsidR="008B028A" w:rsidRPr="003747C6">
        <w:rPr>
          <w:rFonts w:ascii="Times New Roman" w:eastAsia="Times New Roman" w:hAnsi="Times New Roman" w:cs="Times New Roman"/>
          <w:sz w:val="24"/>
          <w:szCs w:val="24"/>
          <w:lang w:eastAsia="ru-RU"/>
        </w:rPr>
        <w:t xml:space="preserve"> счетов бухгалтерского учета бюджетных учреждений, утвержденный Приказом Минфина России от 16.12.2010 № 174н (далее - </w:t>
      </w:r>
      <w:hyperlink r:id="rId45" w:history="1">
        <w:r w:rsidR="008B028A" w:rsidRPr="003747C6">
          <w:rPr>
            <w:rFonts w:ascii="Times New Roman" w:eastAsia="Times New Roman" w:hAnsi="Times New Roman" w:cs="Times New Roman"/>
            <w:sz w:val="24"/>
            <w:szCs w:val="24"/>
            <w:lang w:eastAsia="ru-RU"/>
          </w:rPr>
          <w:t>План</w:t>
        </w:r>
      </w:hyperlink>
      <w:r w:rsidR="008B028A" w:rsidRPr="003747C6">
        <w:rPr>
          <w:rFonts w:ascii="Times New Roman" w:eastAsia="Times New Roman" w:hAnsi="Times New Roman" w:cs="Times New Roman"/>
          <w:sz w:val="24"/>
          <w:szCs w:val="24"/>
          <w:lang w:eastAsia="ru-RU"/>
        </w:rPr>
        <w:t xml:space="preserve"> счетов бюджетных учреждений);</w:t>
      </w:r>
    </w:p>
    <w:p w14:paraId="0F712C98" w14:textId="77777777" w:rsidR="008B028A" w:rsidRPr="003747C6" w:rsidRDefault="00C42836"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hyperlink r:id="rId46" w:history="1">
        <w:r w:rsidR="008B028A" w:rsidRPr="003747C6">
          <w:rPr>
            <w:rFonts w:ascii="Times New Roman" w:eastAsia="Times New Roman" w:hAnsi="Times New Roman" w:cs="Times New Roman"/>
            <w:sz w:val="24"/>
            <w:szCs w:val="24"/>
            <w:lang w:eastAsia="ru-RU"/>
          </w:rPr>
          <w:t>Инструкция</w:t>
        </w:r>
      </w:hyperlink>
      <w:r w:rsidR="008B028A" w:rsidRPr="003747C6">
        <w:rPr>
          <w:rFonts w:ascii="Times New Roman" w:eastAsia="Times New Roman" w:hAnsi="Times New Roman" w:cs="Times New Roman"/>
          <w:sz w:val="24"/>
          <w:szCs w:val="24"/>
          <w:lang w:eastAsia="ru-RU"/>
        </w:rPr>
        <w:t xml:space="preserve"> по применению Плана счетов бухгалтерского учета бюджетных учреждений, утвержденная Приказом Минфина России от 16.12.2010 № 174н (далее - </w:t>
      </w:r>
      <w:hyperlink r:id="rId47" w:history="1">
        <w:r w:rsidR="008B028A" w:rsidRPr="003747C6">
          <w:rPr>
            <w:rFonts w:ascii="Times New Roman" w:eastAsia="Times New Roman" w:hAnsi="Times New Roman" w:cs="Times New Roman"/>
            <w:sz w:val="24"/>
            <w:szCs w:val="24"/>
            <w:lang w:eastAsia="ru-RU"/>
          </w:rPr>
          <w:t>Инструкция</w:t>
        </w:r>
      </w:hyperlink>
      <w:r w:rsidR="008B028A" w:rsidRPr="003747C6">
        <w:rPr>
          <w:rFonts w:ascii="Times New Roman" w:eastAsia="Times New Roman" w:hAnsi="Times New Roman" w:cs="Times New Roman"/>
          <w:sz w:val="24"/>
          <w:szCs w:val="24"/>
          <w:lang w:eastAsia="ru-RU"/>
        </w:rPr>
        <w:t xml:space="preserve"> № 174н);</w:t>
      </w:r>
    </w:p>
    <w:p w14:paraId="03C884C9" w14:textId="77777777" w:rsidR="008B028A" w:rsidRPr="003747C6" w:rsidRDefault="00C42836"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hyperlink r:id="rId48" w:history="1">
        <w:r w:rsidR="008B028A" w:rsidRPr="003747C6">
          <w:rPr>
            <w:rFonts w:ascii="Times New Roman" w:eastAsia="Times New Roman" w:hAnsi="Times New Roman" w:cs="Times New Roman"/>
            <w:sz w:val="24"/>
            <w:szCs w:val="24"/>
            <w:lang w:eastAsia="ru-RU"/>
          </w:rPr>
          <w:t>Приказ</w:t>
        </w:r>
      </w:hyperlink>
      <w:r w:rsidR="008B028A" w:rsidRPr="003747C6">
        <w:rPr>
          <w:rFonts w:ascii="Times New Roman" w:eastAsia="Times New Roman" w:hAnsi="Times New Roman" w:cs="Times New Roman"/>
          <w:sz w:val="24"/>
          <w:szCs w:val="24"/>
          <w:lang w:eastAsia="ru-RU"/>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49" w:history="1">
        <w:r w:rsidR="008B028A" w:rsidRPr="003747C6">
          <w:rPr>
            <w:rFonts w:ascii="Times New Roman" w:eastAsia="Times New Roman" w:hAnsi="Times New Roman" w:cs="Times New Roman"/>
            <w:sz w:val="24"/>
            <w:szCs w:val="24"/>
            <w:lang w:eastAsia="ru-RU"/>
          </w:rPr>
          <w:t>Приказ</w:t>
        </w:r>
      </w:hyperlink>
      <w:r w:rsidR="008B028A" w:rsidRPr="003747C6">
        <w:rPr>
          <w:rFonts w:ascii="Times New Roman" w:eastAsia="Times New Roman" w:hAnsi="Times New Roman" w:cs="Times New Roman"/>
          <w:sz w:val="24"/>
          <w:szCs w:val="24"/>
          <w:lang w:eastAsia="ru-RU"/>
        </w:rPr>
        <w:t xml:space="preserve"> Минфина России № 52н);</w:t>
      </w:r>
    </w:p>
    <w:p w14:paraId="3E9AC406" w14:textId="77777777" w:rsidR="008B028A" w:rsidRPr="003747C6" w:rsidRDefault="008B028A"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3747C6">
        <w:rPr>
          <w:rFonts w:ascii="Times New Roman" w:eastAsia="Times New Roman" w:hAnsi="Times New Roman" w:cs="Times New Roman"/>
          <w:sz w:val="24"/>
          <w:szCs w:val="24"/>
          <w:lang w:eastAsia="ru-RU"/>
        </w:rPr>
        <w:t xml:space="preserve">Методические </w:t>
      </w:r>
      <w:hyperlink r:id="rId50" w:history="1">
        <w:r w:rsidRPr="003747C6">
          <w:rPr>
            <w:rFonts w:ascii="Times New Roman" w:eastAsia="Times New Roman" w:hAnsi="Times New Roman" w:cs="Times New Roman"/>
            <w:sz w:val="24"/>
            <w:szCs w:val="24"/>
            <w:lang w:eastAsia="ru-RU"/>
          </w:rPr>
          <w:t>указания</w:t>
        </w:r>
      </w:hyperlink>
      <w:r w:rsidRPr="003747C6">
        <w:rPr>
          <w:rFonts w:ascii="Times New Roman" w:eastAsia="Times New Roman" w:hAnsi="Times New Roman" w:cs="Times New Roman"/>
          <w:sz w:val="24"/>
          <w:szCs w:val="24"/>
          <w:lang w:eastAsia="ru-RU"/>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51" w:history="1">
        <w:r w:rsidRPr="003747C6">
          <w:rPr>
            <w:rFonts w:ascii="Times New Roman" w:eastAsia="Times New Roman" w:hAnsi="Times New Roman" w:cs="Times New Roman"/>
            <w:sz w:val="24"/>
            <w:szCs w:val="24"/>
            <w:lang w:eastAsia="ru-RU"/>
          </w:rPr>
          <w:t>указания</w:t>
        </w:r>
      </w:hyperlink>
      <w:r w:rsidRPr="003747C6">
        <w:rPr>
          <w:rFonts w:ascii="Times New Roman" w:eastAsia="Times New Roman" w:hAnsi="Times New Roman" w:cs="Times New Roman"/>
          <w:sz w:val="24"/>
          <w:szCs w:val="24"/>
          <w:lang w:eastAsia="ru-RU"/>
        </w:rPr>
        <w:t xml:space="preserve"> № 52н);</w:t>
      </w:r>
    </w:p>
    <w:p w14:paraId="525EEC13" w14:textId="77777777" w:rsidR="008B028A" w:rsidRPr="003747C6" w:rsidRDefault="00C42836"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hyperlink r:id="rId52" w:history="1">
        <w:r w:rsidR="008B028A" w:rsidRPr="003747C6">
          <w:rPr>
            <w:rFonts w:ascii="Times New Roman" w:eastAsia="Times New Roman" w:hAnsi="Times New Roman" w:cs="Times New Roman"/>
            <w:sz w:val="24"/>
            <w:szCs w:val="24"/>
            <w:lang w:eastAsia="ru-RU"/>
          </w:rPr>
          <w:t>Указание</w:t>
        </w:r>
      </w:hyperlink>
      <w:r w:rsidR="008B028A" w:rsidRPr="003747C6">
        <w:rPr>
          <w:rFonts w:ascii="Times New Roman" w:eastAsia="Times New Roman" w:hAnsi="Times New Roman" w:cs="Times New Roman"/>
          <w:sz w:val="24"/>
          <w:szCs w:val="24"/>
          <w:lang w:eastAsia="ru-RU"/>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53" w:history="1">
        <w:r w:rsidR="008B028A" w:rsidRPr="003747C6">
          <w:rPr>
            <w:rFonts w:ascii="Times New Roman" w:eastAsia="Times New Roman" w:hAnsi="Times New Roman" w:cs="Times New Roman"/>
            <w:sz w:val="24"/>
            <w:szCs w:val="24"/>
            <w:lang w:eastAsia="ru-RU"/>
          </w:rPr>
          <w:t>Указание</w:t>
        </w:r>
      </w:hyperlink>
      <w:r w:rsidR="008B028A" w:rsidRPr="003747C6">
        <w:rPr>
          <w:rFonts w:ascii="Times New Roman" w:eastAsia="Times New Roman" w:hAnsi="Times New Roman" w:cs="Times New Roman"/>
          <w:sz w:val="24"/>
          <w:szCs w:val="24"/>
          <w:lang w:eastAsia="ru-RU"/>
        </w:rPr>
        <w:t xml:space="preserve"> № 3210-У);</w:t>
      </w:r>
    </w:p>
    <w:p w14:paraId="1E938333" w14:textId="77777777" w:rsidR="008B028A" w:rsidRPr="003747C6" w:rsidRDefault="00C42836"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hyperlink r:id="rId54" w:history="1">
        <w:r w:rsidR="008B028A" w:rsidRPr="003747C6">
          <w:rPr>
            <w:rFonts w:ascii="Times New Roman" w:eastAsia="Times New Roman" w:hAnsi="Times New Roman" w:cs="Times New Roman"/>
            <w:sz w:val="24"/>
            <w:szCs w:val="24"/>
            <w:lang w:eastAsia="ru-RU"/>
          </w:rPr>
          <w:t>Указание</w:t>
        </w:r>
      </w:hyperlink>
      <w:r w:rsidR="008B028A" w:rsidRPr="003747C6">
        <w:rPr>
          <w:rFonts w:ascii="Times New Roman" w:eastAsia="Times New Roman" w:hAnsi="Times New Roman" w:cs="Times New Roman"/>
          <w:sz w:val="24"/>
          <w:szCs w:val="24"/>
          <w:lang w:eastAsia="ru-RU"/>
        </w:rPr>
        <w:t xml:space="preserve"> Банка России от 07.10.2013 № 3073-У "Об осуществлении наличных расчетов" (далее - </w:t>
      </w:r>
      <w:hyperlink r:id="rId55" w:history="1">
        <w:r w:rsidR="008B028A" w:rsidRPr="003747C6">
          <w:rPr>
            <w:rFonts w:ascii="Times New Roman" w:eastAsia="Times New Roman" w:hAnsi="Times New Roman" w:cs="Times New Roman"/>
            <w:sz w:val="24"/>
            <w:szCs w:val="24"/>
            <w:lang w:eastAsia="ru-RU"/>
          </w:rPr>
          <w:t>Указание</w:t>
        </w:r>
      </w:hyperlink>
      <w:r w:rsidR="008B028A" w:rsidRPr="003747C6">
        <w:rPr>
          <w:rFonts w:ascii="Times New Roman" w:eastAsia="Times New Roman" w:hAnsi="Times New Roman" w:cs="Times New Roman"/>
          <w:sz w:val="24"/>
          <w:szCs w:val="24"/>
          <w:lang w:eastAsia="ru-RU"/>
        </w:rPr>
        <w:t xml:space="preserve"> № 3073-У);</w:t>
      </w:r>
    </w:p>
    <w:p w14:paraId="1C1CFD64" w14:textId="77777777" w:rsidR="008B028A" w:rsidRPr="003747C6" w:rsidRDefault="008B028A"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3747C6">
        <w:rPr>
          <w:rFonts w:ascii="Times New Roman" w:eastAsia="Times New Roman" w:hAnsi="Times New Roman" w:cs="Times New Roman"/>
          <w:sz w:val="24"/>
          <w:szCs w:val="24"/>
          <w:lang w:eastAsia="ru-RU"/>
        </w:rPr>
        <w:t xml:space="preserve">Методические </w:t>
      </w:r>
      <w:hyperlink r:id="rId56" w:history="1">
        <w:r w:rsidRPr="003747C6">
          <w:rPr>
            <w:rFonts w:ascii="Times New Roman" w:eastAsia="Times New Roman" w:hAnsi="Times New Roman" w:cs="Times New Roman"/>
            <w:sz w:val="24"/>
            <w:szCs w:val="24"/>
            <w:lang w:eastAsia="ru-RU"/>
          </w:rPr>
          <w:t>указания</w:t>
        </w:r>
      </w:hyperlink>
      <w:r w:rsidRPr="003747C6">
        <w:rPr>
          <w:rFonts w:ascii="Times New Roman" w:eastAsia="Times New Roman" w:hAnsi="Times New Roman" w:cs="Times New Roman"/>
          <w:sz w:val="24"/>
          <w:szCs w:val="24"/>
          <w:lang w:eastAsia="ru-RU"/>
        </w:rPr>
        <w:t xml:space="preserve"> по инвентаризации имущества и финансовых обязательств, утвержденные Приказом Минфина России от 13.06.1995 № 49 (далее - Методические </w:t>
      </w:r>
      <w:hyperlink r:id="rId57" w:history="1">
        <w:r w:rsidRPr="003747C6">
          <w:rPr>
            <w:rFonts w:ascii="Times New Roman" w:eastAsia="Times New Roman" w:hAnsi="Times New Roman" w:cs="Times New Roman"/>
            <w:sz w:val="24"/>
            <w:szCs w:val="24"/>
            <w:lang w:eastAsia="ru-RU"/>
          </w:rPr>
          <w:t>указания</w:t>
        </w:r>
      </w:hyperlink>
      <w:r w:rsidRPr="003747C6">
        <w:rPr>
          <w:rFonts w:ascii="Times New Roman" w:eastAsia="Times New Roman" w:hAnsi="Times New Roman" w:cs="Times New Roman"/>
          <w:sz w:val="24"/>
          <w:szCs w:val="24"/>
          <w:lang w:eastAsia="ru-RU"/>
        </w:rPr>
        <w:t xml:space="preserve"> № 49);</w:t>
      </w:r>
    </w:p>
    <w:p w14:paraId="1F31B235" w14:textId="77777777" w:rsidR="008B028A" w:rsidRPr="003747C6" w:rsidRDefault="008B028A"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3747C6">
        <w:rPr>
          <w:rFonts w:ascii="Times New Roman" w:eastAsia="Times New Roman" w:hAnsi="Times New Roman" w:cs="Times New Roman"/>
          <w:sz w:val="24"/>
          <w:szCs w:val="24"/>
          <w:lang w:eastAsia="ru-RU"/>
        </w:rPr>
        <w:t xml:space="preserve">Методические </w:t>
      </w:r>
      <w:hyperlink r:id="rId58" w:history="1">
        <w:r w:rsidRPr="003747C6">
          <w:rPr>
            <w:rFonts w:ascii="Times New Roman" w:eastAsia="Times New Roman" w:hAnsi="Times New Roman" w:cs="Times New Roman"/>
            <w:sz w:val="24"/>
            <w:szCs w:val="24"/>
            <w:lang w:eastAsia="ru-RU"/>
          </w:rPr>
          <w:t>рекомендации</w:t>
        </w:r>
      </w:hyperlink>
      <w:r w:rsidRPr="003747C6">
        <w:rPr>
          <w:rFonts w:ascii="Times New Roman" w:eastAsia="Times New Roman" w:hAnsi="Times New Roman" w:cs="Times New Roman"/>
          <w:sz w:val="24"/>
          <w:szCs w:val="24"/>
          <w:lang w:eastAsia="ru-RU"/>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59" w:history="1">
        <w:r w:rsidRPr="003747C6">
          <w:rPr>
            <w:rFonts w:ascii="Times New Roman" w:eastAsia="Times New Roman" w:hAnsi="Times New Roman" w:cs="Times New Roman"/>
            <w:sz w:val="24"/>
            <w:szCs w:val="24"/>
            <w:lang w:eastAsia="ru-RU"/>
          </w:rPr>
          <w:t>рекомендации</w:t>
        </w:r>
      </w:hyperlink>
      <w:r w:rsidRPr="003747C6">
        <w:rPr>
          <w:rFonts w:ascii="Times New Roman" w:eastAsia="Times New Roman" w:hAnsi="Times New Roman" w:cs="Times New Roman"/>
          <w:sz w:val="24"/>
          <w:szCs w:val="24"/>
          <w:lang w:eastAsia="ru-RU"/>
        </w:rPr>
        <w:t xml:space="preserve"> № АМ-23-р);</w:t>
      </w:r>
    </w:p>
    <w:p w14:paraId="508E5CAA" w14:textId="77777777" w:rsidR="008B028A" w:rsidRPr="003747C6" w:rsidRDefault="00C42836"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hyperlink r:id="rId60" w:history="1">
        <w:r w:rsidR="008B028A" w:rsidRPr="003747C6">
          <w:rPr>
            <w:rFonts w:ascii="Times New Roman" w:eastAsia="Times New Roman" w:hAnsi="Times New Roman" w:cs="Times New Roman"/>
            <w:sz w:val="24"/>
            <w:szCs w:val="24"/>
            <w:lang w:eastAsia="ru-RU"/>
          </w:rPr>
          <w:t>Правила</w:t>
        </w:r>
      </w:hyperlink>
      <w:r w:rsidR="008B028A" w:rsidRPr="003747C6">
        <w:rPr>
          <w:rFonts w:ascii="Times New Roman" w:eastAsia="Times New Roman" w:hAnsi="Times New Roman" w:cs="Times New Roman"/>
          <w:sz w:val="24"/>
          <w:szCs w:val="24"/>
          <w:lang w:eastAsia="ru-RU"/>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61" w:history="1">
        <w:r w:rsidR="008B028A" w:rsidRPr="003747C6">
          <w:rPr>
            <w:rFonts w:ascii="Times New Roman" w:eastAsia="Times New Roman" w:hAnsi="Times New Roman" w:cs="Times New Roman"/>
            <w:sz w:val="24"/>
            <w:szCs w:val="24"/>
            <w:lang w:eastAsia="ru-RU"/>
          </w:rPr>
          <w:t>Правила</w:t>
        </w:r>
      </w:hyperlink>
      <w:r w:rsidR="008B028A" w:rsidRPr="003747C6">
        <w:rPr>
          <w:rFonts w:ascii="Times New Roman" w:eastAsia="Times New Roman" w:hAnsi="Times New Roman" w:cs="Times New Roman"/>
          <w:sz w:val="24"/>
          <w:szCs w:val="24"/>
          <w:lang w:eastAsia="ru-RU"/>
        </w:rPr>
        <w:t xml:space="preserve"> учета и хранения драгоценных металлов, драгоценных камней и продукции из них, а также ведения соответствующей отчетности);</w:t>
      </w:r>
    </w:p>
    <w:p w14:paraId="0085D58E" w14:textId="77777777" w:rsidR="008B028A" w:rsidRPr="003747C6" w:rsidRDefault="00C42836"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hyperlink r:id="rId62" w:history="1">
        <w:r w:rsidR="008B028A" w:rsidRPr="003747C6">
          <w:rPr>
            <w:rFonts w:ascii="Times New Roman" w:eastAsia="Times New Roman" w:hAnsi="Times New Roman" w:cs="Times New Roman"/>
            <w:sz w:val="24"/>
            <w:szCs w:val="24"/>
            <w:lang w:eastAsia="ru-RU"/>
          </w:rPr>
          <w:t>Инструкция</w:t>
        </w:r>
      </w:hyperlink>
      <w:r w:rsidR="008B028A" w:rsidRPr="003747C6">
        <w:rPr>
          <w:rFonts w:ascii="Times New Roman" w:eastAsia="Times New Roman" w:hAnsi="Times New Roman" w:cs="Times New Roman"/>
          <w:sz w:val="24"/>
          <w:szCs w:val="24"/>
          <w:lang w:eastAsia="ru-RU"/>
        </w:rP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 33н (далее - </w:t>
      </w:r>
      <w:hyperlink r:id="rId63" w:history="1">
        <w:r w:rsidR="008B028A" w:rsidRPr="003747C6">
          <w:rPr>
            <w:rFonts w:ascii="Times New Roman" w:eastAsia="Times New Roman" w:hAnsi="Times New Roman" w:cs="Times New Roman"/>
            <w:sz w:val="24"/>
            <w:szCs w:val="24"/>
            <w:lang w:eastAsia="ru-RU"/>
          </w:rPr>
          <w:t>Инструкция</w:t>
        </w:r>
      </w:hyperlink>
      <w:r w:rsidR="008B028A" w:rsidRPr="003747C6">
        <w:rPr>
          <w:rFonts w:ascii="Times New Roman" w:eastAsia="Times New Roman" w:hAnsi="Times New Roman" w:cs="Times New Roman"/>
          <w:sz w:val="24"/>
          <w:szCs w:val="24"/>
          <w:lang w:eastAsia="ru-RU"/>
        </w:rPr>
        <w:t xml:space="preserve"> № 33н);</w:t>
      </w:r>
    </w:p>
    <w:p w14:paraId="295E5C5D" w14:textId="77777777" w:rsidR="008B028A" w:rsidRPr="003747C6" w:rsidRDefault="00C42836"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hyperlink r:id="rId64" w:history="1">
        <w:r w:rsidR="008B028A" w:rsidRPr="003747C6">
          <w:rPr>
            <w:rFonts w:ascii="Times New Roman" w:eastAsia="Times New Roman" w:hAnsi="Times New Roman" w:cs="Times New Roman"/>
            <w:sz w:val="24"/>
            <w:szCs w:val="24"/>
            <w:lang w:eastAsia="ru-RU"/>
          </w:rPr>
          <w:t>Приказ</w:t>
        </w:r>
      </w:hyperlink>
      <w:r w:rsidR="008B028A" w:rsidRPr="003747C6">
        <w:rPr>
          <w:rFonts w:ascii="Times New Roman" w:eastAsia="Times New Roman" w:hAnsi="Times New Roman" w:cs="Times New Roman"/>
          <w:sz w:val="24"/>
          <w:szCs w:val="24"/>
          <w:lang w:eastAsia="ru-RU"/>
        </w:rPr>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65" w:history="1">
        <w:r w:rsidR="008B028A" w:rsidRPr="003747C6">
          <w:rPr>
            <w:rFonts w:ascii="Times New Roman" w:eastAsia="Times New Roman" w:hAnsi="Times New Roman" w:cs="Times New Roman"/>
            <w:sz w:val="24"/>
            <w:szCs w:val="24"/>
            <w:lang w:eastAsia="ru-RU"/>
          </w:rPr>
          <w:t>Приказ</w:t>
        </w:r>
      </w:hyperlink>
      <w:r w:rsidR="008B028A" w:rsidRPr="003747C6">
        <w:rPr>
          <w:rFonts w:ascii="Times New Roman" w:eastAsia="Times New Roman" w:hAnsi="Times New Roman" w:cs="Times New Roman"/>
          <w:sz w:val="24"/>
          <w:szCs w:val="24"/>
          <w:lang w:eastAsia="ru-RU"/>
        </w:rPr>
        <w:t xml:space="preserve"> Минфина России № 231н);</w:t>
      </w:r>
    </w:p>
    <w:p w14:paraId="240A22F8" w14:textId="77777777" w:rsidR="008B028A" w:rsidRPr="003747C6" w:rsidRDefault="00C42836"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hyperlink r:id="rId66" w:history="1">
        <w:r w:rsidR="008B028A" w:rsidRPr="003747C6">
          <w:rPr>
            <w:rFonts w:ascii="Times New Roman" w:eastAsia="Times New Roman" w:hAnsi="Times New Roman" w:cs="Times New Roman"/>
            <w:sz w:val="24"/>
            <w:szCs w:val="24"/>
            <w:lang w:eastAsia="ru-RU"/>
          </w:rPr>
          <w:t>Порядок</w:t>
        </w:r>
      </w:hyperlink>
      <w:r w:rsidR="008B028A" w:rsidRPr="003747C6">
        <w:rPr>
          <w:rFonts w:ascii="Times New Roman" w:eastAsia="Times New Roman" w:hAnsi="Times New Roman" w:cs="Times New Roman"/>
          <w:sz w:val="24"/>
          <w:szCs w:val="24"/>
          <w:lang w:eastAsia="ru-RU"/>
        </w:rPr>
        <w:t xml:space="preserve"> формирования и применения кодов бюджетной классификации Российской Федерации, их структуре и принципах назначения, утвержденный Приказом Минфина России от 06.06.2019 № 85н (далее - </w:t>
      </w:r>
      <w:hyperlink r:id="rId67" w:history="1">
        <w:r w:rsidR="008B028A" w:rsidRPr="003747C6">
          <w:rPr>
            <w:rFonts w:ascii="Times New Roman" w:eastAsia="Times New Roman" w:hAnsi="Times New Roman" w:cs="Times New Roman"/>
            <w:sz w:val="24"/>
            <w:szCs w:val="24"/>
            <w:lang w:eastAsia="ru-RU"/>
          </w:rPr>
          <w:t>Порядок</w:t>
        </w:r>
      </w:hyperlink>
      <w:r w:rsidR="008B028A" w:rsidRPr="003747C6">
        <w:rPr>
          <w:rFonts w:ascii="Times New Roman" w:eastAsia="Times New Roman" w:hAnsi="Times New Roman" w:cs="Times New Roman"/>
          <w:sz w:val="24"/>
          <w:szCs w:val="24"/>
          <w:lang w:eastAsia="ru-RU"/>
        </w:rPr>
        <w:t xml:space="preserve"> № 85н);</w:t>
      </w:r>
    </w:p>
    <w:p w14:paraId="33EC5880" w14:textId="77777777" w:rsidR="008B028A" w:rsidRPr="003747C6" w:rsidRDefault="00C42836"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hyperlink r:id="rId68" w:history="1">
        <w:r w:rsidR="008B028A" w:rsidRPr="003747C6">
          <w:rPr>
            <w:rFonts w:ascii="Times New Roman" w:eastAsia="Times New Roman" w:hAnsi="Times New Roman" w:cs="Times New Roman"/>
            <w:sz w:val="24"/>
            <w:szCs w:val="24"/>
            <w:lang w:eastAsia="ru-RU"/>
          </w:rPr>
          <w:t>Порядок</w:t>
        </w:r>
      </w:hyperlink>
      <w:r w:rsidR="008B028A" w:rsidRPr="003747C6">
        <w:rPr>
          <w:rFonts w:ascii="Times New Roman" w:eastAsia="Times New Roman" w:hAnsi="Times New Roman" w:cs="Times New Roman"/>
          <w:sz w:val="24"/>
          <w:szCs w:val="24"/>
          <w:lang w:eastAsia="ru-RU"/>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69" w:history="1">
        <w:r w:rsidR="008B028A" w:rsidRPr="003747C6">
          <w:rPr>
            <w:rFonts w:ascii="Times New Roman" w:eastAsia="Times New Roman" w:hAnsi="Times New Roman" w:cs="Times New Roman"/>
            <w:sz w:val="24"/>
            <w:szCs w:val="24"/>
            <w:lang w:eastAsia="ru-RU"/>
          </w:rPr>
          <w:t>Порядок</w:t>
        </w:r>
      </w:hyperlink>
      <w:r w:rsidR="008B028A" w:rsidRPr="003747C6">
        <w:rPr>
          <w:rFonts w:ascii="Times New Roman" w:eastAsia="Times New Roman" w:hAnsi="Times New Roman" w:cs="Times New Roman"/>
          <w:sz w:val="24"/>
          <w:szCs w:val="24"/>
          <w:lang w:eastAsia="ru-RU"/>
        </w:rPr>
        <w:t xml:space="preserve"> применения КОСГУ, </w:t>
      </w:r>
      <w:hyperlink r:id="rId70" w:history="1">
        <w:r w:rsidR="008B028A" w:rsidRPr="003747C6">
          <w:rPr>
            <w:rFonts w:ascii="Times New Roman" w:eastAsia="Times New Roman" w:hAnsi="Times New Roman" w:cs="Times New Roman"/>
            <w:sz w:val="24"/>
            <w:szCs w:val="24"/>
            <w:lang w:eastAsia="ru-RU"/>
          </w:rPr>
          <w:t>Порядок</w:t>
        </w:r>
      </w:hyperlink>
      <w:r w:rsidR="008B028A" w:rsidRPr="003747C6">
        <w:rPr>
          <w:rFonts w:ascii="Times New Roman" w:eastAsia="Times New Roman" w:hAnsi="Times New Roman" w:cs="Times New Roman"/>
          <w:sz w:val="24"/>
          <w:szCs w:val="24"/>
          <w:lang w:eastAsia="ru-RU"/>
        </w:rPr>
        <w:t xml:space="preserve"> № 209н);</w:t>
      </w:r>
    </w:p>
    <w:bookmarkEnd w:id="5"/>
    <w:p w14:paraId="0D0C04E0" w14:textId="77777777" w:rsidR="008B028A" w:rsidRPr="003747C6" w:rsidRDefault="008B028A"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3747C6">
        <w:rPr>
          <w:rFonts w:ascii="Times New Roman" w:eastAsia="Times New Roman" w:hAnsi="Times New Roman" w:cs="Times New Roman"/>
          <w:sz w:val="24"/>
          <w:szCs w:val="24"/>
          <w:lang w:eastAsia="ru-RU"/>
        </w:rPr>
        <w:t>Учетная политика (Комитет по ветеринарии Мурманской области).</w:t>
      </w:r>
    </w:p>
    <w:p w14:paraId="2123C375" w14:textId="77777777" w:rsidR="008B028A" w:rsidRPr="003747C6" w:rsidRDefault="008B028A" w:rsidP="003747C6">
      <w:pPr>
        <w:spacing w:after="0" w:line="240" w:lineRule="auto"/>
        <w:ind w:firstLine="567"/>
        <w:jc w:val="both"/>
        <w:rPr>
          <w:rFonts w:ascii="Times New Roman" w:eastAsia="Times New Roman" w:hAnsi="Times New Roman" w:cs="Times New Roman"/>
          <w:i/>
          <w:sz w:val="24"/>
          <w:szCs w:val="24"/>
          <w:lang w:eastAsia="ru-RU"/>
        </w:rPr>
      </w:pPr>
      <w:r w:rsidRPr="003747C6">
        <w:rPr>
          <w:rFonts w:ascii="Times New Roman" w:eastAsia="Times New Roman" w:hAnsi="Times New Roman" w:cs="Times New Roman"/>
          <w:i/>
          <w:sz w:val="24"/>
          <w:szCs w:val="24"/>
          <w:lang w:eastAsia="ru-RU"/>
        </w:rPr>
        <w:t xml:space="preserve">(Основание: </w:t>
      </w:r>
      <w:hyperlink r:id="rId71" w:history="1">
        <w:r w:rsidRPr="003747C6">
          <w:rPr>
            <w:rFonts w:ascii="Times New Roman" w:eastAsia="Times New Roman" w:hAnsi="Times New Roman" w:cs="Times New Roman"/>
            <w:i/>
            <w:sz w:val="24"/>
            <w:szCs w:val="24"/>
            <w:lang w:eastAsia="ru-RU"/>
          </w:rPr>
          <w:t>ч. 2 ст. 8</w:t>
        </w:r>
      </w:hyperlink>
      <w:r w:rsidRPr="003747C6">
        <w:rPr>
          <w:rFonts w:ascii="Times New Roman" w:eastAsia="Times New Roman" w:hAnsi="Times New Roman" w:cs="Times New Roman"/>
          <w:i/>
          <w:sz w:val="24"/>
          <w:szCs w:val="24"/>
          <w:lang w:eastAsia="ru-RU"/>
        </w:rPr>
        <w:t xml:space="preserve"> Закона № 402-ФЗ)</w:t>
      </w:r>
    </w:p>
    <w:p w14:paraId="520CCED7" w14:textId="77777777" w:rsidR="00C42836" w:rsidRPr="00C42836" w:rsidRDefault="00D21F27" w:rsidP="00A97A18">
      <w:pPr>
        <w:keepNext/>
        <w:keepLines/>
        <w:spacing w:before="120" w:after="300" w:line="240" w:lineRule="auto"/>
        <w:ind w:left="6096" w:hanging="142"/>
        <w:contextualSpacing/>
        <w:jc w:val="center"/>
        <w:outlineLvl w:val="0"/>
        <w:rPr>
          <w:rFonts w:ascii="Times New Roman" w:eastAsia="Times New Roman" w:hAnsi="Times New Roman" w:cs="Times New Roman"/>
          <w:b/>
          <w:bCs/>
          <w:spacing w:val="5"/>
          <w:kern w:val="28"/>
          <w:sz w:val="24"/>
          <w:szCs w:val="24"/>
          <w:lang w:eastAsia="ru-RU"/>
        </w:rPr>
      </w:pPr>
      <w:r w:rsidRPr="00C42836">
        <w:rPr>
          <w:rFonts w:ascii="Times New Roman" w:hAnsi="Times New Roman" w:cs="Times New Roman"/>
          <w:b/>
          <w:bCs/>
          <w:sz w:val="24"/>
          <w:szCs w:val="24"/>
        </w:rPr>
        <w:lastRenderedPageBreak/>
        <w:t xml:space="preserve">                     </w:t>
      </w:r>
      <w:bookmarkStart w:id="6" w:name="P95"/>
      <w:bookmarkEnd w:id="6"/>
      <w:r w:rsidR="00C42836" w:rsidRPr="00C42836">
        <w:rPr>
          <w:rFonts w:ascii="Times New Roman" w:hAnsi="Times New Roman" w:cs="Times New Roman"/>
          <w:b/>
          <w:bCs/>
          <w:sz w:val="24"/>
          <w:szCs w:val="24"/>
        </w:rPr>
        <w:t xml:space="preserve">Приложение № 1 </w:t>
      </w:r>
    </w:p>
    <w:p w14:paraId="6B0A9F92" w14:textId="77777777" w:rsidR="00C42836" w:rsidRDefault="00C42836" w:rsidP="00C42836">
      <w:pPr>
        <w:keepNext/>
        <w:keepLines/>
        <w:tabs>
          <w:tab w:val="left" w:pos="6096"/>
        </w:tabs>
        <w:spacing w:before="120" w:after="300" w:line="240" w:lineRule="auto"/>
        <w:ind w:left="6663" w:hanging="567"/>
        <w:contextualSpacing/>
        <w:outlineLvl w:val="0"/>
        <w:rPr>
          <w:rFonts w:ascii="Times New Roman" w:eastAsia="Times New Roman" w:hAnsi="Times New Roman" w:cs="Times New Roman"/>
          <w:b/>
          <w:bCs/>
          <w:spacing w:val="5"/>
          <w:kern w:val="28"/>
          <w:sz w:val="24"/>
          <w:szCs w:val="24"/>
          <w:lang w:eastAsia="ru-RU"/>
        </w:rPr>
      </w:pPr>
      <w:r>
        <w:rPr>
          <w:rFonts w:ascii="Times New Roman" w:eastAsia="Times New Roman" w:hAnsi="Times New Roman" w:cs="Times New Roman"/>
          <w:b/>
          <w:bCs/>
          <w:spacing w:val="5"/>
          <w:kern w:val="28"/>
          <w:sz w:val="24"/>
          <w:szCs w:val="24"/>
          <w:lang w:eastAsia="ru-RU"/>
        </w:rPr>
        <w:t>к</w:t>
      </w:r>
      <w:r w:rsidRPr="00C42836">
        <w:rPr>
          <w:rFonts w:ascii="Times New Roman" w:eastAsia="Times New Roman" w:hAnsi="Times New Roman" w:cs="Times New Roman"/>
          <w:b/>
          <w:bCs/>
          <w:spacing w:val="5"/>
          <w:kern w:val="28"/>
          <w:sz w:val="24"/>
          <w:szCs w:val="24"/>
          <w:lang w:eastAsia="ru-RU"/>
        </w:rPr>
        <w:t xml:space="preserve"> приказу от 25.12.2020 № 236-од </w:t>
      </w:r>
    </w:p>
    <w:p w14:paraId="2C72D144" w14:textId="5A618A7C" w:rsidR="00E76DF4" w:rsidRPr="00C42836" w:rsidRDefault="00A97A18" w:rsidP="00C42836">
      <w:pPr>
        <w:keepNext/>
        <w:keepLines/>
        <w:tabs>
          <w:tab w:val="left" w:pos="6096"/>
        </w:tabs>
        <w:spacing w:before="120" w:after="300" w:line="240" w:lineRule="auto"/>
        <w:ind w:left="6096"/>
        <w:contextualSpacing/>
        <w:outlineLvl w:val="0"/>
        <w:rPr>
          <w:rFonts w:ascii="Times New Roman" w:eastAsia="Times New Roman" w:hAnsi="Times New Roman" w:cs="Times New Roman"/>
          <w:b/>
          <w:bCs/>
          <w:spacing w:val="5"/>
          <w:kern w:val="28"/>
          <w:sz w:val="24"/>
          <w:szCs w:val="24"/>
          <w:lang w:eastAsia="ru-RU"/>
        </w:rPr>
      </w:pPr>
      <w:r w:rsidRPr="00C42836">
        <w:rPr>
          <w:rFonts w:ascii="Times New Roman" w:eastAsia="Times New Roman" w:hAnsi="Times New Roman" w:cs="Times New Roman"/>
          <w:b/>
          <w:bCs/>
          <w:spacing w:val="5"/>
          <w:kern w:val="28"/>
          <w:sz w:val="24"/>
          <w:szCs w:val="24"/>
          <w:lang w:eastAsia="ru-RU"/>
        </w:rPr>
        <w:t>ГОБВУ «Мурманская</w:t>
      </w:r>
      <w:r w:rsidR="00C42836">
        <w:rPr>
          <w:rFonts w:ascii="Times New Roman" w:eastAsia="Times New Roman" w:hAnsi="Times New Roman" w:cs="Times New Roman"/>
          <w:b/>
          <w:bCs/>
          <w:spacing w:val="5"/>
          <w:kern w:val="28"/>
          <w:sz w:val="24"/>
          <w:szCs w:val="24"/>
          <w:lang w:eastAsia="ru-RU"/>
        </w:rPr>
        <w:t xml:space="preserve"> </w:t>
      </w:r>
      <w:r w:rsidRPr="00C42836">
        <w:rPr>
          <w:rFonts w:ascii="Times New Roman" w:eastAsia="Times New Roman" w:hAnsi="Times New Roman" w:cs="Times New Roman"/>
          <w:b/>
          <w:bCs/>
          <w:spacing w:val="5"/>
          <w:kern w:val="28"/>
          <w:sz w:val="24"/>
          <w:szCs w:val="24"/>
          <w:lang w:eastAsia="ru-RU"/>
        </w:rPr>
        <w:t>облСББЖ»</w:t>
      </w:r>
      <w:r w:rsidR="00C42836">
        <w:rPr>
          <w:rFonts w:ascii="Times New Roman" w:eastAsia="Times New Roman" w:hAnsi="Times New Roman" w:cs="Times New Roman"/>
          <w:b/>
          <w:bCs/>
          <w:spacing w:val="5"/>
          <w:kern w:val="28"/>
          <w:sz w:val="24"/>
          <w:szCs w:val="24"/>
          <w:lang w:eastAsia="ru-RU"/>
        </w:rPr>
        <w:t xml:space="preserve"> </w:t>
      </w:r>
      <w:r w:rsidRPr="00C42836">
        <w:rPr>
          <w:rFonts w:ascii="Times New Roman" w:eastAsia="Times New Roman" w:hAnsi="Times New Roman" w:cs="Times New Roman"/>
          <w:b/>
          <w:bCs/>
          <w:spacing w:val="5"/>
          <w:kern w:val="28"/>
          <w:sz w:val="24"/>
          <w:szCs w:val="24"/>
          <w:lang w:eastAsia="ru-RU"/>
        </w:rPr>
        <w:t>для</w:t>
      </w:r>
      <w:r w:rsidR="00C42836">
        <w:rPr>
          <w:rFonts w:ascii="Times New Roman" w:eastAsia="Times New Roman" w:hAnsi="Times New Roman" w:cs="Times New Roman"/>
          <w:b/>
          <w:bCs/>
          <w:spacing w:val="5"/>
          <w:kern w:val="28"/>
          <w:sz w:val="24"/>
          <w:szCs w:val="24"/>
          <w:lang w:eastAsia="ru-RU"/>
        </w:rPr>
        <w:t xml:space="preserve"> </w:t>
      </w:r>
      <w:r w:rsidRPr="00C42836">
        <w:rPr>
          <w:rFonts w:ascii="Times New Roman" w:eastAsia="Times New Roman" w:hAnsi="Times New Roman" w:cs="Times New Roman"/>
          <w:b/>
          <w:bCs/>
          <w:spacing w:val="5"/>
          <w:kern w:val="28"/>
          <w:sz w:val="24"/>
          <w:szCs w:val="24"/>
          <w:lang w:eastAsia="ru-RU"/>
        </w:rPr>
        <w:t>целей бухгалтерского учета.</w:t>
      </w:r>
    </w:p>
    <w:p w14:paraId="4BD2FA64" w14:textId="77777777" w:rsidR="00E63E18" w:rsidRPr="002547FC" w:rsidRDefault="00D160E1" w:rsidP="00CB30F5">
      <w:pPr>
        <w:pStyle w:val="ConsPlusNormal"/>
        <w:jc w:val="both"/>
        <w:outlineLvl w:val="1"/>
        <w:rPr>
          <w:rFonts w:ascii="Times New Roman" w:hAnsi="Times New Roman" w:cs="Times New Roman"/>
          <w:sz w:val="24"/>
          <w:szCs w:val="24"/>
        </w:rPr>
      </w:pPr>
      <w:r>
        <w:rPr>
          <w:rFonts w:ascii="Times New Roman" w:hAnsi="Times New Roman" w:cs="Times New Roman"/>
          <w:b/>
          <w:sz w:val="24"/>
          <w:szCs w:val="24"/>
        </w:rPr>
        <w:t xml:space="preserve">                                                             </w:t>
      </w:r>
      <w:r w:rsidR="00E76DF4" w:rsidRPr="002547FC">
        <w:rPr>
          <w:rFonts w:ascii="Times New Roman" w:hAnsi="Times New Roman" w:cs="Times New Roman"/>
          <w:b/>
          <w:sz w:val="24"/>
          <w:szCs w:val="24"/>
        </w:rPr>
        <w:t>I. Организационная часть</w:t>
      </w:r>
      <w:r w:rsidR="00E3630A" w:rsidRPr="002547FC">
        <w:rPr>
          <w:rFonts w:ascii="Times New Roman" w:hAnsi="Times New Roman" w:cs="Times New Roman"/>
          <w:sz w:val="24"/>
          <w:szCs w:val="24"/>
        </w:rPr>
        <w:t>.</w:t>
      </w:r>
    </w:p>
    <w:p w14:paraId="77DC9C40" w14:textId="2E6C2C51" w:rsidR="00E76DF4" w:rsidRPr="00161A66" w:rsidRDefault="00E76DF4" w:rsidP="00E8515F">
      <w:pPr>
        <w:pStyle w:val="ConsPlusNormal"/>
        <w:ind w:firstLine="567"/>
        <w:jc w:val="both"/>
        <w:rPr>
          <w:rFonts w:ascii="Times New Roman" w:hAnsi="Times New Roman" w:cs="Times New Roman"/>
          <w:sz w:val="24"/>
          <w:szCs w:val="24"/>
        </w:rPr>
      </w:pPr>
      <w:r w:rsidRPr="00161A66">
        <w:rPr>
          <w:rFonts w:ascii="Times New Roman" w:hAnsi="Times New Roman" w:cs="Times New Roman"/>
          <w:sz w:val="24"/>
          <w:szCs w:val="24"/>
        </w:rPr>
        <w:t xml:space="preserve">1. Обязанности по организации ведения бухгалтерского учета возлагаются на </w:t>
      </w:r>
      <w:r w:rsidR="003747C6">
        <w:rPr>
          <w:rFonts w:ascii="Times New Roman" w:hAnsi="Times New Roman" w:cs="Times New Roman"/>
          <w:sz w:val="24"/>
          <w:szCs w:val="24"/>
        </w:rPr>
        <w:t>начальника</w:t>
      </w:r>
      <w:r w:rsidRPr="00161A66">
        <w:rPr>
          <w:rFonts w:ascii="Times New Roman" w:hAnsi="Times New Roman" w:cs="Times New Roman"/>
          <w:sz w:val="24"/>
          <w:szCs w:val="24"/>
        </w:rPr>
        <w:t xml:space="preserve"> </w:t>
      </w:r>
      <w:r w:rsidR="00523AA4" w:rsidRPr="00161A66">
        <w:rPr>
          <w:rFonts w:ascii="Times New Roman" w:hAnsi="Times New Roman" w:cs="Times New Roman"/>
          <w:sz w:val="24"/>
          <w:szCs w:val="24"/>
        </w:rPr>
        <w:t>Учреждения</w:t>
      </w:r>
      <w:r w:rsidR="00AC26E1" w:rsidRPr="00161A66">
        <w:rPr>
          <w:rFonts w:ascii="Times New Roman" w:hAnsi="Times New Roman" w:cs="Times New Roman"/>
          <w:sz w:val="24"/>
          <w:szCs w:val="24"/>
        </w:rPr>
        <w:t>.</w:t>
      </w:r>
    </w:p>
    <w:p w14:paraId="65633FDB" w14:textId="77777777" w:rsidR="00E76DF4" w:rsidRPr="00161A66" w:rsidRDefault="00E76DF4" w:rsidP="00E8515F">
      <w:pPr>
        <w:pStyle w:val="ConsPlusNormal"/>
        <w:ind w:firstLine="567"/>
        <w:jc w:val="both"/>
        <w:rPr>
          <w:rFonts w:ascii="Times New Roman" w:hAnsi="Times New Roman" w:cs="Times New Roman"/>
          <w:i/>
          <w:sz w:val="24"/>
          <w:szCs w:val="24"/>
        </w:rPr>
      </w:pPr>
      <w:r w:rsidRPr="00161A66">
        <w:rPr>
          <w:rFonts w:ascii="Times New Roman" w:hAnsi="Times New Roman" w:cs="Times New Roman"/>
          <w:i/>
          <w:sz w:val="24"/>
          <w:szCs w:val="24"/>
        </w:rPr>
        <w:t xml:space="preserve">(Основание: </w:t>
      </w:r>
      <w:hyperlink r:id="rId72" w:history="1">
        <w:r w:rsidRPr="00161A66">
          <w:rPr>
            <w:rFonts w:ascii="Times New Roman" w:hAnsi="Times New Roman" w:cs="Times New Roman"/>
            <w:i/>
            <w:sz w:val="24"/>
            <w:szCs w:val="24"/>
          </w:rPr>
          <w:t>ч. 1 ст. 7</w:t>
        </w:r>
      </w:hyperlink>
      <w:r w:rsidRPr="00161A66">
        <w:rPr>
          <w:rFonts w:ascii="Times New Roman" w:hAnsi="Times New Roman" w:cs="Times New Roman"/>
          <w:i/>
          <w:sz w:val="24"/>
          <w:szCs w:val="24"/>
        </w:rPr>
        <w:t xml:space="preserve"> Федерального закона </w:t>
      </w:r>
      <w:r w:rsidR="00E40796" w:rsidRPr="00161A66">
        <w:rPr>
          <w:rFonts w:ascii="Times New Roman" w:hAnsi="Times New Roman" w:cs="Times New Roman"/>
          <w:i/>
          <w:sz w:val="24"/>
          <w:szCs w:val="24"/>
        </w:rPr>
        <w:t>№</w:t>
      </w:r>
      <w:r w:rsidRPr="00161A66">
        <w:rPr>
          <w:rFonts w:ascii="Times New Roman" w:hAnsi="Times New Roman" w:cs="Times New Roman"/>
          <w:i/>
          <w:sz w:val="24"/>
          <w:szCs w:val="24"/>
        </w:rPr>
        <w:t xml:space="preserve"> 402-ФЗ)</w:t>
      </w:r>
    </w:p>
    <w:p w14:paraId="2B959119" w14:textId="77777777" w:rsidR="00C70B11" w:rsidRPr="00161A66" w:rsidRDefault="00C70B11" w:rsidP="00E8515F">
      <w:pPr>
        <w:pStyle w:val="ConsPlusNormal"/>
        <w:ind w:firstLine="567"/>
        <w:jc w:val="both"/>
        <w:rPr>
          <w:rFonts w:ascii="Times New Roman" w:hAnsi="Times New Roman" w:cs="Times New Roman"/>
          <w:i/>
          <w:sz w:val="24"/>
          <w:szCs w:val="24"/>
        </w:rPr>
      </w:pPr>
    </w:p>
    <w:p w14:paraId="23EC2C13" w14:textId="77777777" w:rsidR="00A87BEE" w:rsidRPr="00161A66" w:rsidRDefault="00C70B11" w:rsidP="00E8515F">
      <w:pPr>
        <w:tabs>
          <w:tab w:val="left" w:pos="709"/>
        </w:tabs>
        <w:spacing w:after="0" w:line="240" w:lineRule="auto"/>
        <w:ind w:firstLine="567"/>
        <w:jc w:val="both"/>
        <w:rPr>
          <w:rFonts w:ascii="Times New Roman" w:hAnsi="Times New Roman" w:cs="Times New Roman"/>
          <w:sz w:val="24"/>
          <w:szCs w:val="24"/>
        </w:rPr>
      </w:pPr>
      <w:r w:rsidRPr="00161A66">
        <w:rPr>
          <w:rFonts w:ascii="Times New Roman" w:hAnsi="Times New Roman" w:cs="Times New Roman"/>
          <w:sz w:val="24"/>
          <w:szCs w:val="24"/>
        </w:rPr>
        <w:t xml:space="preserve">2. Ответственным за ведение бухгалтерского учета в </w:t>
      </w:r>
      <w:r w:rsidR="007D2EE6" w:rsidRPr="00161A66">
        <w:rPr>
          <w:rFonts w:ascii="Times New Roman" w:hAnsi="Times New Roman" w:cs="Times New Roman"/>
          <w:sz w:val="24"/>
          <w:szCs w:val="24"/>
        </w:rPr>
        <w:t>У</w:t>
      </w:r>
      <w:r w:rsidRPr="00161A66">
        <w:rPr>
          <w:rFonts w:ascii="Times New Roman" w:hAnsi="Times New Roman" w:cs="Times New Roman"/>
          <w:sz w:val="24"/>
          <w:szCs w:val="24"/>
        </w:rPr>
        <w:t xml:space="preserve">чреждении является главный бухгалтер </w:t>
      </w:r>
      <w:r w:rsidR="007D2EE6" w:rsidRPr="00161A66">
        <w:rPr>
          <w:rFonts w:ascii="Times New Roman" w:hAnsi="Times New Roman" w:cs="Times New Roman"/>
          <w:sz w:val="24"/>
          <w:szCs w:val="24"/>
        </w:rPr>
        <w:t>У</w:t>
      </w:r>
      <w:r w:rsidRPr="00161A66">
        <w:rPr>
          <w:rFonts w:ascii="Times New Roman" w:hAnsi="Times New Roman" w:cs="Times New Roman"/>
          <w:sz w:val="24"/>
          <w:szCs w:val="24"/>
        </w:rPr>
        <w:t xml:space="preserve">чреждения, который назначается на должность руководителем </w:t>
      </w:r>
      <w:r w:rsidR="007D2EE6" w:rsidRPr="00161A66">
        <w:rPr>
          <w:rFonts w:ascii="Times New Roman" w:hAnsi="Times New Roman" w:cs="Times New Roman"/>
          <w:sz w:val="24"/>
          <w:szCs w:val="24"/>
        </w:rPr>
        <w:t>У</w:t>
      </w:r>
      <w:r w:rsidRPr="00161A66">
        <w:rPr>
          <w:rFonts w:ascii="Times New Roman" w:hAnsi="Times New Roman" w:cs="Times New Roman"/>
          <w:sz w:val="24"/>
          <w:szCs w:val="24"/>
        </w:rPr>
        <w:t>чреждения по согласованию с Учредител</w:t>
      </w:r>
      <w:r w:rsidR="00523AA4" w:rsidRPr="00161A66">
        <w:rPr>
          <w:rFonts w:ascii="Times New Roman" w:hAnsi="Times New Roman" w:cs="Times New Roman"/>
          <w:sz w:val="24"/>
          <w:szCs w:val="24"/>
        </w:rPr>
        <w:t>ем</w:t>
      </w:r>
      <w:r w:rsidRPr="00161A66">
        <w:rPr>
          <w:rFonts w:ascii="Times New Roman" w:hAnsi="Times New Roman" w:cs="Times New Roman"/>
          <w:sz w:val="24"/>
          <w:szCs w:val="24"/>
        </w:rPr>
        <w:t>.</w:t>
      </w:r>
    </w:p>
    <w:p w14:paraId="36638D06" w14:textId="77777777" w:rsidR="0056484C" w:rsidRPr="00161A66" w:rsidRDefault="0056484C" w:rsidP="00E8515F">
      <w:pPr>
        <w:tabs>
          <w:tab w:val="left" w:pos="709"/>
        </w:tabs>
        <w:spacing w:after="0" w:line="240" w:lineRule="auto"/>
        <w:ind w:firstLine="567"/>
        <w:jc w:val="both"/>
        <w:rPr>
          <w:rFonts w:ascii="Times New Roman" w:hAnsi="Times New Roman" w:cs="Times New Roman"/>
          <w:sz w:val="24"/>
          <w:szCs w:val="24"/>
        </w:rPr>
      </w:pPr>
      <w:r w:rsidRPr="00161A66">
        <w:rPr>
          <w:rFonts w:ascii="Times New Roman" w:hAnsi="Times New Roman" w:cs="Times New Roman"/>
          <w:sz w:val="24"/>
          <w:szCs w:val="24"/>
        </w:rPr>
        <w:t xml:space="preserve">Ответственность за достоверность информации, представленной в планово-финансовый отдел, несут начальники структурных подразделений Учреждения, предоставивших её. </w:t>
      </w:r>
    </w:p>
    <w:p w14:paraId="2425FAE5" w14:textId="4CB06140" w:rsidR="0056484C" w:rsidRPr="00161A66" w:rsidRDefault="0056484C" w:rsidP="00E8515F">
      <w:pPr>
        <w:tabs>
          <w:tab w:val="left" w:pos="709"/>
        </w:tabs>
        <w:spacing w:after="0" w:line="240" w:lineRule="auto"/>
        <w:ind w:firstLine="567"/>
        <w:jc w:val="both"/>
        <w:rPr>
          <w:rFonts w:ascii="Times New Roman" w:hAnsi="Times New Roman" w:cs="Times New Roman"/>
          <w:sz w:val="24"/>
          <w:szCs w:val="24"/>
          <w:lang w:eastAsia="ru-RU"/>
        </w:rPr>
      </w:pPr>
      <w:r w:rsidRPr="00161A66">
        <w:rPr>
          <w:rFonts w:ascii="Times New Roman" w:hAnsi="Times New Roman" w:cs="Times New Roman"/>
          <w:sz w:val="24"/>
          <w:szCs w:val="24"/>
        </w:rPr>
        <w:t xml:space="preserve"> </w:t>
      </w:r>
      <w:r w:rsidRPr="00161A66">
        <w:rPr>
          <w:rFonts w:ascii="Times New Roman" w:hAnsi="Times New Roman" w:cs="Times New Roman"/>
          <w:sz w:val="24"/>
          <w:szCs w:val="24"/>
          <w:lang w:eastAsia="ru-RU"/>
        </w:rPr>
        <w:t xml:space="preserve">Требования </w:t>
      </w:r>
      <w:r w:rsidRPr="00161A66">
        <w:rPr>
          <w:rFonts w:ascii="Times New Roman" w:hAnsi="Times New Roman" w:cs="Times New Roman"/>
          <w:sz w:val="24"/>
          <w:szCs w:val="24"/>
          <w:lang w:eastAsia="ru-RU"/>
        </w:rPr>
        <w:tab/>
        <w:t xml:space="preserve">начальника отдела - главного бухгалтера по документальному оформлению хозяйственных операций и предоставлению в </w:t>
      </w:r>
      <w:r w:rsidRPr="00161A66">
        <w:rPr>
          <w:rFonts w:ascii="Times New Roman" w:hAnsi="Times New Roman" w:cs="Times New Roman"/>
          <w:sz w:val="24"/>
          <w:szCs w:val="24"/>
        </w:rPr>
        <w:t>планово-финансовый отдел</w:t>
      </w:r>
      <w:r w:rsidRPr="00161A66">
        <w:rPr>
          <w:rFonts w:ascii="Times New Roman" w:hAnsi="Times New Roman" w:cs="Times New Roman"/>
          <w:sz w:val="24"/>
          <w:szCs w:val="24"/>
          <w:lang w:eastAsia="ru-RU"/>
        </w:rPr>
        <w:t xml:space="preserve"> необходимых документов и сведений обязательны для всех работников Учреждения. </w:t>
      </w:r>
    </w:p>
    <w:p w14:paraId="6016E341" w14:textId="77777777" w:rsidR="0056484C" w:rsidRPr="00161A66" w:rsidRDefault="0056484C" w:rsidP="00E8515F">
      <w:pPr>
        <w:tabs>
          <w:tab w:val="left" w:pos="709"/>
        </w:tabs>
        <w:spacing w:after="0" w:line="240" w:lineRule="auto"/>
        <w:ind w:firstLine="567"/>
        <w:jc w:val="both"/>
        <w:rPr>
          <w:rFonts w:ascii="Times New Roman" w:hAnsi="Times New Roman" w:cs="Times New Roman"/>
          <w:sz w:val="24"/>
          <w:szCs w:val="24"/>
        </w:rPr>
      </w:pPr>
      <w:bookmarkStart w:id="7" w:name="_Hlk522182964"/>
      <w:r w:rsidRPr="00161A66">
        <w:rPr>
          <w:rFonts w:ascii="Times New Roman" w:hAnsi="Times New Roman" w:cs="Times New Roman"/>
          <w:sz w:val="24"/>
          <w:szCs w:val="24"/>
          <w:lang w:eastAsia="ru-RU"/>
        </w:rPr>
        <w:t xml:space="preserve">Начальнику отдела </w:t>
      </w:r>
      <w:bookmarkEnd w:id="7"/>
      <w:r w:rsidRPr="00161A66">
        <w:rPr>
          <w:rFonts w:ascii="Times New Roman" w:hAnsi="Times New Roman" w:cs="Times New Roman"/>
          <w:sz w:val="24"/>
          <w:szCs w:val="24"/>
          <w:lang w:eastAsia="ru-RU"/>
        </w:rPr>
        <w:t>- главному бухгалтеру запрещается принимать к исполнению и оформлению документы, по операциям, противоречащим законодательству и нарушающим договорную и финансовую дисциплину.</w:t>
      </w:r>
      <w:r w:rsidRPr="00161A66">
        <w:rPr>
          <w:rFonts w:ascii="Times New Roman" w:hAnsi="Times New Roman" w:cs="Times New Roman"/>
          <w:sz w:val="24"/>
          <w:szCs w:val="24"/>
        </w:rPr>
        <w:t xml:space="preserve"> </w:t>
      </w:r>
    </w:p>
    <w:p w14:paraId="69191A10" w14:textId="77777777" w:rsidR="0056484C" w:rsidRPr="00161A66" w:rsidRDefault="0056484C" w:rsidP="00E8515F">
      <w:pPr>
        <w:pStyle w:val="af"/>
        <w:ind w:firstLine="567"/>
        <w:jc w:val="both"/>
        <w:rPr>
          <w:rFonts w:ascii="Times New Roman" w:hAnsi="Times New Roman" w:cs="Times New Roman"/>
          <w:sz w:val="24"/>
          <w:szCs w:val="24"/>
        </w:rPr>
      </w:pPr>
      <w:r w:rsidRPr="00161A66">
        <w:rPr>
          <w:rFonts w:ascii="Times New Roman" w:hAnsi="Times New Roman" w:cs="Times New Roman"/>
          <w:sz w:val="24"/>
          <w:szCs w:val="24"/>
        </w:rPr>
        <w:t xml:space="preserve">Организацию учетной работы и распределение ее объема осуществляет </w:t>
      </w:r>
      <w:r w:rsidRPr="00161A66">
        <w:rPr>
          <w:rFonts w:ascii="Times New Roman" w:hAnsi="Times New Roman" w:cs="Times New Roman"/>
          <w:sz w:val="24"/>
          <w:szCs w:val="24"/>
          <w:lang w:eastAsia="ru-RU"/>
        </w:rPr>
        <w:t xml:space="preserve">начальник отдела - </w:t>
      </w:r>
      <w:r w:rsidRPr="00161A66">
        <w:rPr>
          <w:rFonts w:ascii="Times New Roman" w:hAnsi="Times New Roman" w:cs="Times New Roman"/>
          <w:sz w:val="24"/>
          <w:szCs w:val="24"/>
        </w:rPr>
        <w:t xml:space="preserve">главный бухгалтер. Все денежные и расчетные документы, финансовые и кредитные обязательства без подписи </w:t>
      </w:r>
      <w:r w:rsidRPr="00161A66">
        <w:rPr>
          <w:rFonts w:ascii="Times New Roman" w:hAnsi="Times New Roman" w:cs="Times New Roman"/>
          <w:sz w:val="24"/>
          <w:szCs w:val="24"/>
          <w:lang w:eastAsia="ru-RU"/>
        </w:rPr>
        <w:t xml:space="preserve">начальника отдела - </w:t>
      </w:r>
      <w:r w:rsidRPr="00161A66">
        <w:rPr>
          <w:rFonts w:ascii="Times New Roman" w:hAnsi="Times New Roman" w:cs="Times New Roman"/>
          <w:sz w:val="24"/>
          <w:szCs w:val="24"/>
        </w:rPr>
        <w:t>главного бухгалтера недействительны и к исполнению не принимаются.</w:t>
      </w:r>
    </w:p>
    <w:p w14:paraId="0309D5C5" w14:textId="77777777" w:rsidR="0056484C" w:rsidRPr="00161A66" w:rsidRDefault="0056484C" w:rsidP="00E8515F">
      <w:pPr>
        <w:pStyle w:val="af"/>
        <w:ind w:firstLine="567"/>
        <w:jc w:val="both"/>
        <w:rPr>
          <w:rFonts w:ascii="Times New Roman" w:hAnsi="Times New Roman" w:cs="Times New Roman"/>
          <w:sz w:val="24"/>
          <w:szCs w:val="24"/>
          <w:lang w:eastAsia="ru-RU"/>
        </w:rPr>
      </w:pPr>
      <w:r w:rsidRPr="00161A66">
        <w:rPr>
          <w:rFonts w:ascii="Times New Roman" w:hAnsi="Times New Roman" w:cs="Times New Roman"/>
          <w:sz w:val="24"/>
          <w:szCs w:val="24"/>
          <w:lang w:eastAsia="ru-RU"/>
        </w:rPr>
        <w:t>Документ без подписи может быть принят к исполнению в случае, если он подписан руководителем Учреждения.</w:t>
      </w:r>
    </w:p>
    <w:p w14:paraId="2B5AA702" w14:textId="77777777" w:rsidR="0056484C" w:rsidRPr="00161A66" w:rsidRDefault="0056484C" w:rsidP="00E8515F">
      <w:pPr>
        <w:tabs>
          <w:tab w:val="left" w:pos="0"/>
        </w:tabs>
        <w:spacing w:after="0" w:line="240" w:lineRule="auto"/>
        <w:ind w:firstLine="567"/>
        <w:jc w:val="both"/>
        <w:rPr>
          <w:rFonts w:ascii="Times New Roman" w:hAnsi="Times New Roman" w:cs="Times New Roman"/>
          <w:sz w:val="24"/>
          <w:szCs w:val="24"/>
          <w:lang w:eastAsia="ru-RU"/>
        </w:rPr>
      </w:pPr>
      <w:r w:rsidRPr="00161A66">
        <w:rPr>
          <w:rFonts w:ascii="Times New Roman" w:hAnsi="Times New Roman" w:cs="Times New Roman"/>
          <w:sz w:val="24"/>
          <w:szCs w:val="24"/>
          <w:lang w:eastAsia="ru-RU"/>
        </w:rPr>
        <w:t>При разногласиях между руководителем и начальником отдела - главным бухгалтером при ведении бухгалтерского учета в принятии первичных учетных документов и отражении (или не отражении) объекта бухгалтерского учета осуществлять по письменному распоряжению руководителя Учреждения.</w:t>
      </w:r>
    </w:p>
    <w:p w14:paraId="4FC5B34C" w14:textId="77777777" w:rsidR="00BB5187" w:rsidRPr="00161A66" w:rsidRDefault="00BB5187" w:rsidP="00E8515F">
      <w:pPr>
        <w:tabs>
          <w:tab w:val="left" w:pos="709"/>
        </w:tabs>
        <w:spacing w:after="0" w:line="240" w:lineRule="auto"/>
        <w:ind w:firstLine="567"/>
        <w:jc w:val="both"/>
        <w:rPr>
          <w:rFonts w:ascii="Times New Roman" w:hAnsi="Times New Roman" w:cs="Times New Roman"/>
          <w:sz w:val="24"/>
          <w:szCs w:val="24"/>
        </w:rPr>
      </w:pPr>
    </w:p>
    <w:p w14:paraId="6E7C4499" w14:textId="0E5331A5" w:rsidR="00A87BEE" w:rsidRPr="00161A66" w:rsidRDefault="00A87BEE" w:rsidP="00E8515F">
      <w:pPr>
        <w:tabs>
          <w:tab w:val="left" w:pos="709"/>
        </w:tabs>
        <w:spacing w:after="0" w:line="240" w:lineRule="auto"/>
        <w:ind w:firstLine="567"/>
        <w:jc w:val="both"/>
        <w:rPr>
          <w:rFonts w:ascii="Times New Roman" w:hAnsi="Times New Roman" w:cs="Times New Roman"/>
          <w:sz w:val="24"/>
          <w:szCs w:val="24"/>
        </w:rPr>
      </w:pPr>
      <w:r w:rsidRPr="00161A66">
        <w:rPr>
          <w:rFonts w:ascii="Times New Roman" w:hAnsi="Times New Roman" w:cs="Times New Roman"/>
          <w:sz w:val="24"/>
          <w:szCs w:val="24"/>
        </w:rPr>
        <w:t xml:space="preserve">3. Ведение бухгалтерского учета осуществляется </w:t>
      </w:r>
      <w:r w:rsidR="00523AA4" w:rsidRPr="00161A66">
        <w:rPr>
          <w:rFonts w:ascii="Times New Roman" w:hAnsi="Times New Roman" w:cs="Times New Roman"/>
          <w:sz w:val="24"/>
          <w:szCs w:val="24"/>
        </w:rPr>
        <w:t>ПФО</w:t>
      </w:r>
      <w:r w:rsidRPr="00161A66">
        <w:rPr>
          <w:rFonts w:ascii="Times New Roman" w:hAnsi="Times New Roman" w:cs="Times New Roman"/>
          <w:sz w:val="24"/>
          <w:szCs w:val="24"/>
        </w:rPr>
        <w:t>, организованн</w:t>
      </w:r>
      <w:r w:rsidR="00E8515F">
        <w:rPr>
          <w:rFonts w:ascii="Times New Roman" w:hAnsi="Times New Roman" w:cs="Times New Roman"/>
          <w:sz w:val="24"/>
          <w:szCs w:val="24"/>
        </w:rPr>
        <w:t>ым</w:t>
      </w:r>
      <w:r w:rsidRPr="00161A66">
        <w:rPr>
          <w:rFonts w:ascii="Times New Roman" w:hAnsi="Times New Roman" w:cs="Times New Roman"/>
          <w:sz w:val="24"/>
          <w:szCs w:val="24"/>
        </w:rPr>
        <w:t xml:space="preserve"> в </w:t>
      </w:r>
      <w:r w:rsidR="007D2EE6" w:rsidRPr="00161A66">
        <w:rPr>
          <w:rFonts w:ascii="Times New Roman" w:hAnsi="Times New Roman" w:cs="Times New Roman"/>
          <w:sz w:val="24"/>
          <w:szCs w:val="24"/>
        </w:rPr>
        <w:t>У</w:t>
      </w:r>
      <w:r w:rsidRPr="00161A66">
        <w:rPr>
          <w:rFonts w:ascii="Times New Roman" w:hAnsi="Times New Roman" w:cs="Times New Roman"/>
          <w:sz w:val="24"/>
          <w:szCs w:val="24"/>
        </w:rPr>
        <w:t>чреждении и выделенн</w:t>
      </w:r>
      <w:r w:rsidR="00E8515F">
        <w:rPr>
          <w:rFonts w:ascii="Times New Roman" w:hAnsi="Times New Roman" w:cs="Times New Roman"/>
          <w:sz w:val="24"/>
          <w:szCs w:val="24"/>
        </w:rPr>
        <w:t>ым</w:t>
      </w:r>
      <w:r w:rsidRPr="00161A66">
        <w:rPr>
          <w:rFonts w:ascii="Times New Roman" w:hAnsi="Times New Roman" w:cs="Times New Roman"/>
          <w:sz w:val="24"/>
          <w:szCs w:val="24"/>
        </w:rPr>
        <w:t xml:space="preserve"> в самостоятельное структурное подразделение, которое подчиняется начальнику отдела - главному бухгалтеру </w:t>
      </w:r>
      <w:r w:rsidR="007D2EE6" w:rsidRPr="00161A66">
        <w:rPr>
          <w:rFonts w:ascii="Times New Roman" w:hAnsi="Times New Roman" w:cs="Times New Roman"/>
          <w:sz w:val="24"/>
          <w:szCs w:val="24"/>
        </w:rPr>
        <w:t>У</w:t>
      </w:r>
      <w:r w:rsidRPr="00161A66">
        <w:rPr>
          <w:rFonts w:ascii="Times New Roman" w:hAnsi="Times New Roman" w:cs="Times New Roman"/>
          <w:sz w:val="24"/>
          <w:szCs w:val="24"/>
        </w:rPr>
        <w:t xml:space="preserve">чреждения. </w:t>
      </w:r>
    </w:p>
    <w:p w14:paraId="30608131" w14:textId="77777777" w:rsidR="00A87BEE" w:rsidRPr="00161A66" w:rsidRDefault="00A87BEE" w:rsidP="00E8515F">
      <w:pPr>
        <w:pStyle w:val="ConsPlusNormal"/>
        <w:ind w:firstLine="567"/>
        <w:jc w:val="both"/>
        <w:rPr>
          <w:rFonts w:ascii="Times New Roman" w:hAnsi="Times New Roman" w:cs="Times New Roman"/>
          <w:i/>
          <w:sz w:val="24"/>
          <w:szCs w:val="24"/>
        </w:rPr>
      </w:pPr>
      <w:r w:rsidRPr="00161A66">
        <w:rPr>
          <w:rFonts w:ascii="Times New Roman" w:hAnsi="Times New Roman" w:cs="Times New Roman"/>
          <w:i/>
          <w:sz w:val="24"/>
          <w:szCs w:val="24"/>
        </w:rPr>
        <w:t xml:space="preserve"> (Основание: </w:t>
      </w:r>
      <w:hyperlink r:id="rId73" w:history="1">
        <w:r w:rsidRPr="00161A66">
          <w:rPr>
            <w:rFonts w:ascii="Times New Roman" w:hAnsi="Times New Roman" w:cs="Times New Roman"/>
            <w:i/>
            <w:sz w:val="24"/>
            <w:szCs w:val="24"/>
          </w:rPr>
          <w:t>ч. 3 ст. 7</w:t>
        </w:r>
      </w:hyperlink>
      <w:r w:rsidRPr="00161A66">
        <w:rPr>
          <w:rFonts w:ascii="Times New Roman" w:hAnsi="Times New Roman" w:cs="Times New Roman"/>
          <w:i/>
          <w:sz w:val="24"/>
          <w:szCs w:val="24"/>
        </w:rPr>
        <w:t xml:space="preserve"> Федерального закона </w:t>
      </w:r>
      <w:r w:rsidR="00E40796" w:rsidRPr="00161A66">
        <w:rPr>
          <w:rFonts w:ascii="Times New Roman" w:hAnsi="Times New Roman" w:cs="Times New Roman"/>
          <w:i/>
          <w:sz w:val="24"/>
          <w:szCs w:val="24"/>
        </w:rPr>
        <w:t>№</w:t>
      </w:r>
      <w:r w:rsidRPr="00161A66">
        <w:rPr>
          <w:rFonts w:ascii="Times New Roman" w:hAnsi="Times New Roman" w:cs="Times New Roman"/>
          <w:i/>
          <w:sz w:val="24"/>
          <w:szCs w:val="24"/>
        </w:rPr>
        <w:t xml:space="preserve"> 402-ФЗ)</w:t>
      </w:r>
    </w:p>
    <w:p w14:paraId="014905F4" w14:textId="77777777" w:rsidR="00C70B11" w:rsidRPr="00161A66" w:rsidRDefault="00C70B11" w:rsidP="00E8515F">
      <w:pPr>
        <w:pStyle w:val="ConsPlusNormal"/>
        <w:ind w:firstLine="567"/>
        <w:jc w:val="both"/>
        <w:rPr>
          <w:rFonts w:ascii="Times New Roman" w:hAnsi="Times New Roman" w:cs="Times New Roman"/>
          <w:i/>
          <w:sz w:val="24"/>
          <w:szCs w:val="24"/>
        </w:rPr>
      </w:pPr>
    </w:p>
    <w:p w14:paraId="69760A40" w14:textId="5E7DE9E9" w:rsidR="00C70B11" w:rsidRPr="00161A66" w:rsidRDefault="00DF2F6F" w:rsidP="00DF2F6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A87BEE" w:rsidRPr="00161A66">
        <w:rPr>
          <w:rFonts w:ascii="Times New Roman" w:hAnsi="Times New Roman" w:cs="Times New Roman"/>
          <w:sz w:val="24"/>
          <w:szCs w:val="24"/>
        </w:rPr>
        <w:t>4</w:t>
      </w:r>
      <w:r w:rsidR="00C70B11" w:rsidRPr="00161A66">
        <w:rPr>
          <w:rFonts w:ascii="Times New Roman" w:hAnsi="Times New Roman" w:cs="Times New Roman"/>
          <w:sz w:val="24"/>
          <w:szCs w:val="24"/>
        </w:rPr>
        <w:t xml:space="preserve">. Штатная численность ПФО определена штатным расписанием Учреждения. Структура, функции и задачи ПФО определены в соответствии с Положением о планово-финансовом отделе, приведенным в </w:t>
      </w:r>
      <w:hyperlink w:anchor="P1719" w:history="1">
        <w:r w:rsidRPr="00DF2F6F">
          <w:rPr>
            <w:rFonts w:ascii="Times New Roman" w:hAnsi="Times New Roman" w:cs="Times New Roman"/>
            <w:sz w:val="24"/>
            <w:szCs w:val="24"/>
          </w:rPr>
          <w:t xml:space="preserve">Приложении № </w:t>
        </w:r>
      </w:hyperlink>
      <w:r w:rsidRPr="00DF2F6F">
        <w:rPr>
          <w:rFonts w:ascii="Times New Roman" w:hAnsi="Times New Roman" w:cs="Times New Roman"/>
          <w:sz w:val="24"/>
          <w:szCs w:val="24"/>
        </w:rPr>
        <w:t>1.1. к Учетной политике для целей бухгалтерского (бюджетного) учета</w:t>
      </w:r>
      <w:r>
        <w:rPr>
          <w:rFonts w:ascii="Times New Roman" w:hAnsi="Times New Roman" w:cs="Times New Roman"/>
          <w:sz w:val="24"/>
          <w:szCs w:val="24"/>
        </w:rPr>
        <w:t>.</w:t>
      </w:r>
    </w:p>
    <w:p w14:paraId="70742452" w14:textId="77777777" w:rsidR="00C70B11" w:rsidRPr="00161A66" w:rsidRDefault="00C70B11" w:rsidP="00E8515F">
      <w:pPr>
        <w:tabs>
          <w:tab w:val="left" w:pos="709"/>
        </w:tabs>
        <w:spacing w:after="0" w:line="240" w:lineRule="auto"/>
        <w:ind w:firstLine="567"/>
        <w:jc w:val="both"/>
        <w:rPr>
          <w:rFonts w:ascii="Times New Roman" w:hAnsi="Times New Roman" w:cs="Times New Roman"/>
          <w:sz w:val="24"/>
          <w:szCs w:val="24"/>
        </w:rPr>
      </w:pPr>
    </w:p>
    <w:p w14:paraId="32A258BF" w14:textId="448F1DED" w:rsidR="00C70B11" w:rsidRPr="00161A66" w:rsidRDefault="00A87BEE" w:rsidP="00E8515F">
      <w:pPr>
        <w:tabs>
          <w:tab w:val="left" w:pos="0"/>
          <w:tab w:val="left" w:pos="709"/>
        </w:tabs>
        <w:spacing w:after="0" w:line="240" w:lineRule="auto"/>
        <w:ind w:firstLine="567"/>
        <w:jc w:val="both"/>
        <w:rPr>
          <w:rFonts w:ascii="Times New Roman" w:hAnsi="Times New Roman" w:cs="Times New Roman"/>
          <w:sz w:val="24"/>
          <w:szCs w:val="24"/>
        </w:rPr>
      </w:pPr>
      <w:r w:rsidRPr="00161A66">
        <w:rPr>
          <w:rFonts w:ascii="Times New Roman" w:hAnsi="Times New Roman" w:cs="Times New Roman"/>
          <w:sz w:val="24"/>
          <w:szCs w:val="24"/>
        </w:rPr>
        <w:t>5.</w:t>
      </w:r>
      <w:r w:rsidR="00B053D2" w:rsidRPr="00161A66">
        <w:rPr>
          <w:rFonts w:ascii="Times New Roman" w:hAnsi="Times New Roman" w:cs="Times New Roman"/>
          <w:sz w:val="24"/>
          <w:szCs w:val="24"/>
        </w:rPr>
        <w:t xml:space="preserve"> </w:t>
      </w:r>
      <w:r w:rsidR="00C70B11" w:rsidRPr="00161A66">
        <w:rPr>
          <w:rFonts w:ascii="Times New Roman" w:hAnsi="Times New Roman" w:cs="Times New Roman"/>
          <w:sz w:val="24"/>
          <w:szCs w:val="24"/>
        </w:rPr>
        <w:t xml:space="preserve">Деятельность работников ПФО </w:t>
      </w:r>
      <w:r w:rsidR="007D2EE6" w:rsidRPr="00161A66">
        <w:rPr>
          <w:rFonts w:ascii="Times New Roman" w:hAnsi="Times New Roman" w:cs="Times New Roman"/>
          <w:sz w:val="24"/>
          <w:szCs w:val="24"/>
        </w:rPr>
        <w:t>У</w:t>
      </w:r>
      <w:r w:rsidR="00C70B11" w:rsidRPr="00161A66">
        <w:rPr>
          <w:rFonts w:ascii="Times New Roman" w:hAnsi="Times New Roman" w:cs="Times New Roman"/>
          <w:sz w:val="24"/>
          <w:szCs w:val="24"/>
        </w:rPr>
        <w:t>чреждения регламентируется</w:t>
      </w:r>
      <w:r w:rsidRPr="00161A66">
        <w:rPr>
          <w:rFonts w:ascii="Times New Roman" w:hAnsi="Times New Roman" w:cs="Times New Roman"/>
          <w:sz w:val="24"/>
          <w:szCs w:val="24"/>
        </w:rPr>
        <w:t xml:space="preserve"> утвержденными начальником </w:t>
      </w:r>
      <w:r w:rsidR="007D2EE6" w:rsidRPr="00161A66">
        <w:rPr>
          <w:rFonts w:ascii="Times New Roman" w:hAnsi="Times New Roman" w:cs="Times New Roman"/>
          <w:sz w:val="24"/>
          <w:szCs w:val="24"/>
        </w:rPr>
        <w:t>У</w:t>
      </w:r>
      <w:r w:rsidRPr="00161A66">
        <w:rPr>
          <w:rFonts w:ascii="Times New Roman" w:hAnsi="Times New Roman" w:cs="Times New Roman"/>
          <w:sz w:val="24"/>
          <w:szCs w:val="24"/>
        </w:rPr>
        <w:t>чреждения</w:t>
      </w:r>
      <w:r w:rsidR="00C70B11" w:rsidRPr="00161A66">
        <w:rPr>
          <w:rFonts w:ascii="Times New Roman" w:hAnsi="Times New Roman" w:cs="Times New Roman"/>
          <w:noProof/>
          <w:sz w:val="24"/>
          <w:szCs w:val="24"/>
        </w:rPr>
        <w:t>:</w:t>
      </w:r>
    </w:p>
    <w:p w14:paraId="19337413" w14:textId="77777777" w:rsidR="00C70B11" w:rsidRPr="00161A66" w:rsidRDefault="00C70B11" w:rsidP="00E8515F">
      <w:pPr>
        <w:tabs>
          <w:tab w:val="left" w:pos="0"/>
          <w:tab w:val="left" w:pos="851"/>
          <w:tab w:val="left" w:pos="993"/>
        </w:tabs>
        <w:spacing w:after="0" w:line="240" w:lineRule="auto"/>
        <w:ind w:firstLine="567"/>
        <w:jc w:val="both"/>
        <w:rPr>
          <w:rFonts w:ascii="Times New Roman" w:hAnsi="Times New Roman" w:cs="Times New Roman"/>
          <w:noProof/>
          <w:sz w:val="24"/>
          <w:szCs w:val="24"/>
        </w:rPr>
      </w:pPr>
      <w:r w:rsidRPr="00161A66">
        <w:rPr>
          <w:rFonts w:ascii="Times New Roman" w:hAnsi="Times New Roman" w:cs="Times New Roman"/>
          <w:noProof/>
          <w:sz w:val="24"/>
          <w:szCs w:val="24"/>
        </w:rPr>
        <w:t>- должностными инструкциями работников отдела;</w:t>
      </w:r>
    </w:p>
    <w:p w14:paraId="1489FD43" w14:textId="77777777" w:rsidR="00C70B11" w:rsidRPr="00161A66" w:rsidRDefault="00C70B11" w:rsidP="00E8515F">
      <w:pPr>
        <w:tabs>
          <w:tab w:val="left" w:pos="0"/>
          <w:tab w:val="left" w:pos="851"/>
          <w:tab w:val="left" w:pos="993"/>
        </w:tabs>
        <w:spacing w:after="0" w:line="240" w:lineRule="auto"/>
        <w:ind w:firstLine="567"/>
        <w:jc w:val="both"/>
        <w:rPr>
          <w:rFonts w:ascii="Times New Roman" w:hAnsi="Times New Roman" w:cs="Times New Roman"/>
          <w:noProof/>
          <w:sz w:val="24"/>
          <w:szCs w:val="24"/>
        </w:rPr>
      </w:pPr>
      <w:r w:rsidRPr="00161A66">
        <w:rPr>
          <w:rFonts w:ascii="Times New Roman" w:hAnsi="Times New Roman" w:cs="Times New Roman"/>
          <w:noProof/>
          <w:sz w:val="24"/>
          <w:szCs w:val="24"/>
        </w:rPr>
        <w:t>- положением об отделе;</w:t>
      </w:r>
    </w:p>
    <w:p w14:paraId="0CC5A971" w14:textId="77777777" w:rsidR="00C70B11" w:rsidRPr="00161A66" w:rsidRDefault="00C70B11" w:rsidP="00E8515F">
      <w:pPr>
        <w:tabs>
          <w:tab w:val="left" w:pos="0"/>
          <w:tab w:val="left" w:pos="851"/>
          <w:tab w:val="left" w:pos="993"/>
        </w:tabs>
        <w:spacing w:after="0" w:line="240" w:lineRule="auto"/>
        <w:ind w:firstLine="567"/>
        <w:jc w:val="both"/>
        <w:rPr>
          <w:rFonts w:ascii="Times New Roman" w:hAnsi="Times New Roman" w:cs="Times New Roman"/>
          <w:noProof/>
          <w:sz w:val="24"/>
          <w:szCs w:val="24"/>
        </w:rPr>
      </w:pPr>
      <w:r w:rsidRPr="00161A66">
        <w:rPr>
          <w:rFonts w:ascii="Times New Roman" w:hAnsi="Times New Roman" w:cs="Times New Roman"/>
          <w:noProof/>
          <w:sz w:val="24"/>
          <w:szCs w:val="24"/>
        </w:rPr>
        <w:t>- приказами по Учреждению.</w:t>
      </w:r>
    </w:p>
    <w:p w14:paraId="16020D13" w14:textId="77777777" w:rsidR="00C70B11" w:rsidRPr="00161A66" w:rsidRDefault="00C70B11" w:rsidP="00E8515F">
      <w:pPr>
        <w:tabs>
          <w:tab w:val="left" w:pos="0"/>
          <w:tab w:val="left" w:pos="851"/>
          <w:tab w:val="left" w:pos="993"/>
        </w:tabs>
        <w:spacing w:after="0" w:line="240" w:lineRule="auto"/>
        <w:ind w:firstLine="567"/>
        <w:jc w:val="both"/>
        <w:rPr>
          <w:rFonts w:ascii="Times New Roman" w:hAnsi="Times New Roman" w:cs="Times New Roman"/>
          <w:noProof/>
          <w:sz w:val="24"/>
          <w:szCs w:val="24"/>
        </w:rPr>
      </w:pPr>
    </w:p>
    <w:p w14:paraId="67BC4E25" w14:textId="77777777" w:rsidR="00C70B11" w:rsidRPr="00161A66" w:rsidRDefault="00A87BEE" w:rsidP="00E8515F">
      <w:pPr>
        <w:tabs>
          <w:tab w:val="left" w:pos="0"/>
          <w:tab w:val="left" w:pos="709"/>
        </w:tabs>
        <w:spacing w:after="0" w:line="240" w:lineRule="auto"/>
        <w:ind w:firstLine="567"/>
        <w:jc w:val="both"/>
        <w:rPr>
          <w:rFonts w:ascii="Times New Roman" w:hAnsi="Times New Roman" w:cs="Times New Roman"/>
          <w:sz w:val="24"/>
          <w:szCs w:val="24"/>
        </w:rPr>
      </w:pPr>
      <w:r w:rsidRPr="00161A66">
        <w:rPr>
          <w:rFonts w:ascii="Times New Roman" w:hAnsi="Times New Roman" w:cs="Times New Roman"/>
          <w:sz w:val="24"/>
          <w:szCs w:val="24"/>
        </w:rPr>
        <w:t>6</w:t>
      </w:r>
      <w:r w:rsidR="00C70B11" w:rsidRPr="00161A66">
        <w:rPr>
          <w:rFonts w:ascii="Times New Roman" w:hAnsi="Times New Roman" w:cs="Times New Roman"/>
          <w:sz w:val="24"/>
          <w:szCs w:val="24"/>
        </w:rPr>
        <w:t>. По функциональному признаку в ПФО выделяются следующие группы учета:</w:t>
      </w:r>
    </w:p>
    <w:p w14:paraId="3E0EBCC8" w14:textId="77777777" w:rsidR="00C70B11" w:rsidRPr="00161A66" w:rsidRDefault="00C70B11" w:rsidP="00E8515F">
      <w:pPr>
        <w:tabs>
          <w:tab w:val="left" w:pos="0"/>
          <w:tab w:val="left" w:pos="993"/>
        </w:tabs>
        <w:spacing w:after="0" w:line="240" w:lineRule="auto"/>
        <w:ind w:firstLine="567"/>
        <w:jc w:val="both"/>
        <w:rPr>
          <w:rFonts w:ascii="Times New Roman" w:hAnsi="Times New Roman" w:cs="Times New Roman"/>
          <w:sz w:val="24"/>
          <w:szCs w:val="24"/>
        </w:rPr>
      </w:pPr>
      <w:r w:rsidRPr="00161A66">
        <w:rPr>
          <w:rFonts w:ascii="Times New Roman" w:hAnsi="Times New Roman" w:cs="Times New Roman"/>
          <w:sz w:val="24"/>
          <w:szCs w:val="24"/>
        </w:rPr>
        <w:t>- финансовая группа (учет денежных средств, расчеты с поставщиками, кассовые операции, учет финансирования, налоговый учет);</w:t>
      </w:r>
    </w:p>
    <w:p w14:paraId="566D083E" w14:textId="77777777" w:rsidR="00C70B11" w:rsidRPr="00161A66" w:rsidRDefault="00B74105" w:rsidP="00E8515F">
      <w:pPr>
        <w:tabs>
          <w:tab w:val="left" w:pos="0"/>
          <w:tab w:val="left" w:pos="993"/>
        </w:tabs>
        <w:spacing w:after="0" w:line="240" w:lineRule="auto"/>
        <w:ind w:firstLine="567"/>
        <w:jc w:val="both"/>
        <w:rPr>
          <w:rFonts w:ascii="Times New Roman" w:hAnsi="Times New Roman" w:cs="Times New Roman"/>
          <w:sz w:val="24"/>
          <w:szCs w:val="24"/>
        </w:rPr>
      </w:pPr>
      <w:r w:rsidRPr="00161A66">
        <w:rPr>
          <w:rFonts w:ascii="Times New Roman" w:hAnsi="Times New Roman" w:cs="Times New Roman"/>
          <w:sz w:val="24"/>
          <w:szCs w:val="24"/>
        </w:rPr>
        <w:t xml:space="preserve">- </w:t>
      </w:r>
      <w:r w:rsidR="00C70B11" w:rsidRPr="00161A66">
        <w:rPr>
          <w:rFonts w:ascii="Times New Roman" w:hAnsi="Times New Roman" w:cs="Times New Roman"/>
          <w:sz w:val="24"/>
          <w:szCs w:val="24"/>
        </w:rPr>
        <w:t>материальная группа (учет основных средств, нематериальных активов, непроизведенных активов, материальных запасов);</w:t>
      </w:r>
    </w:p>
    <w:p w14:paraId="2FE20638" w14:textId="77777777" w:rsidR="00C70B11" w:rsidRPr="00161A66" w:rsidRDefault="00C70B11" w:rsidP="00E8515F">
      <w:pPr>
        <w:tabs>
          <w:tab w:val="left" w:pos="0"/>
          <w:tab w:val="left" w:pos="993"/>
        </w:tabs>
        <w:spacing w:after="0" w:line="240" w:lineRule="auto"/>
        <w:ind w:firstLine="567"/>
        <w:jc w:val="both"/>
        <w:rPr>
          <w:rFonts w:ascii="Times New Roman" w:hAnsi="Times New Roman" w:cs="Times New Roman"/>
          <w:sz w:val="24"/>
          <w:szCs w:val="24"/>
        </w:rPr>
      </w:pPr>
      <w:r w:rsidRPr="00161A66">
        <w:rPr>
          <w:rFonts w:ascii="Times New Roman" w:hAnsi="Times New Roman" w:cs="Times New Roman"/>
          <w:sz w:val="24"/>
          <w:szCs w:val="24"/>
        </w:rPr>
        <w:t>- расчетная группа (учет расчетов с персоналом);</w:t>
      </w:r>
    </w:p>
    <w:p w14:paraId="0D156811" w14:textId="77777777" w:rsidR="00C70B11" w:rsidRPr="00161A66" w:rsidRDefault="00C70B11" w:rsidP="00E8515F">
      <w:pPr>
        <w:tabs>
          <w:tab w:val="left" w:pos="0"/>
          <w:tab w:val="left" w:pos="993"/>
        </w:tabs>
        <w:spacing w:after="0" w:line="240" w:lineRule="auto"/>
        <w:ind w:firstLine="567"/>
        <w:jc w:val="both"/>
        <w:rPr>
          <w:rFonts w:ascii="Times New Roman" w:hAnsi="Times New Roman" w:cs="Times New Roman"/>
          <w:sz w:val="24"/>
          <w:szCs w:val="24"/>
        </w:rPr>
      </w:pPr>
      <w:r w:rsidRPr="00161A66">
        <w:rPr>
          <w:rFonts w:ascii="Times New Roman" w:hAnsi="Times New Roman" w:cs="Times New Roman"/>
          <w:sz w:val="24"/>
          <w:szCs w:val="24"/>
        </w:rPr>
        <w:lastRenderedPageBreak/>
        <w:t>- группа учета по доходам от оказания платных услуг (учет расчетов с покупателями услуг, кассовые операции)</w:t>
      </w:r>
      <w:r w:rsidR="00B74105" w:rsidRPr="00161A66">
        <w:rPr>
          <w:rFonts w:ascii="Times New Roman" w:hAnsi="Times New Roman" w:cs="Times New Roman"/>
          <w:sz w:val="24"/>
          <w:szCs w:val="24"/>
        </w:rPr>
        <w:t>.</w:t>
      </w:r>
    </w:p>
    <w:p w14:paraId="0945FFDD" w14:textId="1CF10D97" w:rsidR="00C70B11" w:rsidRPr="00161A66" w:rsidRDefault="00C70B11" w:rsidP="00E8515F">
      <w:pPr>
        <w:tabs>
          <w:tab w:val="left" w:pos="0"/>
          <w:tab w:val="left" w:pos="709"/>
          <w:tab w:val="left" w:pos="851"/>
          <w:tab w:val="left" w:pos="993"/>
        </w:tabs>
        <w:spacing w:after="0" w:line="240" w:lineRule="auto"/>
        <w:ind w:firstLine="567"/>
        <w:jc w:val="both"/>
        <w:rPr>
          <w:rFonts w:ascii="Times New Roman" w:hAnsi="Times New Roman" w:cs="Times New Roman"/>
          <w:noProof/>
          <w:sz w:val="24"/>
          <w:szCs w:val="24"/>
        </w:rPr>
      </w:pPr>
      <w:r w:rsidRPr="00161A66">
        <w:rPr>
          <w:rFonts w:ascii="Times New Roman" w:hAnsi="Times New Roman" w:cs="Times New Roman"/>
          <w:noProof/>
          <w:sz w:val="24"/>
          <w:szCs w:val="24"/>
        </w:rPr>
        <w:t>Проверк</w:t>
      </w:r>
      <w:r w:rsidR="00E8515F">
        <w:rPr>
          <w:rFonts w:ascii="Times New Roman" w:hAnsi="Times New Roman" w:cs="Times New Roman"/>
          <w:noProof/>
          <w:sz w:val="24"/>
          <w:szCs w:val="24"/>
        </w:rPr>
        <w:t>а</w:t>
      </w:r>
      <w:r w:rsidRPr="00161A66">
        <w:rPr>
          <w:rFonts w:ascii="Times New Roman" w:hAnsi="Times New Roman" w:cs="Times New Roman"/>
          <w:noProof/>
          <w:sz w:val="24"/>
          <w:szCs w:val="24"/>
        </w:rPr>
        <w:t xml:space="preserve"> тождества данных аналитического учета оборотам и остаткам на счетах синтетического учета сотрудниками </w:t>
      </w:r>
      <w:r w:rsidRPr="00161A66">
        <w:rPr>
          <w:rFonts w:ascii="Times New Roman" w:hAnsi="Times New Roman" w:cs="Times New Roman"/>
          <w:sz w:val="24"/>
          <w:szCs w:val="24"/>
        </w:rPr>
        <w:t>планово-финансового отдела</w:t>
      </w:r>
      <w:r w:rsidRPr="00161A66">
        <w:rPr>
          <w:rFonts w:ascii="Times New Roman" w:hAnsi="Times New Roman" w:cs="Times New Roman"/>
          <w:noProof/>
          <w:sz w:val="24"/>
          <w:szCs w:val="24"/>
        </w:rPr>
        <w:t xml:space="preserve"> осуществля</w:t>
      </w:r>
      <w:r w:rsidR="00E8515F">
        <w:rPr>
          <w:rFonts w:ascii="Times New Roman" w:hAnsi="Times New Roman" w:cs="Times New Roman"/>
          <w:noProof/>
          <w:sz w:val="24"/>
          <w:szCs w:val="24"/>
        </w:rPr>
        <w:t>ется</w:t>
      </w:r>
      <w:r w:rsidRPr="00161A66">
        <w:rPr>
          <w:rFonts w:ascii="Times New Roman" w:hAnsi="Times New Roman" w:cs="Times New Roman"/>
          <w:noProof/>
          <w:sz w:val="24"/>
          <w:szCs w:val="24"/>
        </w:rPr>
        <w:t xml:space="preserve"> по состоянию на первое число  каждого календарного месяца.</w:t>
      </w:r>
    </w:p>
    <w:p w14:paraId="5D7570CA" w14:textId="77777777" w:rsidR="00C70B11" w:rsidRPr="00161A66" w:rsidRDefault="00C70B11" w:rsidP="00E8515F">
      <w:pPr>
        <w:tabs>
          <w:tab w:val="left" w:pos="0"/>
          <w:tab w:val="left" w:pos="709"/>
        </w:tabs>
        <w:spacing w:after="0" w:line="240" w:lineRule="auto"/>
        <w:ind w:firstLine="567"/>
        <w:jc w:val="both"/>
        <w:rPr>
          <w:rFonts w:ascii="Times New Roman" w:hAnsi="Times New Roman" w:cs="Times New Roman"/>
          <w:sz w:val="24"/>
          <w:szCs w:val="24"/>
        </w:rPr>
      </w:pPr>
      <w:r w:rsidRPr="00161A66">
        <w:rPr>
          <w:rFonts w:ascii="Times New Roman" w:hAnsi="Times New Roman" w:cs="Times New Roman"/>
          <w:sz w:val="24"/>
          <w:szCs w:val="24"/>
        </w:rPr>
        <w:t xml:space="preserve">Работники планово-финансового отдела несут ответственность за состояние вверенного им участка бухгалтерского учета и за достоверность контролируемых ими показателей бухгалтерской (бюджетной) отчетности. </w:t>
      </w:r>
    </w:p>
    <w:p w14:paraId="7D74D55D" w14:textId="77777777" w:rsidR="00AE251E" w:rsidRPr="00161A66" w:rsidRDefault="00AE251E" w:rsidP="00E8515F">
      <w:pPr>
        <w:tabs>
          <w:tab w:val="left" w:pos="709"/>
        </w:tabs>
        <w:spacing w:after="0" w:line="240" w:lineRule="auto"/>
        <w:ind w:firstLine="567"/>
        <w:jc w:val="both"/>
        <w:rPr>
          <w:rFonts w:ascii="Times New Roman" w:hAnsi="Times New Roman" w:cs="Times New Roman"/>
          <w:sz w:val="24"/>
          <w:szCs w:val="24"/>
        </w:rPr>
      </w:pPr>
    </w:p>
    <w:p w14:paraId="062A44C7" w14:textId="77777777" w:rsidR="0058204F" w:rsidRPr="00161A66" w:rsidRDefault="00A87BEE" w:rsidP="00E8515F">
      <w:pPr>
        <w:tabs>
          <w:tab w:val="left" w:pos="709"/>
        </w:tabs>
        <w:spacing w:after="0" w:line="240" w:lineRule="auto"/>
        <w:ind w:firstLine="567"/>
        <w:jc w:val="both"/>
        <w:rPr>
          <w:rFonts w:ascii="Times New Roman" w:hAnsi="Times New Roman" w:cs="Times New Roman"/>
          <w:sz w:val="24"/>
          <w:szCs w:val="24"/>
        </w:rPr>
      </w:pPr>
      <w:r w:rsidRPr="00161A66">
        <w:rPr>
          <w:rFonts w:ascii="Times New Roman" w:hAnsi="Times New Roman" w:cs="Times New Roman"/>
          <w:sz w:val="24"/>
          <w:szCs w:val="24"/>
        </w:rPr>
        <w:t>7</w:t>
      </w:r>
      <w:r w:rsidR="00C70B11" w:rsidRPr="00161A66">
        <w:rPr>
          <w:rFonts w:ascii="Times New Roman" w:hAnsi="Times New Roman" w:cs="Times New Roman"/>
          <w:sz w:val="24"/>
          <w:szCs w:val="24"/>
        </w:rPr>
        <w:t xml:space="preserve">. </w:t>
      </w:r>
      <w:r w:rsidR="007D2EE6" w:rsidRPr="00161A66">
        <w:rPr>
          <w:rFonts w:ascii="Times New Roman" w:hAnsi="Times New Roman" w:cs="Times New Roman"/>
          <w:sz w:val="24"/>
          <w:szCs w:val="24"/>
        </w:rPr>
        <w:t>ПФО</w:t>
      </w:r>
      <w:r w:rsidR="00C70B11" w:rsidRPr="00161A66">
        <w:rPr>
          <w:rFonts w:ascii="Times New Roman" w:hAnsi="Times New Roman" w:cs="Times New Roman"/>
          <w:sz w:val="24"/>
          <w:szCs w:val="24"/>
        </w:rPr>
        <w:t xml:space="preserve"> осуществляет свою деятельность в тесном взаимодействии с отделом кадров</w:t>
      </w:r>
      <w:r w:rsidR="00EA6C0D" w:rsidRPr="00161A66">
        <w:rPr>
          <w:rFonts w:ascii="Times New Roman" w:hAnsi="Times New Roman" w:cs="Times New Roman"/>
          <w:sz w:val="24"/>
          <w:szCs w:val="24"/>
        </w:rPr>
        <w:t>ой и правовой работы</w:t>
      </w:r>
      <w:r w:rsidR="00C70B11" w:rsidRPr="00161A66">
        <w:rPr>
          <w:rFonts w:ascii="Times New Roman" w:hAnsi="Times New Roman" w:cs="Times New Roman"/>
          <w:sz w:val="24"/>
          <w:szCs w:val="24"/>
        </w:rPr>
        <w:t xml:space="preserve">, </w:t>
      </w:r>
      <w:r w:rsidR="00EA6C0D" w:rsidRPr="00161A66">
        <w:rPr>
          <w:rFonts w:ascii="Times New Roman" w:hAnsi="Times New Roman" w:cs="Times New Roman"/>
          <w:sz w:val="24"/>
          <w:szCs w:val="24"/>
        </w:rPr>
        <w:t>о</w:t>
      </w:r>
      <w:r w:rsidR="00C70B11" w:rsidRPr="00161A66">
        <w:rPr>
          <w:rFonts w:ascii="Times New Roman" w:hAnsi="Times New Roman" w:cs="Times New Roman"/>
          <w:sz w:val="24"/>
          <w:szCs w:val="24"/>
        </w:rPr>
        <w:t xml:space="preserve">тделом материально-технического обеспечения (контрактным управляющим), отделом транспортного обеспечения, а также с другими структурными подразделениями Учреждения. </w:t>
      </w:r>
    </w:p>
    <w:p w14:paraId="1E9D40AA" w14:textId="77777777" w:rsidR="007D2EE6" w:rsidRPr="00161A66" w:rsidRDefault="007D2EE6" w:rsidP="00E8515F">
      <w:pPr>
        <w:pStyle w:val="ConsPlusNormal"/>
        <w:ind w:firstLine="567"/>
        <w:jc w:val="both"/>
        <w:rPr>
          <w:rFonts w:ascii="Times New Roman" w:hAnsi="Times New Roman" w:cs="Times New Roman"/>
          <w:sz w:val="24"/>
          <w:szCs w:val="24"/>
        </w:rPr>
      </w:pPr>
    </w:p>
    <w:p w14:paraId="11C68058" w14:textId="4E1672A5" w:rsidR="007D2EE6" w:rsidRPr="00161A66" w:rsidRDefault="00DF2F6F" w:rsidP="00DF2F6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56484C" w:rsidRPr="00161A66">
        <w:rPr>
          <w:rFonts w:ascii="Times New Roman" w:hAnsi="Times New Roman" w:cs="Times New Roman"/>
          <w:sz w:val="24"/>
          <w:szCs w:val="24"/>
        </w:rPr>
        <w:t>8</w:t>
      </w:r>
      <w:r w:rsidR="007D2EE6" w:rsidRPr="00161A66">
        <w:rPr>
          <w:rFonts w:ascii="Times New Roman" w:hAnsi="Times New Roman" w:cs="Times New Roman"/>
          <w:sz w:val="24"/>
          <w:szCs w:val="24"/>
        </w:rPr>
        <w:t xml:space="preserve">. Перечень должностных лиц, имеющих право подписи (утверждения) первичных учетных документов, счетов-фактур, денежных и расчетных документов, финансовых обязательств, приведен </w:t>
      </w:r>
      <w:r w:rsidR="007D2EE6" w:rsidRPr="00DF2F6F">
        <w:rPr>
          <w:rFonts w:ascii="Times New Roman" w:hAnsi="Times New Roman" w:cs="Times New Roman"/>
          <w:sz w:val="24"/>
          <w:szCs w:val="24"/>
        </w:rPr>
        <w:t xml:space="preserve">в </w:t>
      </w:r>
      <w:hyperlink w:anchor="P1719" w:history="1">
        <w:r w:rsidR="007D2EE6" w:rsidRPr="00DF2F6F">
          <w:rPr>
            <w:rFonts w:ascii="Times New Roman" w:hAnsi="Times New Roman" w:cs="Times New Roman"/>
            <w:sz w:val="24"/>
            <w:szCs w:val="24"/>
          </w:rPr>
          <w:t xml:space="preserve">Приложении № </w:t>
        </w:r>
      </w:hyperlink>
      <w:r w:rsidRPr="00DF2F6F">
        <w:rPr>
          <w:rFonts w:ascii="Times New Roman" w:hAnsi="Times New Roman" w:cs="Times New Roman"/>
          <w:sz w:val="24"/>
          <w:szCs w:val="24"/>
        </w:rPr>
        <w:t>1.</w:t>
      </w:r>
      <w:r>
        <w:rPr>
          <w:rFonts w:ascii="Times New Roman" w:hAnsi="Times New Roman" w:cs="Times New Roman"/>
          <w:sz w:val="24"/>
          <w:szCs w:val="24"/>
        </w:rPr>
        <w:t>2</w:t>
      </w:r>
      <w:r w:rsidRPr="00DF2F6F">
        <w:rPr>
          <w:rFonts w:ascii="Times New Roman" w:hAnsi="Times New Roman" w:cs="Times New Roman"/>
          <w:sz w:val="24"/>
          <w:szCs w:val="24"/>
        </w:rPr>
        <w:t xml:space="preserve">. к </w:t>
      </w:r>
      <w:r w:rsidR="007D2EE6" w:rsidRPr="00DF2F6F">
        <w:rPr>
          <w:rFonts w:ascii="Times New Roman" w:hAnsi="Times New Roman" w:cs="Times New Roman"/>
          <w:sz w:val="24"/>
          <w:szCs w:val="24"/>
        </w:rPr>
        <w:t>Учетной политике</w:t>
      </w:r>
      <w:r w:rsidRPr="00DF2F6F">
        <w:rPr>
          <w:rFonts w:ascii="Times New Roman" w:hAnsi="Times New Roman" w:cs="Times New Roman"/>
          <w:sz w:val="24"/>
          <w:szCs w:val="24"/>
        </w:rPr>
        <w:t xml:space="preserve"> для целей бухгалтерского (бюджетного) учета</w:t>
      </w:r>
      <w:r>
        <w:rPr>
          <w:rFonts w:ascii="Times New Roman" w:hAnsi="Times New Roman" w:cs="Times New Roman"/>
          <w:sz w:val="24"/>
          <w:szCs w:val="24"/>
        </w:rPr>
        <w:t>.</w:t>
      </w:r>
    </w:p>
    <w:p w14:paraId="0736677F" w14:textId="77777777" w:rsidR="007D2EE6" w:rsidRPr="00161A66" w:rsidRDefault="007D2EE6" w:rsidP="00E8515F">
      <w:pPr>
        <w:pStyle w:val="ConsPlusNormal"/>
        <w:ind w:firstLine="567"/>
        <w:jc w:val="both"/>
        <w:rPr>
          <w:rFonts w:ascii="Times New Roman" w:hAnsi="Times New Roman" w:cs="Times New Roman"/>
          <w:sz w:val="24"/>
          <w:szCs w:val="24"/>
        </w:rPr>
      </w:pPr>
      <w:r w:rsidRPr="00161A66">
        <w:rPr>
          <w:rFonts w:ascii="Times New Roman" w:hAnsi="Times New Roman" w:cs="Times New Roman"/>
          <w:i/>
          <w:sz w:val="24"/>
          <w:szCs w:val="24"/>
        </w:rPr>
        <w:t xml:space="preserve">(Основание: </w:t>
      </w:r>
      <w:hyperlink r:id="rId74" w:history="1">
        <w:r w:rsidRPr="00161A66">
          <w:rPr>
            <w:rFonts w:ascii="Times New Roman" w:hAnsi="Times New Roman" w:cs="Times New Roman"/>
            <w:i/>
            <w:sz w:val="24"/>
            <w:szCs w:val="24"/>
          </w:rPr>
          <w:t>п. п. 6</w:t>
        </w:r>
      </w:hyperlink>
      <w:r w:rsidRPr="00161A66">
        <w:rPr>
          <w:rFonts w:ascii="Times New Roman" w:hAnsi="Times New Roman" w:cs="Times New Roman"/>
          <w:i/>
          <w:sz w:val="24"/>
          <w:szCs w:val="24"/>
        </w:rPr>
        <w:t xml:space="preserve">, </w:t>
      </w:r>
      <w:hyperlink r:id="rId75" w:history="1">
        <w:r w:rsidRPr="00161A66">
          <w:rPr>
            <w:rFonts w:ascii="Times New Roman" w:hAnsi="Times New Roman" w:cs="Times New Roman"/>
            <w:i/>
            <w:sz w:val="24"/>
            <w:szCs w:val="24"/>
          </w:rPr>
          <w:t>7 ч. 2 ст. 9</w:t>
        </w:r>
      </w:hyperlink>
      <w:r w:rsidRPr="00161A66">
        <w:rPr>
          <w:rFonts w:ascii="Times New Roman" w:hAnsi="Times New Roman" w:cs="Times New Roman"/>
          <w:i/>
          <w:sz w:val="24"/>
          <w:szCs w:val="24"/>
        </w:rPr>
        <w:t xml:space="preserve"> Федерального закона № 402-ФЗ)</w:t>
      </w:r>
    </w:p>
    <w:p w14:paraId="4D2D171A" w14:textId="77777777" w:rsidR="00E76DF4" w:rsidRPr="00161A66" w:rsidRDefault="00E76DF4" w:rsidP="00E8515F">
      <w:pPr>
        <w:pStyle w:val="ConsPlusNormal"/>
        <w:ind w:firstLine="567"/>
        <w:jc w:val="both"/>
        <w:rPr>
          <w:rFonts w:ascii="Times New Roman" w:hAnsi="Times New Roman" w:cs="Times New Roman"/>
          <w:sz w:val="24"/>
          <w:szCs w:val="24"/>
        </w:rPr>
      </w:pPr>
    </w:p>
    <w:p w14:paraId="7EB26505" w14:textId="7BC4F40A" w:rsidR="00906104" w:rsidRPr="00DF2F6F" w:rsidRDefault="007268BF" w:rsidP="00DF2F6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56484C" w:rsidRPr="00E8515F">
        <w:rPr>
          <w:rFonts w:ascii="Times New Roman" w:hAnsi="Times New Roman" w:cs="Times New Roman"/>
          <w:sz w:val="24"/>
          <w:szCs w:val="24"/>
        </w:rPr>
        <w:t>9</w:t>
      </w:r>
      <w:r w:rsidR="00E76DF4" w:rsidRPr="00E8515F">
        <w:rPr>
          <w:rFonts w:ascii="Times New Roman" w:hAnsi="Times New Roman" w:cs="Times New Roman"/>
          <w:sz w:val="24"/>
          <w:szCs w:val="24"/>
        </w:rPr>
        <w:t xml:space="preserve">. </w:t>
      </w:r>
      <w:bookmarkStart w:id="8" w:name="_ref_1-3c2fd66b039c49"/>
      <w:r w:rsidR="00906104" w:rsidRPr="00E8515F">
        <w:rPr>
          <w:rFonts w:ascii="Times New Roman" w:hAnsi="Times New Roman" w:cs="Times New Roman"/>
          <w:bCs/>
          <w:sz w:val="24"/>
          <w:szCs w:val="24"/>
        </w:rPr>
        <w:t xml:space="preserve">Рабочий план счетов формируется в составе номеров счетов учета для ведения синтетического и аналитического учета в соответствии с </w:t>
      </w:r>
      <w:hyperlink w:anchor="P1719" w:history="1">
        <w:r w:rsidR="00DF2F6F" w:rsidRPr="00DF2F6F">
          <w:rPr>
            <w:rFonts w:ascii="Times New Roman" w:hAnsi="Times New Roman" w:cs="Times New Roman"/>
            <w:sz w:val="24"/>
            <w:szCs w:val="24"/>
          </w:rPr>
          <w:t>Приложени</w:t>
        </w:r>
        <w:r w:rsidR="00DF2F6F">
          <w:rPr>
            <w:rFonts w:ascii="Times New Roman" w:hAnsi="Times New Roman" w:cs="Times New Roman"/>
            <w:sz w:val="24"/>
            <w:szCs w:val="24"/>
          </w:rPr>
          <w:t>ем</w:t>
        </w:r>
        <w:r w:rsidR="00DF2F6F" w:rsidRPr="00DF2F6F">
          <w:rPr>
            <w:rFonts w:ascii="Times New Roman" w:hAnsi="Times New Roman" w:cs="Times New Roman"/>
            <w:sz w:val="24"/>
            <w:szCs w:val="24"/>
          </w:rPr>
          <w:t xml:space="preserve"> № </w:t>
        </w:r>
      </w:hyperlink>
      <w:r w:rsidR="00DF2F6F" w:rsidRPr="00DF2F6F">
        <w:rPr>
          <w:rFonts w:ascii="Times New Roman" w:hAnsi="Times New Roman" w:cs="Times New Roman"/>
          <w:sz w:val="24"/>
          <w:szCs w:val="24"/>
        </w:rPr>
        <w:t>1.</w:t>
      </w:r>
      <w:r w:rsidR="00DF2F6F">
        <w:rPr>
          <w:rFonts w:ascii="Times New Roman" w:hAnsi="Times New Roman" w:cs="Times New Roman"/>
          <w:sz w:val="24"/>
          <w:szCs w:val="24"/>
        </w:rPr>
        <w:t>3</w:t>
      </w:r>
      <w:r w:rsidR="00DF2F6F" w:rsidRPr="00DF2F6F">
        <w:rPr>
          <w:rFonts w:ascii="Times New Roman" w:hAnsi="Times New Roman" w:cs="Times New Roman"/>
          <w:sz w:val="24"/>
          <w:szCs w:val="24"/>
        </w:rPr>
        <w:t>. к Учетной политике для целей бухгалтерского (бюджетного) учета</w:t>
      </w:r>
      <w:r w:rsidR="00DF2F6F">
        <w:rPr>
          <w:rFonts w:ascii="Times New Roman" w:hAnsi="Times New Roman" w:cs="Times New Roman"/>
          <w:sz w:val="24"/>
          <w:szCs w:val="24"/>
        </w:rPr>
        <w:t>.</w:t>
      </w:r>
      <w:bookmarkEnd w:id="8"/>
    </w:p>
    <w:p w14:paraId="1CDA70DF" w14:textId="77777777" w:rsidR="00906104" w:rsidRPr="00E8515F" w:rsidRDefault="00906104" w:rsidP="00E8515F">
      <w:pPr>
        <w:spacing w:after="0" w:line="240" w:lineRule="auto"/>
        <w:ind w:firstLine="567"/>
        <w:jc w:val="both"/>
        <w:rPr>
          <w:rFonts w:ascii="Times New Roman" w:eastAsia="Times New Roman" w:hAnsi="Times New Roman" w:cs="Times New Roman"/>
          <w:i/>
          <w:sz w:val="24"/>
          <w:szCs w:val="24"/>
          <w:lang w:eastAsia="ru-RU"/>
        </w:rPr>
      </w:pPr>
      <w:r w:rsidRPr="00E8515F">
        <w:rPr>
          <w:rFonts w:ascii="Times New Roman" w:eastAsia="Times New Roman" w:hAnsi="Times New Roman" w:cs="Times New Roman"/>
          <w:i/>
          <w:sz w:val="24"/>
          <w:szCs w:val="24"/>
          <w:lang w:eastAsia="ru-RU"/>
        </w:rPr>
        <w:t xml:space="preserve">(Основание: </w:t>
      </w:r>
      <w:hyperlink r:id="rId76" w:history="1">
        <w:r w:rsidRPr="00E8515F">
          <w:rPr>
            <w:rFonts w:ascii="Times New Roman" w:eastAsia="Times New Roman" w:hAnsi="Times New Roman" w:cs="Times New Roman"/>
            <w:i/>
            <w:sz w:val="24"/>
            <w:szCs w:val="24"/>
            <w:lang w:eastAsia="ru-RU"/>
          </w:rPr>
          <w:t>п. 9</w:t>
        </w:r>
      </w:hyperlink>
      <w:r w:rsidRPr="00E8515F">
        <w:rPr>
          <w:rFonts w:ascii="Times New Roman" w:eastAsia="Times New Roman" w:hAnsi="Times New Roman" w:cs="Times New Roman"/>
          <w:i/>
          <w:sz w:val="24"/>
          <w:szCs w:val="24"/>
          <w:lang w:eastAsia="ru-RU"/>
        </w:rPr>
        <w:t xml:space="preserve"> СГС "Учетная политика")</w:t>
      </w:r>
    </w:p>
    <w:p w14:paraId="4857825F" w14:textId="77777777" w:rsidR="00B053D2" w:rsidRPr="00161A66" w:rsidRDefault="00B053D2" w:rsidP="00E8515F">
      <w:pPr>
        <w:pStyle w:val="ConsPlusNormal"/>
        <w:ind w:firstLine="567"/>
        <w:jc w:val="both"/>
        <w:rPr>
          <w:rFonts w:ascii="Times New Roman" w:hAnsi="Times New Roman" w:cs="Times New Roman"/>
          <w:sz w:val="24"/>
          <w:szCs w:val="24"/>
        </w:rPr>
      </w:pPr>
      <w:bookmarkStart w:id="9" w:name="P118"/>
      <w:bookmarkEnd w:id="9"/>
    </w:p>
    <w:p w14:paraId="52108DE5" w14:textId="417BE045" w:rsidR="00E76DF4" w:rsidRPr="00161A66" w:rsidRDefault="007D2EE6" w:rsidP="00E8515F">
      <w:pPr>
        <w:pStyle w:val="ConsPlusNormal"/>
        <w:ind w:firstLine="567"/>
        <w:jc w:val="both"/>
        <w:rPr>
          <w:rFonts w:ascii="Times New Roman" w:hAnsi="Times New Roman" w:cs="Times New Roman"/>
          <w:sz w:val="24"/>
          <w:szCs w:val="24"/>
        </w:rPr>
      </w:pPr>
      <w:r w:rsidRPr="00161A66">
        <w:rPr>
          <w:rFonts w:ascii="Times New Roman" w:hAnsi="Times New Roman" w:cs="Times New Roman"/>
          <w:sz w:val="24"/>
          <w:szCs w:val="24"/>
        </w:rPr>
        <w:t>10</w:t>
      </w:r>
      <w:r w:rsidR="00E76DF4" w:rsidRPr="00161A66">
        <w:rPr>
          <w:rFonts w:ascii="Times New Roman" w:hAnsi="Times New Roman" w:cs="Times New Roman"/>
          <w:sz w:val="24"/>
          <w:szCs w:val="24"/>
        </w:rPr>
        <w:t xml:space="preserve">. Учреждением </w:t>
      </w:r>
      <w:r w:rsidR="00EB5BC3" w:rsidRPr="00161A66">
        <w:rPr>
          <w:rFonts w:ascii="Times New Roman" w:hAnsi="Times New Roman" w:cs="Times New Roman"/>
          <w:sz w:val="24"/>
          <w:szCs w:val="24"/>
        </w:rPr>
        <w:t xml:space="preserve">ведется раздельный учет </w:t>
      </w:r>
      <w:r w:rsidR="00E76DF4" w:rsidRPr="00161A66">
        <w:rPr>
          <w:rFonts w:ascii="Times New Roman" w:hAnsi="Times New Roman" w:cs="Times New Roman"/>
          <w:sz w:val="24"/>
          <w:szCs w:val="24"/>
        </w:rPr>
        <w:t>при осуществлении своей деятельности применяются следующие коды вида финансового обеспечения (деятельности):</w:t>
      </w:r>
    </w:p>
    <w:p w14:paraId="6020690D" w14:textId="77777777" w:rsidR="00E76DF4" w:rsidRPr="00161A66" w:rsidRDefault="00C42836" w:rsidP="00E8515F">
      <w:pPr>
        <w:pStyle w:val="ConsPlusNormal"/>
        <w:ind w:firstLine="567"/>
        <w:jc w:val="both"/>
        <w:rPr>
          <w:rFonts w:ascii="Times New Roman" w:hAnsi="Times New Roman" w:cs="Times New Roman"/>
          <w:sz w:val="24"/>
          <w:szCs w:val="24"/>
        </w:rPr>
      </w:pPr>
      <w:hyperlink r:id="rId77" w:history="1">
        <w:r w:rsidR="00E76DF4" w:rsidRPr="00161A66">
          <w:rPr>
            <w:rFonts w:ascii="Times New Roman" w:hAnsi="Times New Roman" w:cs="Times New Roman"/>
            <w:sz w:val="24"/>
            <w:szCs w:val="24"/>
          </w:rPr>
          <w:t>"2"</w:t>
        </w:r>
      </w:hyperlink>
      <w:r w:rsidR="00E76DF4" w:rsidRPr="00161A66">
        <w:rPr>
          <w:rFonts w:ascii="Times New Roman" w:hAnsi="Times New Roman" w:cs="Times New Roman"/>
          <w:sz w:val="24"/>
          <w:szCs w:val="24"/>
        </w:rPr>
        <w:t xml:space="preserve"> - приносящая доход деятельность (собственные доходы учреждения);</w:t>
      </w:r>
    </w:p>
    <w:p w14:paraId="566AEFEA" w14:textId="77777777" w:rsidR="00E76DF4" w:rsidRPr="00161A66" w:rsidRDefault="00C42836" w:rsidP="00E8515F">
      <w:pPr>
        <w:pStyle w:val="ConsPlusNormal"/>
        <w:ind w:firstLine="567"/>
        <w:jc w:val="both"/>
        <w:rPr>
          <w:rFonts w:ascii="Times New Roman" w:hAnsi="Times New Roman" w:cs="Times New Roman"/>
          <w:sz w:val="24"/>
          <w:szCs w:val="24"/>
        </w:rPr>
      </w:pPr>
      <w:hyperlink r:id="rId78" w:history="1">
        <w:r w:rsidR="00E76DF4" w:rsidRPr="00161A66">
          <w:rPr>
            <w:rFonts w:ascii="Times New Roman" w:hAnsi="Times New Roman" w:cs="Times New Roman"/>
            <w:sz w:val="24"/>
            <w:szCs w:val="24"/>
          </w:rPr>
          <w:t>"3"</w:t>
        </w:r>
      </w:hyperlink>
      <w:r w:rsidR="00E76DF4" w:rsidRPr="00161A66">
        <w:rPr>
          <w:rFonts w:ascii="Times New Roman" w:hAnsi="Times New Roman" w:cs="Times New Roman"/>
          <w:sz w:val="24"/>
          <w:szCs w:val="24"/>
        </w:rPr>
        <w:t xml:space="preserve"> - средства во временном распоряжении;</w:t>
      </w:r>
    </w:p>
    <w:p w14:paraId="5F82B5D4" w14:textId="77777777" w:rsidR="00E76DF4" w:rsidRPr="00161A66" w:rsidRDefault="00C42836" w:rsidP="00E8515F">
      <w:pPr>
        <w:pStyle w:val="ConsPlusNormal"/>
        <w:ind w:firstLine="567"/>
        <w:jc w:val="both"/>
        <w:rPr>
          <w:rFonts w:ascii="Times New Roman" w:hAnsi="Times New Roman" w:cs="Times New Roman"/>
          <w:sz w:val="24"/>
          <w:szCs w:val="24"/>
        </w:rPr>
      </w:pPr>
      <w:hyperlink r:id="rId79" w:history="1">
        <w:r w:rsidR="00E76DF4" w:rsidRPr="00161A66">
          <w:rPr>
            <w:rFonts w:ascii="Times New Roman" w:hAnsi="Times New Roman" w:cs="Times New Roman"/>
            <w:sz w:val="24"/>
            <w:szCs w:val="24"/>
          </w:rPr>
          <w:t>"4"</w:t>
        </w:r>
      </w:hyperlink>
      <w:r w:rsidR="00E76DF4" w:rsidRPr="00161A66">
        <w:rPr>
          <w:rFonts w:ascii="Times New Roman" w:hAnsi="Times New Roman" w:cs="Times New Roman"/>
          <w:sz w:val="24"/>
          <w:szCs w:val="24"/>
        </w:rPr>
        <w:t xml:space="preserve"> - субсидии на выполнение государственного (муниципального) задания;</w:t>
      </w:r>
    </w:p>
    <w:p w14:paraId="34866D58" w14:textId="77777777" w:rsidR="00E76DF4" w:rsidRPr="00161A66" w:rsidRDefault="00C42836" w:rsidP="00E8515F">
      <w:pPr>
        <w:pStyle w:val="ConsPlusNormal"/>
        <w:ind w:firstLine="567"/>
        <w:jc w:val="both"/>
        <w:rPr>
          <w:rFonts w:ascii="Times New Roman" w:hAnsi="Times New Roman" w:cs="Times New Roman"/>
          <w:sz w:val="24"/>
          <w:szCs w:val="24"/>
        </w:rPr>
      </w:pPr>
      <w:hyperlink r:id="rId80" w:history="1">
        <w:r w:rsidR="00E76DF4" w:rsidRPr="00161A66">
          <w:rPr>
            <w:rFonts w:ascii="Times New Roman" w:hAnsi="Times New Roman" w:cs="Times New Roman"/>
            <w:sz w:val="24"/>
            <w:szCs w:val="24"/>
          </w:rPr>
          <w:t>"5"</w:t>
        </w:r>
      </w:hyperlink>
      <w:r w:rsidR="00E76DF4" w:rsidRPr="00161A66">
        <w:rPr>
          <w:rFonts w:ascii="Times New Roman" w:hAnsi="Times New Roman" w:cs="Times New Roman"/>
          <w:sz w:val="24"/>
          <w:szCs w:val="24"/>
        </w:rPr>
        <w:t xml:space="preserve"> - субсидии на иные цели;</w:t>
      </w:r>
    </w:p>
    <w:p w14:paraId="241D8EF4" w14:textId="77777777" w:rsidR="00E76DF4" w:rsidRPr="00161A66" w:rsidRDefault="00B6360D" w:rsidP="00E8515F">
      <w:pPr>
        <w:pStyle w:val="ConsPlusNormal"/>
        <w:ind w:firstLine="567"/>
        <w:jc w:val="both"/>
        <w:rPr>
          <w:rFonts w:ascii="Times New Roman" w:hAnsi="Times New Roman" w:cs="Times New Roman"/>
          <w:i/>
          <w:sz w:val="24"/>
          <w:szCs w:val="24"/>
        </w:rPr>
      </w:pPr>
      <w:r w:rsidRPr="00161A66">
        <w:rPr>
          <w:rFonts w:ascii="Times New Roman" w:hAnsi="Times New Roman" w:cs="Times New Roman"/>
          <w:i/>
          <w:sz w:val="24"/>
          <w:szCs w:val="24"/>
        </w:rPr>
        <w:t xml:space="preserve"> </w:t>
      </w:r>
      <w:r w:rsidR="00E76DF4" w:rsidRPr="00161A66">
        <w:rPr>
          <w:rFonts w:ascii="Times New Roman" w:hAnsi="Times New Roman" w:cs="Times New Roman"/>
          <w:i/>
          <w:sz w:val="24"/>
          <w:szCs w:val="24"/>
        </w:rPr>
        <w:t xml:space="preserve">(Основание: </w:t>
      </w:r>
      <w:hyperlink r:id="rId81" w:history="1">
        <w:r w:rsidR="00E76DF4" w:rsidRPr="00161A66">
          <w:rPr>
            <w:rFonts w:ascii="Times New Roman" w:hAnsi="Times New Roman" w:cs="Times New Roman"/>
            <w:i/>
            <w:sz w:val="24"/>
            <w:szCs w:val="24"/>
          </w:rPr>
          <w:t>п. 21</w:t>
        </w:r>
      </w:hyperlink>
      <w:r w:rsidR="00E76DF4" w:rsidRPr="00161A66">
        <w:rPr>
          <w:rFonts w:ascii="Times New Roman" w:hAnsi="Times New Roman" w:cs="Times New Roman"/>
          <w:i/>
          <w:sz w:val="24"/>
          <w:szCs w:val="24"/>
        </w:rPr>
        <w:t xml:space="preserve"> Инструкции </w:t>
      </w:r>
      <w:r w:rsidR="004A13CF" w:rsidRPr="00161A66">
        <w:rPr>
          <w:rFonts w:ascii="Times New Roman" w:hAnsi="Times New Roman" w:cs="Times New Roman"/>
          <w:i/>
          <w:sz w:val="24"/>
          <w:szCs w:val="24"/>
        </w:rPr>
        <w:t>№</w:t>
      </w:r>
      <w:r w:rsidR="00E76DF4" w:rsidRPr="00161A66">
        <w:rPr>
          <w:rFonts w:ascii="Times New Roman" w:hAnsi="Times New Roman" w:cs="Times New Roman"/>
          <w:i/>
          <w:sz w:val="24"/>
          <w:szCs w:val="24"/>
        </w:rPr>
        <w:t xml:space="preserve"> 157н)</w:t>
      </w:r>
    </w:p>
    <w:p w14:paraId="1D01F325" w14:textId="77777777" w:rsidR="000446DB" w:rsidRPr="00161A66" w:rsidRDefault="000446DB" w:rsidP="00CB30F5">
      <w:pPr>
        <w:pStyle w:val="ConsPlusNormal"/>
        <w:ind w:firstLine="540"/>
        <w:jc w:val="both"/>
        <w:rPr>
          <w:rFonts w:ascii="Times New Roman" w:hAnsi="Times New Roman" w:cs="Times New Roman"/>
          <w:sz w:val="24"/>
          <w:szCs w:val="24"/>
        </w:rPr>
      </w:pPr>
    </w:p>
    <w:p w14:paraId="6ED9975F" w14:textId="77777777" w:rsidR="000446DB" w:rsidRPr="00E8515F" w:rsidRDefault="000446DB" w:rsidP="00E8515F">
      <w:pPr>
        <w:pStyle w:val="ConsPlusNormal"/>
        <w:ind w:firstLine="567"/>
        <w:jc w:val="both"/>
        <w:rPr>
          <w:rFonts w:ascii="Times New Roman" w:hAnsi="Times New Roman" w:cs="Times New Roman"/>
          <w:sz w:val="24"/>
          <w:szCs w:val="24"/>
        </w:rPr>
      </w:pPr>
      <w:r w:rsidRPr="00E8515F">
        <w:rPr>
          <w:rFonts w:ascii="Times New Roman" w:hAnsi="Times New Roman" w:cs="Times New Roman"/>
          <w:sz w:val="24"/>
          <w:szCs w:val="24"/>
        </w:rPr>
        <w:t>11.  Технология обработки учетной информации в Учреждении.</w:t>
      </w:r>
    </w:p>
    <w:p w14:paraId="2C911BE9" w14:textId="77777777" w:rsidR="000446DB" w:rsidRPr="00E8515F" w:rsidRDefault="000446DB" w:rsidP="00E8515F">
      <w:pPr>
        <w:pStyle w:val="ConsPlusNormal"/>
        <w:ind w:firstLine="567"/>
        <w:jc w:val="both"/>
        <w:rPr>
          <w:rFonts w:ascii="Times New Roman" w:hAnsi="Times New Roman" w:cs="Times New Roman"/>
          <w:sz w:val="24"/>
          <w:szCs w:val="24"/>
        </w:rPr>
      </w:pPr>
      <w:r w:rsidRPr="00E8515F">
        <w:rPr>
          <w:rFonts w:ascii="Times New Roman" w:hAnsi="Times New Roman" w:cs="Times New Roman"/>
          <w:sz w:val="24"/>
          <w:szCs w:val="24"/>
        </w:rPr>
        <w:t>Ведение бюджетного учета в Учреждении осуществляется с применением систем автоматизации бухгалтерского учета и отчетности в программном комплексе:</w:t>
      </w:r>
    </w:p>
    <w:p w14:paraId="55E891FC" w14:textId="77777777" w:rsidR="000446DB" w:rsidRPr="00E8515F" w:rsidRDefault="00CE4BD1" w:rsidP="00E8515F">
      <w:pPr>
        <w:pStyle w:val="ConsPlusNormal"/>
        <w:ind w:firstLine="567"/>
        <w:jc w:val="both"/>
        <w:rPr>
          <w:rFonts w:ascii="Times New Roman" w:hAnsi="Times New Roman" w:cs="Times New Roman"/>
          <w:sz w:val="24"/>
          <w:szCs w:val="24"/>
        </w:rPr>
      </w:pPr>
      <w:r w:rsidRPr="00E8515F">
        <w:rPr>
          <w:rFonts w:ascii="Times New Roman" w:hAnsi="Times New Roman" w:cs="Times New Roman"/>
          <w:sz w:val="24"/>
          <w:szCs w:val="24"/>
        </w:rPr>
        <w:t xml:space="preserve">- </w:t>
      </w:r>
      <w:r w:rsidR="000446DB" w:rsidRPr="00E8515F">
        <w:rPr>
          <w:rFonts w:ascii="Times New Roman" w:hAnsi="Times New Roman" w:cs="Times New Roman"/>
          <w:sz w:val="24"/>
          <w:szCs w:val="24"/>
        </w:rPr>
        <w:t>«1С:8V Бухгалтерия государственного учреждения»;</w:t>
      </w:r>
    </w:p>
    <w:p w14:paraId="5635504E" w14:textId="77777777" w:rsidR="000446DB" w:rsidRPr="00E8515F" w:rsidRDefault="007B1B99" w:rsidP="00E8515F">
      <w:pPr>
        <w:pStyle w:val="ConsPlusNormal"/>
        <w:ind w:firstLine="567"/>
        <w:jc w:val="both"/>
        <w:rPr>
          <w:rFonts w:ascii="Times New Roman" w:hAnsi="Times New Roman" w:cs="Times New Roman"/>
          <w:sz w:val="24"/>
          <w:szCs w:val="24"/>
        </w:rPr>
      </w:pPr>
      <w:r w:rsidRPr="00E8515F">
        <w:rPr>
          <w:rFonts w:ascii="Times New Roman" w:hAnsi="Times New Roman" w:cs="Times New Roman"/>
          <w:sz w:val="24"/>
          <w:szCs w:val="24"/>
        </w:rPr>
        <w:t>-</w:t>
      </w:r>
      <w:r w:rsidR="00CE4BD1" w:rsidRPr="00E8515F">
        <w:rPr>
          <w:rFonts w:ascii="Times New Roman" w:hAnsi="Times New Roman" w:cs="Times New Roman"/>
          <w:sz w:val="24"/>
          <w:szCs w:val="24"/>
        </w:rPr>
        <w:t xml:space="preserve"> </w:t>
      </w:r>
      <w:r w:rsidR="000446DB" w:rsidRPr="00E8515F">
        <w:rPr>
          <w:rFonts w:ascii="Times New Roman" w:hAnsi="Times New Roman" w:cs="Times New Roman"/>
          <w:sz w:val="24"/>
          <w:szCs w:val="24"/>
        </w:rPr>
        <w:t xml:space="preserve">«1С: Зарплата + Кадры».  </w:t>
      </w:r>
    </w:p>
    <w:p w14:paraId="56569F6B" w14:textId="77777777" w:rsidR="000446DB" w:rsidRPr="00E8515F" w:rsidRDefault="000446DB" w:rsidP="00E8515F">
      <w:pPr>
        <w:pStyle w:val="ConsPlusNormal"/>
        <w:ind w:firstLine="567"/>
        <w:jc w:val="both"/>
        <w:rPr>
          <w:rFonts w:ascii="Times New Roman" w:hAnsi="Times New Roman" w:cs="Times New Roman"/>
          <w:sz w:val="24"/>
          <w:szCs w:val="24"/>
        </w:rPr>
      </w:pPr>
      <w:r w:rsidRPr="00E8515F">
        <w:rPr>
          <w:rFonts w:ascii="Times New Roman" w:hAnsi="Times New Roman" w:cs="Times New Roman"/>
          <w:sz w:val="24"/>
          <w:szCs w:val="24"/>
        </w:rPr>
        <w:t>Данные о фактах хозяйственной жизни Учреждения фиксируются в соответствующих базах данных используемых программных комплексов на основании первичных (сводных) учетных документов.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14:paraId="542EB8F7" w14:textId="77777777" w:rsidR="00964EE9" w:rsidRPr="00E8515F" w:rsidRDefault="000446DB" w:rsidP="00E8515F">
      <w:pPr>
        <w:pStyle w:val="ConsPlusNormal"/>
        <w:ind w:firstLine="567"/>
        <w:jc w:val="both"/>
        <w:rPr>
          <w:rFonts w:ascii="Times New Roman" w:hAnsi="Times New Roman" w:cs="Times New Roman"/>
          <w:sz w:val="24"/>
          <w:szCs w:val="24"/>
        </w:rPr>
      </w:pPr>
      <w:r w:rsidRPr="00E8515F">
        <w:rPr>
          <w:rFonts w:ascii="Times New Roman" w:hAnsi="Times New Roman" w:cs="Times New Roman"/>
          <w:sz w:val="24"/>
          <w:szCs w:val="24"/>
        </w:rPr>
        <w:t xml:space="preserve">В целях обеспечения сохранности базы данных бухгалтерского учета на сервере производится ее автоматическое ежедневное архивирование (сохранение резервных копий). </w:t>
      </w:r>
    </w:p>
    <w:p w14:paraId="1F7AC78E" w14:textId="77777777" w:rsidR="000446DB" w:rsidRPr="00E8515F" w:rsidRDefault="000446DB" w:rsidP="00E8515F">
      <w:pPr>
        <w:pStyle w:val="ConsPlusNormal"/>
        <w:ind w:firstLine="567"/>
        <w:jc w:val="both"/>
        <w:rPr>
          <w:rFonts w:ascii="Times New Roman" w:hAnsi="Times New Roman" w:cs="Times New Roman"/>
          <w:sz w:val="24"/>
          <w:szCs w:val="24"/>
        </w:rPr>
      </w:pPr>
      <w:r w:rsidRPr="00E8515F">
        <w:rPr>
          <w:rFonts w:ascii="Times New Roman" w:hAnsi="Times New Roman" w:cs="Times New Roman"/>
          <w:sz w:val="24"/>
          <w:szCs w:val="24"/>
        </w:rPr>
        <w:t>С использованием телекоммуникационных каналов связи и электронно-цифровой подписи (далее ЭЦП) в Учреждении осуществляется электронный документооборот по следующим направлениям:</w:t>
      </w:r>
    </w:p>
    <w:p w14:paraId="444654AC" w14:textId="53E21AE2" w:rsidR="000446DB" w:rsidRPr="00E8515F" w:rsidRDefault="007B1B99" w:rsidP="00E8515F">
      <w:pPr>
        <w:pStyle w:val="ConsPlusNormal"/>
        <w:tabs>
          <w:tab w:val="left" w:pos="709"/>
        </w:tabs>
        <w:ind w:firstLine="567"/>
        <w:jc w:val="both"/>
        <w:rPr>
          <w:rFonts w:ascii="Times New Roman" w:hAnsi="Times New Roman" w:cs="Times New Roman"/>
          <w:sz w:val="24"/>
          <w:szCs w:val="24"/>
        </w:rPr>
      </w:pPr>
      <w:r w:rsidRPr="00E8515F">
        <w:rPr>
          <w:rFonts w:ascii="Times New Roman" w:hAnsi="Times New Roman" w:cs="Times New Roman"/>
          <w:sz w:val="24"/>
          <w:szCs w:val="24"/>
        </w:rPr>
        <w:t>-</w:t>
      </w:r>
      <w:r w:rsidR="000446DB" w:rsidRPr="00E8515F">
        <w:rPr>
          <w:rFonts w:ascii="Times New Roman" w:hAnsi="Times New Roman" w:cs="Times New Roman"/>
          <w:sz w:val="24"/>
          <w:szCs w:val="24"/>
        </w:rPr>
        <w:tab/>
        <w:t>система электронного документооборота (</w:t>
      </w:r>
      <w:r w:rsidR="00887040">
        <w:rPr>
          <w:rFonts w:ascii="Times New Roman" w:hAnsi="Times New Roman" w:cs="Times New Roman"/>
          <w:sz w:val="24"/>
          <w:szCs w:val="24"/>
        </w:rPr>
        <w:t>СУФД)</w:t>
      </w:r>
      <w:r w:rsidR="000446DB" w:rsidRPr="00E8515F">
        <w:rPr>
          <w:rFonts w:ascii="Times New Roman" w:hAnsi="Times New Roman" w:cs="Times New Roman"/>
          <w:sz w:val="24"/>
          <w:szCs w:val="24"/>
        </w:rPr>
        <w:t xml:space="preserve"> с финансовым органом (территориальным органом Казначейства России);</w:t>
      </w:r>
    </w:p>
    <w:p w14:paraId="684E081D" w14:textId="6884E7CD" w:rsidR="000446DB" w:rsidRPr="00E8515F" w:rsidRDefault="007B1B99" w:rsidP="00E8515F">
      <w:pPr>
        <w:pStyle w:val="ConsPlusNormal"/>
        <w:tabs>
          <w:tab w:val="left" w:pos="709"/>
        </w:tabs>
        <w:ind w:firstLine="567"/>
        <w:jc w:val="both"/>
        <w:rPr>
          <w:rFonts w:ascii="Times New Roman" w:hAnsi="Times New Roman" w:cs="Times New Roman"/>
          <w:sz w:val="24"/>
          <w:szCs w:val="24"/>
        </w:rPr>
      </w:pPr>
      <w:r w:rsidRPr="00E8515F">
        <w:rPr>
          <w:rFonts w:ascii="Times New Roman" w:hAnsi="Times New Roman" w:cs="Times New Roman"/>
          <w:sz w:val="24"/>
          <w:szCs w:val="24"/>
        </w:rPr>
        <w:t>-</w:t>
      </w:r>
      <w:r w:rsidR="000446DB" w:rsidRPr="00E8515F">
        <w:rPr>
          <w:rFonts w:ascii="Times New Roman" w:hAnsi="Times New Roman" w:cs="Times New Roman"/>
          <w:sz w:val="24"/>
          <w:szCs w:val="24"/>
        </w:rPr>
        <w:tab/>
        <w:t xml:space="preserve">передача отчетности по налогам, сборам и иным обязательным платежам </w:t>
      </w:r>
      <w:bookmarkStart w:id="10" w:name="_Hlk59011017"/>
      <w:r w:rsidR="000446DB" w:rsidRPr="00E8515F">
        <w:rPr>
          <w:rFonts w:ascii="Times New Roman" w:hAnsi="Times New Roman" w:cs="Times New Roman"/>
          <w:sz w:val="24"/>
          <w:szCs w:val="24"/>
        </w:rPr>
        <w:t>в Инспекцию Федеральной налоговой службы</w:t>
      </w:r>
      <w:bookmarkEnd w:id="10"/>
      <w:r w:rsidR="000446DB" w:rsidRPr="00E8515F">
        <w:rPr>
          <w:rFonts w:ascii="Times New Roman" w:hAnsi="Times New Roman" w:cs="Times New Roman"/>
          <w:sz w:val="24"/>
          <w:szCs w:val="24"/>
        </w:rPr>
        <w:t xml:space="preserve"> «</w:t>
      </w:r>
      <w:proofErr w:type="spellStart"/>
      <w:r w:rsidR="000446DB" w:rsidRPr="00E8515F">
        <w:rPr>
          <w:rFonts w:ascii="Times New Roman" w:hAnsi="Times New Roman" w:cs="Times New Roman"/>
          <w:sz w:val="24"/>
          <w:szCs w:val="24"/>
        </w:rPr>
        <w:t>Сбис</w:t>
      </w:r>
      <w:proofErr w:type="spellEnd"/>
      <w:proofErr w:type="gramStart"/>
      <w:r w:rsidR="000446DB" w:rsidRPr="00E8515F">
        <w:rPr>
          <w:rFonts w:ascii="Times New Roman" w:hAnsi="Times New Roman" w:cs="Times New Roman"/>
          <w:sz w:val="24"/>
          <w:szCs w:val="24"/>
        </w:rPr>
        <w:t>+ »</w:t>
      </w:r>
      <w:proofErr w:type="gramEnd"/>
      <w:r w:rsidR="000446DB" w:rsidRPr="00E8515F">
        <w:rPr>
          <w:rFonts w:ascii="Times New Roman" w:hAnsi="Times New Roman" w:cs="Times New Roman"/>
          <w:sz w:val="24"/>
          <w:szCs w:val="24"/>
        </w:rPr>
        <w:t>;</w:t>
      </w:r>
    </w:p>
    <w:p w14:paraId="149A3174" w14:textId="55385702" w:rsidR="000446DB" w:rsidRPr="00E8515F" w:rsidRDefault="007B1B99" w:rsidP="00E8515F">
      <w:pPr>
        <w:pStyle w:val="ConsPlusNormal"/>
        <w:tabs>
          <w:tab w:val="left" w:pos="709"/>
        </w:tabs>
        <w:ind w:firstLine="567"/>
        <w:jc w:val="both"/>
        <w:rPr>
          <w:rFonts w:ascii="Times New Roman" w:hAnsi="Times New Roman" w:cs="Times New Roman"/>
          <w:sz w:val="24"/>
          <w:szCs w:val="24"/>
        </w:rPr>
      </w:pPr>
      <w:r w:rsidRPr="00E8515F">
        <w:rPr>
          <w:rFonts w:ascii="Times New Roman" w:hAnsi="Times New Roman" w:cs="Times New Roman"/>
          <w:sz w:val="24"/>
          <w:szCs w:val="24"/>
        </w:rPr>
        <w:t>-</w:t>
      </w:r>
      <w:r w:rsidR="000446DB" w:rsidRPr="00E8515F">
        <w:rPr>
          <w:rFonts w:ascii="Times New Roman" w:hAnsi="Times New Roman" w:cs="Times New Roman"/>
          <w:sz w:val="24"/>
          <w:szCs w:val="24"/>
        </w:rPr>
        <w:tab/>
        <w:t xml:space="preserve">передача отчетности по страховым взносам и сведениям персонифицированного учета в </w:t>
      </w:r>
      <w:r w:rsidR="00161A66" w:rsidRPr="00E8515F">
        <w:rPr>
          <w:rFonts w:ascii="Times New Roman" w:hAnsi="Times New Roman" w:cs="Times New Roman"/>
          <w:sz w:val="24"/>
          <w:szCs w:val="24"/>
        </w:rPr>
        <w:t>Инспекцию Федеральной налоговой службы</w:t>
      </w:r>
      <w:r w:rsidR="000446DB" w:rsidRPr="00E8515F">
        <w:rPr>
          <w:rFonts w:ascii="Times New Roman" w:hAnsi="Times New Roman" w:cs="Times New Roman"/>
          <w:sz w:val="24"/>
          <w:szCs w:val="24"/>
        </w:rPr>
        <w:t xml:space="preserve"> «</w:t>
      </w:r>
      <w:proofErr w:type="spellStart"/>
      <w:r w:rsidR="000446DB" w:rsidRPr="00E8515F">
        <w:rPr>
          <w:rFonts w:ascii="Times New Roman" w:hAnsi="Times New Roman" w:cs="Times New Roman"/>
          <w:sz w:val="24"/>
          <w:szCs w:val="24"/>
        </w:rPr>
        <w:t>Сбис</w:t>
      </w:r>
      <w:proofErr w:type="spellEnd"/>
      <w:proofErr w:type="gramStart"/>
      <w:r w:rsidR="000446DB" w:rsidRPr="00E8515F">
        <w:rPr>
          <w:rFonts w:ascii="Times New Roman" w:hAnsi="Times New Roman" w:cs="Times New Roman"/>
          <w:sz w:val="24"/>
          <w:szCs w:val="24"/>
        </w:rPr>
        <w:t>+ »</w:t>
      </w:r>
      <w:proofErr w:type="gramEnd"/>
      <w:r w:rsidR="000446DB" w:rsidRPr="00E8515F">
        <w:rPr>
          <w:rFonts w:ascii="Times New Roman" w:hAnsi="Times New Roman" w:cs="Times New Roman"/>
          <w:sz w:val="24"/>
          <w:szCs w:val="24"/>
        </w:rPr>
        <w:t>;</w:t>
      </w:r>
    </w:p>
    <w:p w14:paraId="7A67FEB6" w14:textId="77777777" w:rsidR="000446DB" w:rsidRPr="00E8515F" w:rsidRDefault="007B1B99" w:rsidP="00E8515F">
      <w:pPr>
        <w:pStyle w:val="ConsPlusNormal"/>
        <w:tabs>
          <w:tab w:val="left" w:pos="709"/>
        </w:tabs>
        <w:ind w:firstLine="567"/>
        <w:jc w:val="both"/>
        <w:rPr>
          <w:rFonts w:ascii="Times New Roman" w:hAnsi="Times New Roman" w:cs="Times New Roman"/>
          <w:sz w:val="24"/>
          <w:szCs w:val="24"/>
        </w:rPr>
      </w:pPr>
      <w:r w:rsidRPr="00E8515F">
        <w:rPr>
          <w:rFonts w:ascii="Times New Roman" w:hAnsi="Times New Roman" w:cs="Times New Roman"/>
          <w:sz w:val="24"/>
          <w:szCs w:val="24"/>
        </w:rPr>
        <w:t>-</w:t>
      </w:r>
      <w:r w:rsidR="000446DB" w:rsidRPr="00E8515F">
        <w:rPr>
          <w:rFonts w:ascii="Times New Roman" w:hAnsi="Times New Roman" w:cs="Times New Roman"/>
          <w:sz w:val="24"/>
          <w:szCs w:val="24"/>
        </w:rPr>
        <w:tab/>
        <w:t>размещение информации о деятельности Учреждения на официальном сайте bus.gov.ru.</w:t>
      </w:r>
    </w:p>
    <w:p w14:paraId="02A38894" w14:textId="77777777" w:rsidR="000446DB" w:rsidRPr="00E8515F" w:rsidRDefault="000446DB" w:rsidP="00E8515F">
      <w:pPr>
        <w:pStyle w:val="ConsPlusNormal"/>
        <w:ind w:firstLine="567"/>
        <w:jc w:val="both"/>
        <w:rPr>
          <w:rFonts w:ascii="Times New Roman" w:hAnsi="Times New Roman" w:cs="Times New Roman"/>
          <w:sz w:val="24"/>
          <w:szCs w:val="24"/>
        </w:rPr>
      </w:pPr>
      <w:r w:rsidRPr="00E8515F">
        <w:rPr>
          <w:rFonts w:ascii="Times New Roman" w:hAnsi="Times New Roman" w:cs="Times New Roman"/>
          <w:sz w:val="24"/>
          <w:szCs w:val="24"/>
        </w:rPr>
        <w:t xml:space="preserve">В зависимости от сроков отладки автоматизированных средств бухгалтерского учета, </w:t>
      </w:r>
      <w:r w:rsidRPr="00E8515F">
        <w:rPr>
          <w:rFonts w:ascii="Times New Roman" w:hAnsi="Times New Roman" w:cs="Times New Roman"/>
          <w:sz w:val="24"/>
          <w:szCs w:val="24"/>
        </w:rPr>
        <w:lastRenderedPageBreak/>
        <w:t>телекоммуникационных каналов связи и технических возможностей электронно-вычислительной техники технология обработки учетной информации, способы представления отчетности и электронный документооборот могут корректироваться.</w:t>
      </w:r>
    </w:p>
    <w:p w14:paraId="56BB3E00" w14:textId="0BE9D60F" w:rsidR="00E76DF4" w:rsidRPr="00E8515F" w:rsidRDefault="00E76DF4" w:rsidP="00E8515F">
      <w:pPr>
        <w:pStyle w:val="ConsPlusNormal"/>
        <w:ind w:firstLine="567"/>
        <w:jc w:val="both"/>
        <w:rPr>
          <w:rFonts w:ascii="Times New Roman" w:hAnsi="Times New Roman" w:cs="Times New Roman"/>
          <w:i/>
          <w:sz w:val="24"/>
          <w:szCs w:val="24"/>
        </w:rPr>
      </w:pPr>
      <w:r w:rsidRPr="00E8515F">
        <w:rPr>
          <w:rFonts w:ascii="Times New Roman" w:hAnsi="Times New Roman" w:cs="Times New Roman"/>
          <w:i/>
          <w:sz w:val="24"/>
          <w:szCs w:val="24"/>
        </w:rPr>
        <w:t xml:space="preserve">(Основание: </w:t>
      </w:r>
      <w:hyperlink r:id="rId82" w:history="1">
        <w:r w:rsidRPr="00E8515F">
          <w:rPr>
            <w:rFonts w:ascii="Times New Roman" w:hAnsi="Times New Roman" w:cs="Times New Roman"/>
            <w:i/>
            <w:sz w:val="24"/>
            <w:szCs w:val="24"/>
          </w:rPr>
          <w:t>п. п. 6</w:t>
        </w:r>
      </w:hyperlink>
      <w:r w:rsidRPr="00E8515F">
        <w:rPr>
          <w:rFonts w:ascii="Times New Roman" w:hAnsi="Times New Roman" w:cs="Times New Roman"/>
          <w:i/>
          <w:sz w:val="24"/>
          <w:szCs w:val="24"/>
        </w:rPr>
        <w:t xml:space="preserve">, </w:t>
      </w:r>
      <w:hyperlink r:id="rId83" w:history="1">
        <w:r w:rsidRPr="00E8515F">
          <w:rPr>
            <w:rFonts w:ascii="Times New Roman" w:hAnsi="Times New Roman" w:cs="Times New Roman"/>
            <w:i/>
            <w:sz w:val="24"/>
            <w:szCs w:val="24"/>
          </w:rPr>
          <w:t>19</w:t>
        </w:r>
      </w:hyperlink>
      <w:r w:rsidRPr="00E8515F">
        <w:rPr>
          <w:rFonts w:ascii="Times New Roman" w:hAnsi="Times New Roman" w:cs="Times New Roman"/>
          <w:i/>
          <w:sz w:val="24"/>
          <w:szCs w:val="24"/>
        </w:rPr>
        <w:t xml:space="preserve"> Инструкции </w:t>
      </w:r>
      <w:r w:rsidR="004A13CF" w:rsidRPr="00E8515F">
        <w:rPr>
          <w:rFonts w:ascii="Times New Roman" w:hAnsi="Times New Roman" w:cs="Times New Roman"/>
          <w:i/>
          <w:sz w:val="24"/>
          <w:szCs w:val="24"/>
        </w:rPr>
        <w:t>№</w:t>
      </w:r>
      <w:r w:rsidRPr="00E8515F">
        <w:rPr>
          <w:rFonts w:ascii="Times New Roman" w:hAnsi="Times New Roman" w:cs="Times New Roman"/>
          <w:i/>
          <w:sz w:val="24"/>
          <w:szCs w:val="24"/>
        </w:rPr>
        <w:t xml:space="preserve"> 157н)</w:t>
      </w:r>
    </w:p>
    <w:p w14:paraId="24C5A337" w14:textId="54EED1C1" w:rsidR="00906104" w:rsidRPr="00E8515F" w:rsidRDefault="00906104" w:rsidP="00E8515F">
      <w:pPr>
        <w:pStyle w:val="ConsPlusNormal"/>
        <w:ind w:firstLine="567"/>
        <w:jc w:val="both"/>
        <w:rPr>
          <w:rFonts w:ascii="Times New Roman" w:hAnsi="Times New Roman" w:cs="Times New Roman"/>
          <w:i/>
          <w:sz w:val="24"/>
          <w:szCs w:val="24"/>
        </w:rPr>
      </w:pPr>
    </w:p>
    <w:p w14:paraId="322F750F" w14:textId="3E888DF0" w:rsidR="00084BC9" w:rsidRPr="00E8515F" w:rsidRDefault="00B053D2" w:rsidP="00E8515F">
      <w:pPr>
        <w:pStyle w:val="ConsPlusNormal"/>
        <w:ind w:firstLine="567"/>
        <w:jc w:val="both"/>
        <w:rPr>
          <w:rFonts w:ascii="Times New Roman" w:hAnsi="Times New Roman" w:cs="Times New Roman"/>
          <w:sz w:val="24"/>
          <w:szCs w:val="24"/>
        </w:rPr>
      </w:pPr>
      <w:r w:rsidRPr="00E8515F">
        <w:rPr>
          <w:rFonts w:ascii="Times New Roman" w:hAnsi="Times New Roman" w:cs="Times New Roman"/>
          <w:sz w:val="24"/>
          <w:szCs w:val="24"/>
        </w:rPr>
        <w:t>12.</w:t>
      </w:r>
      <w:r w:rsidR="00084BC9" w:rsidRPr="00E8515F">
        <w:rPr>
          <w:rFonts w:ascii="Times New Roman" w:hAnsi="Times New Roman" w:cs="Times New Roman"/>
          <w:sz w:val="24"/>
          <w:szCs w:val="24"/>
        </w:rPr>
        <w:t xml:space="preserve"> Бухгалтерская отчетность (месячная, квартальная, годовая) составляется и предоставляется в </w:t>
      </w:r>
      <w:r w:rsidR="00852E9C" w:rsidRPr="00E8515F">
        <w:rPr>
          <w:rFonts w:ascii="Times New Roman" w:hAnsi="Times New Roman" w:cs="Times New Roman"/>
          <w:sz w:val="24"/>
          <w:szCs w:val="24"/>
        </w:rPr>
        <w:t>сроки</w:t>
      </w:r>
      <w:r w:rsidR="00852E9C">
        <w:rPr>
          <w:rFonts w:ascii="Times New Roman" w:hAnsi="Times New Roman" w:cs="Times New Roman"/>
          <w:sz w:val="24"/>
          <w:szCs w:val="24"/>
        </w:rPr>
        <w:t>,</w:t>
      </w:r>
      <w:r w:rsidR="00852E9C" w:rsidRPr="00E8515F">
        <w:rPr>
          <w:rFonts w:ascii="Times New Roman" w:hAnsi="Times New Roman" w:cs="Times New Roman"/>
          <w:sz w:val="24"/>
          <w:szCs w:val="24"/>
        </w:rPr>
        <w:t xml:space="preserve"> </w:t>
      </w:r>
      <w:r w:rsidR="00084BC9" w:rsidRPr="00E8515F">
        <w:rPr>
          <w:rFonts w:ascii="Times New Roman" w:hAnsi="Times New Roman" w:cs="Times New Roman"/>
          <w:sz w:val="24"/>
          <w:szCs w:val="24"/>
        </w:rPr>
        <w:t>установленные главным распорядителем бюджетных средств - Комитетом по ветеринарии Мурманской области</w:t>
      </w:r>
      <w:r w:rsidR="00852E9C">
        <w:rPr>
          <w:rFonts w:ascii="Times New Roman" w:hAnsi="Times New Roman" w:cs="Times New Roman"/>
          <w:sz w:val="24"/>
          <w:szCs w:val="24"/>
        </w:rPr>
        <w:t>,</w:t>
      </w:r>
      <w:r w:rsidR="00084BC9" w:rsidRPr="00E8515F">
        <w:rPr>
          <w:rFonts w:ascii="Times New Roman" w:hAnsi="Times New Roman" w:cs="Times New Roman"/>
          <w:sz w:val="24"/>
          <w:szCs w:val="24"/>
        </w:rPr>
        <w:t xml:space="preserve"> в соответствии с требованиями Инструкции о порядке составления, представления годовой, квартальной бухгалтерской отчетности государственных (муниципальных) бюджетных учреждений, утвержденной приказом Министерства финансов РФ</w:t>
      </w:r>
      <w:r w:rsidR="00852E9C">
        <w:rPr>
          <w:rFonts w:ascii="Times New Roman" w:hAnsi="Times New Roman" w:cs="Times New Roman"/>
          <w:sz w:val="24"/>
          <w:szCs w:val="24"/>
        </w:rPr>
        <w:t>.</w:t>
      </w:r>
    </w:p>
    <w:p w14:paraId="65B46FB7" w14:textId="15E26557" w:rsidR="00084BC9" w:rsidRPr="00E8515F" w:rsidRDefault="00084BC9" w:rsidP="00E8515F">
      <w:pPr>
        <w:spacing w:after="0" w:line="240" w:lineRule="auto"/>
        <w:ind w:firstLine="567"/>
        <w:jc w:val="both"/>
        <w:rPr>
          <w:rFonts w:ascii="Times New Roman" w:hAnsi="Times New Roman" w:cs="Times New Roman"/>
          <w:sz w:val="24"/>
          <w:szCs w:val="24"/>
        </w:rPr>
      </w:pPr>
      <w:r w:rsidRPr="00E8515F">
        <w:rPr>
          <w:rFonts w:ascii="Times New Roman" w:hAnsi="Times New Roman" w:cs="Times New Roman"/>
          <w:sz w:val="24"/>
          <w:szCs w:val="24"/>
        </w:rPr>
        <w:t>Отчетность представляется в Комитет по ветеринарии Мурманской области в электронном виде с применением программного продукта «Свод-СМАРТ» и на бумажном носителе.</w:t>
      </w:r>
      <w:bookmarkStart w:id="11" w:name="_ref_1-baeb86fe901e42"/>
    </w:p>
    <w:p w14:paraId="29566671" w14:textId="77777777" w:rsidR="00161A66" w:rsidRPr="00E8515F" w:rsidRDefault="00161A66" w:rsidP="00E8515F">
      <w:pPr>
        <w:spacing w:after="0" w:line="240" w:lineRule="auto"/>
        <w:ind w:firstLine="567"/>
        <w:jc w:val="both"/>
        <w:rPr>
          <w:rFonts w:ascii="Times New Roman" w:hAnsi="Times New Roman" w:cs="Times New Roman"/>
          <w:sz w:val="24"/>
          <w:szCs w:val="24"/>
        </w:rPr>
      </w:pPr>
    </w:p>
    <w:p w14:paraId="2D3A1A82" w14:textId="3FD26326" w:rsidR="00DF2F6F" w:rsidRPr="00161A66" w:rsidRDefault="00122714" w:rsidP="00DF2F6F">
      <w:pPr>
        <w:pStyle w:val="ConsPlusNormal"/>
        <w:jc w:val="both"/>
        <w:rPr>
          <w:rFonts w:ascii="Times New Roman" w:hAnsi="Times New Roman" w:cs="Times New Roman"/>
          <w:sz w:val="24"/>
          <w:szCs w:val="24"/>
        </w:rPr>
      </w:pPr>
      <w:r>
        <w:rPr>
          <w:rFonts w:ascii="Times New Roman" w:hAnsi="Times New Roman" w:cs="Times New Roman"/>
          <w:bCs/>
          <w:sz w:val="24"/>
          <w:szCs w:val="24"/>
        </w:rPr>
        <w:t xml:space="preserve">         </w:t>
      </w:r>
      <w:r w:rsidR="00906104" w:rsidRPr="00E8515F">
        <w:rPr>
          <w:rFonts w:ascii="Times New Roman" w:hAnsi="Times New Roman" w:cs="Times New Roman"/>
          <w:bCs/>
          <w:sz w:val="24"/>
          <w:szCs w:val="24"/>
        </w:rPr>
        <w:t>1</w:t>
      </w:r>
      <w:r w:rsidR="00B053D2" w:rsidRPr="00E8515F">
        <w:rPr>
          <w:rFonts w:ascii="Times New Roman" w:hAnsi="Times New Roman" w:cs="Times New Roman"/>
          <w:bCs/>
          <w:sz w:val="24"/>
          <w:szCs w:val="24"/>
        </w:rPr>
        <w:t>3</w:t>
      </w:r>
      <w:r w:rsidR="00906104" w:rsidRPr="00E8515F">
        <w:rPr>
          <w:rFonts w:ascii="Times New Roman" w:hAnsi="Times New Roman" w:cs="Times New Roman"/>
          <w:bCs/>
          <w:sz w:val="24"/>
          <w:szCs w:val="24"/>
        </w:rPr>
        <w:t xml:space="preserve">. Правила и график документооборота, а также технология обработки учетной информации приведены в </w:t>
      </w:r>
      <w:bookmarkEnd w:id="11"/>
      <w:r w:rsidR="00DF2F6F" w:rsidRPr="00DF2F6F">
        <w:rPr>
          <w:rFonts w:ascii="Times New Roman" w:hAnsi="Times New Roman" w:cs="Times New Roman"/>
          <w:sz w:val="24"/>
          <w:szCs w:val="24"/>
        </w:rPr>
        <w:fldChar w:fldCharType="begin"/>
      </w:r>
      <w:r w:rsidR="00DF2F6F" w:rsidRPr="00DF2F6F">
        <w:rPr>
          <w:rFonts w:ascii="Times New Roman" w:hAnsi="Times New Roman" w:cs="Times New Roman"/>
          <w:sz w:val="24"/>
          <w:szCs w:val="24"/>
        </w:rPr>
        <w:instrText xml:space="preserve"> HYPERLINK \l "P1719" </w:instrText>
      </w:r>
      <w:r w:rsidR="00DF2F6F" w:rsidRPr="00DF2F6F">
        <w:rPr>
          <w:rFonts w:ascii="Times New Roman" w:hAnsi="Times New Roman" w:cs="Times New Roman"/>
          <w:sz w:val="24"/>
          <w:szCs w:val="24"/>
        </w:rPr>
        <w:fldChar w:fldCharType="separate"/>
      </w:r>
      <w:r w:rsidR="00DF2F6F" w:rsidRPr="00DF2F6F">
        <w:rPr>
          <w:rFonts w:ascii="Times New Roman" w:hAnsi="Times New Roman" w:cs="Times New Roman"/>
          <w:sz w:val="24"/>
          <w:szCs w:val="24"/>
        </w:rPr>
        <w:t xml:space="preserve">Приложении № </w:t>
      </w:r>
      <w:r w:rsidR="00DF2F6F" w:rsidRPr="00DF2F6F">
        <w:rPr>
          <w:rFonts w:ascii="Times New Roman" w:hAnsi="Times New Roman" w:cs="Times New Roman"/>
          <w:sz w:val="24"/>
          <w:szCs w:val="24"/>
        </w:rPr>
        <w:fldChar w:fldCharType="end"/>
      </w:r>
      <w:r w:rsidR="00DF2F6F" w:rsidRPr="00DF2F6F">
        <w:rPr>
          <w:rFonts w:ascii="Times New Roman" w:hAnsi="Times New Roman" w:cs="Times New Roman"/>
          <w:sz w:val="24"/>
          <w:szCs w:val="24"/>
        </w:rPr>
        <w:t>1.</w:t>
      </w:r>
      <w:r w:rsidR="00DF2F6F">
        <w:rPr>
          <w:rFonts w:ascii="Times New Roman" w:hAnsi="Times New Roman" w:cs="Times New Roman"/>
          <w:sz w:val="24"/>
          <w:szCs w:val="24"/>
        </w:rPr>
        <w:t>4</w:t>
      </w:r>
      <w:r w:rsidR="00DF2F6F" w:rsidRPr="00DF2F6F">
        <w:rPr>
          <w:rFonts w:ascii="Times New Roman" w:hAnsi="Times New Roman" w:cs="Times New Roman"/>
          <w:sz w:val="24"/>
          <w:szCs w:val="24"/>
        </w:rPr>
        <w:t>. к Учетной политике для целей бухгалтерского (бюджетного) учета</w:t>
      </w:r>
      <w:r w:rsidR="00DF2F6F">
        <w:rPr>
          <w:rFonts w:ascii="Times New Roman" w:hAnsi="Times New Roman" w:cs="Times New Roman"/>
          <w:sz w:val="24"/>
          <w:szCs w:val="24"/>
        </w:rPr>
        <w:t>.</w:t>
      </w:r>
    </w:p>
    <w:p w14:paraId="3AE8884E" w14:textId="2917CB30" w:rsidR="00906104" w:rsidRPr="00E8515F" w:rsidRDefault="00906104" w:rsidP="00DF2F6F">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r w:rsidRPr="00E8515F">
        <w:rPr>
          <w:rFonts w:ascii="Times New Roman" w:eastAsia="Times New Roman" w:hAnsi="Times New Roman" w:cs="Times New Roman"/>
          <w:i/>
          <w:sz w:val="24"/>
          <w:szCs w:val="24"/>
          <w:lang w:eastAsia="ru-RU"/>
        </w:rPr>
        <w:t xml:space="preserve">(Основание: </w:t>
      </w:r>
      <w:hyperlink r:id="rId84" w:history="1">
        <w:r w:rsidRPr="00E8515F">
          <w:rPr>
            <w:rFonts w:ascii="Times New Roman" w:eastAsia="Times New Roman" w:hAnsi="Times New Roman" w:cs="Times New Roman"/>
            <w:i/>
            <w:sz w:val="24"/>
            <w:szCs w:val="24"/>
            <w:lang w:eastAsia="ru-RU"/>
          </w:rPr>
          <w:t>п. 9</w:t>
        </w:r>
      </w:hyperlink>
      <w:r w:rsidRPr="00E8515F">
        <w:rPr>
          <w:rFonts w:ascii="Times New Roman" w:eastAsia="Times New Roman" w:hAnsi="Times New Roman" w:cs="Times New Roman"/>
          <w:i/>
          <w:sz w:val="24"/>
          <w:szCs w:val="24"/>
          <w:lang w:eastAsia="ru-RU"/>
        </w:rPr>
        <w:t xml:space="preserve"> СГС "Учетная политика")</w:t>
      </w:r>
    </w:p>
    <w:p w14:paraId="07EDC2DD" w14:textId="77777777" w:rsidR="00E06A3C" w:rsidRPr="00E8515F" w:rsidRDefault="00E06A3C" w:rsidP="00E8515F">
      <w:pPr>
        <w:spacing w:after="0" w:line="240" w:lineRule="auto"/>
        <w:ind w:firstLine="567"/>
        <w:jc w:val="both"/>
        <w:rPr>
          <w:rFonts w:ascii="Times New Roman" w:eastAsia="Times New Roman" w:hAnsi="Times New Roman" w:cs="Times New Roman"/>
          <w:sz w:val="24"/>
          <w:szCs w:val="24"/>
          <w:lang w:eastAsia="ru-RU"/>
        </w:rPr>
      </w:pPr>
    </w:p>
    <w:p w14:paraId="51E09B3C" w14:textId="77777777" w:rsidR="00CB30F5" w:rsidRPr="00E8515F" w:rsidRDefault="00353AC9" w:rsidP="00E8515F">
      <w:pPr>
        <w:pStyle w:val="ConsPlusNormal"/>
        <w:ind w:firstLine="567"/>
        <w:jc w:val="both"/>
        <w:rPr>
          <w:rFonts w:ascii="Times New Roman" w:hAnsi="Times New Roman" w:cs="Times New Roman"/>
          <w:bCs/>
          <w:sz w:val="24"/>
          <w:szCs w:val="24"/>
        </w:rPr>
      </w:pPr>
      <w:bookmarkStart w:id="12" w:name="_ref_1-d4540c7543574e"/>
      <w:r w:rsidRPr="00E8515F">
        <w:rPr>
          <w:rFonts w:ascii="Times New Roman" w:hAnsi="Times New Roman" w:cs="Times New Roman"/>
          <w:bCs/>
          <w:sz w:val="24"/>
          <w:szCs w:val="24"/>
        </w:rPr>
        <w:t xml:space="preserve">14. </w:t>
      </w:r>
      <w:r w:rsidR="00BC556D" w:rsidRPr="00E8515F">
        <w:rPr>
          <w:rFonts w:ascii="Times New Roman" w:hAnsi="Times New Roman" w:cs="Times New Roman"/>
          <w:bCs/>
          <w:sz w:val="24"/>
          <w:szCs w:val="24"/>
        </w:rPr>
        <w:t>Регистры бухгалтерского учета,</w:t>
      </w:r>
      <w:r w:rsidR="00906104" w:rsidRPr="00E8515F">
        <w:rPr>
          <w:rFonts w:ascii="Times New Roman" w:hAnsi="Times New Roman" w:cs="Times New Roman"/>
          <w:bCs/>
          <w:sz w:val="24"/>
          <w:szCs w:val="24"/>
        </w:rPr>
        <w:t xml:space="preserve"> составл</w:t>
      </w:r>
      <w:r w:rsidRPr="00E8515F">
        <w:rPr>
          <w:rFonts w:ascii="Times New Roman" w:hAnsi="Times New Roman" w:cs="Times New Roman"/>
          <w:bCs/>
          <w:sz w:val="24"/>
          <w:szCs w:val="24"/>
        </w:rPr>
        <w:t>енные</w:t>
      </w:r>
      <w:r w:rsidR="00906104" w:rsidRPr="00E8515F">
        <w:rPr>
          <w:rFonts w:ascii="Times New Roman" w:hAnsi="Times New Roman" w:cs="Times New Roman"/>
          <w:bCs/>
          <w:sz w:val="24"/>
          <w:szCs w:val="24"/>
        </w:rPr>
        <w:t xml:space="preserve"> в виде электронных документов, </w:t>
      </w:r>
      <w:r w:rsidR="00E06A3C" w:rsidRPr="00E8515F">
        <w:rPr>
          <w:rFonts w:ascii="Times New Roman" w:hAnsi="Times New Roman" w:cs="Times New Roman"/>
          <w:bCs/>
          <w:sz w:val="24"/>
          <w:szCs w:val="24"/>
        </w:rPr>
        <w:t>подписанные</w:t>
      </w:r>
      <w:r w:rsidR="00906104" w:rsidRPr="00E8515F">
        <w:rPr>
          <w:rFonts w:ascii="Times New Roman" w:hAnsi="Times New Roman" w:cs="Times New Roman"/>
          <w:bCs/>
          <w:sz w:val="24"/>
          <w:szCs w:val="24"/>
        </w:rPr>
        <w:t xml:space="preserve"> квалифицированной электронной подписью, в предусмотренных случаях - простой электронной подписью. </w:t>
      </w:r>
      <w:bookmarkEnd w:id="12"/>
    </w:p>
    <w:p w14:paraId="3F7DA716" w14:textId="0BDA544C" w:rsidR="00CB30F5" w:rsidRPr="00E8515F" w:rsidRDefault="00CB30F5" w:rsidP="00E8515F">
      <w:pPr>
        <w:pStyle w:val="ConsPlusNormal"/>
        <w:ind w:firstLine="567"/>
        <w:jc w:val="both"/>
        <w:rPr>
          <w:rFonts w:ascii="Times New Roman" w:hAnsi="Times New Roman" w:cs="Times New Roman"/>
          <w:sz w:val="24"/>
          <w:szCs w:val="24"/>
        </w:rPr>
      </w:pPr>
      <w:r w:rsidRPr="00E8515F">
        <w:rPr>
          <w:rFonts w:ascii="Times New Roman" w:hAnsi="Times New Roman" w:cs="Times New Roman"/>
          <w:sz w:val="24"/>
          <w:szCs w:val="24"/>
        </w:rPr>
        <w:t>Документы, предоставляемые (получаемые) в (от) орган казначейства (финансовый орган), осуществляющий ведение лицевых счетов, в электронном виде с применением квалифицированной электронной подписи.</w:t>
      </w:r>
    </w:p>
    <w:p w14:paraId="117806E3" w14:textId="253F57F0" w:rsidR="00B053D2" w:rsidRPr="00E8515F" w:rsidRDefault="00906104" w:rsidP="00E8515F">
      <w:pPr>
        <w:spacing w:after="0" w:line="240" w:lineRule="auto"/>
        <w:ind w:firstLine="567"/>
        <w:jc w:val="both"/>
        <w:rPr>
          <w:rFonts w:ascii="Times New Roman" w:eastAsia="Times New Roman" w:hAnsi="Times New Roman" w:cs="Times New Roman"/>
          <w:sz w:val="24"/>
          <w:szCs w:val="24"/>
          <w:lang w:eastAsia="ru-RU"/>
        </w:rPr>
      </w:pPr>
      <w:r w:rsidRPr="00E8515F">
        <w:rPr>
          <w:rFonts w:ascii="Times New Roman" w:eastAsia="Times New Roman" w:hAnsi="Times New Roman" w:cs="Times New Roman"/>
          <w:i/>
          <w:sz w:val="24"/>
          <w:szCs w:val="24"/>
          <w:lang w:eastAsia="ru-RU"/>
        </w:rPr>
        <w:t xml:space="preserve">(Основание: </w:t>
      </w:r>
      <w:hyperlink r:id="rId85" w:history="1">
        <w:r w:rsidRPr="00E8515F">
          <w:rPr>
            <w:rFonts w:ascii="Times New Roman" w:eastAsia="Times New Roman" w:hAnsi="Times New Roman" w:cs="Times New Roman"/>
            <w:i/>
            <w:sz w:val="24"/>
            <w:szCs w:val="24"/>
            <w:lang w:eastAsia="ru-RU"/>
          </w:rPr>
          <w:t>ч. 6</w:t>
        </w:r>
      </w:hyperlink>
      <w:r w:rsidRPr="00E8515F">
        <w:rPr>
          <w:rFonts w:ascii="Times New Roman" w:eastAsia="Times New Roman" w:hAnsi="Times New Roman" w:cs="Times New Roman"/>
          <w:i/>
          <w:sz w:val="24"/>
          <w:szCs w:val="24"/>
          <w:lang w:eastAsia="ru-RU"/>
        </w:rPr>
        <w:t xml:space="preserve">, </w:t>
      </w:r>
      <w:hyperlink r:id="rId86" w:history="1">
        <w:r w:rsidRPr="00E8515F">
          <w:rPr>
            <w:rFonts w:ascii="Times New Roman" w:eastAsia="Times New Roman" w:hAnsi="Times New Roman" w:cs="Times New Roman"/>
            <w:i/>
            <w:sz w:val="24"/>
            <w:szCs w:val="24"/>
            <w:lang w:eastAsia="ru-RU"/>
          </w:rPr>
          <w:t>7 ст. 10</w:t>
        </w:r>
      </w:hyperlink>
      <w:r w:rsidRPr="00E8515F">
        <w:rPr>
          <w:rFonts w:ascii="Times New Roman" w:eastAsia="Times New Roman" w:hAnsi="Times New Roman" w:cs="Times New Roman"/>
          <w:i/>
          <w:sz w:val="24"/>
          <w:szCs w:val="24"/>
          <w:lang w:eastAsia="ru-RU"/>
        </w:rPr>
        <w:t xml:space="preserve"> Закона № 402-ФЗ, </w:t>
      </w:r>
      <w:hyperlink r:id="rId87" w:history="1">
        <w:r w:rsidRPr="00E8515F">
          <w:rPr>
            <w:rFonts w:ascii="Times New Roman" w:eastAsia="Times New Roman" w:hAnsi="Times New Roman" w:cs="Times New Roman"/>
            <w:i/>
            <w:sz w:val="24"/>
            <w:szCs w:val="24"/>
            <w:lang w:eastAsia="ru-RU"/>
          </w:rPr>
          <w:t>п. 32</w:t>
        </w:r>
      </w:hyperlink>
      <w:r w:rsidRPr="00E8515F">
        <w:rPr>
          <w:rFonts w:ascii="Times New Roman" w:eastAsia="Times New Roman" w:hAnsi="Times New Roman" w:cs="Times New Roman"/>
          <w:i/>
          <w:sz w:val="24"/>
          <w:szCs w:val="24"/>
          <w:lang w:eastAsia="ru-RU"/>
        </w:rPr>
        <w:t xml:space="preserve"> СГС "Концептуальные основы", </w:t>
      </w:r>
      <w:hyperlink r:id="rId88" w:history="1">
        <w:r w:rsidRPr="00E8515F">
          <w:rPr>
            <w:rFonts w:ascii="Times New Roman" w:eastAsia="Times New Roman" w:hAnsi="Times New Roman" w:cs="Times New Roman"/>
            <w:i/>
            <w:sz w:val="24"/>
            <w:szCs w:val="24"/>
            <w:lang w:eastAsia="ru-RU"/>
          </w:rPr>
          <w:t>п. 11</w:t>
        </w:r>
      </w:hyperlink>
      <w:r w:rsidRPr="00E8515F">
        <w:rPr>
          <w:rFonts w:ascii="Times New Roman" w:eastAsia="Times New Roman" w:hAnsi="Times New Roman" w:cs="Times New Roman"/>
          <w:i/>
          <w:sz w:val="24"/>
          <w:szCs w:val="24"/>
          <w:lang w:eastAsia="ru-RU"/>
        </w:rPr>
        <w:t xml:space="preserve"> Инструкции № 157н, Методические </w:t>
      </w:r>
      <w:hyperlink r:id="rId89" w:history="1">
        <w:r w:rsidRPr="00E8515F">
          <w:rPr>
            <w:rFonts w:ascii="Times New Roman" w:eastAsia="Times New Roman" w:hAnsi="Times New Roman" w:cs="Times New Roman"/>
            <w:i/>
            <w:sz w:val="24"/>
            <w:szCs w:val="24"/>
            <w:lang w:eastAsia="ru-RU"/>
          </w:rPr>
          <w:t>указания</w:t>
        </w:r>
      </w:hyperlink>
      <w:r w:rsidRPr="00E8515F">
        <w:rPr>
          <w:rFonts w:ascii="Times New Roman" w:eastAsia="Times New Roman" w:hAnsi="Times New Roman" w:cs="Times New Roman"/>
          <w:i/>
          <w:sz w:val="24"/>
          <w:szCs w:val="24"/>
          <w:lang w:eastAsia="ru-RU"/>
        </w:rPr>
        <w:t xml:space="preserve"> N 52н)</w:t>
      </w:r>
    </w:p>
    <w:p w14:paraId="44ACE498" w14:textId="77777777" w:rsidR="00B053D2" w:rsidRPr="00E8515F" w:rsidRDefault="00B053D2" w:rsidP="00E8515F">
      <w:pPr>
        <w:pStyle w:val="ConsPlusNormal"/>
        <w:ind w:firstLine="567"/>
        <w:jc w:val="both"/>
        <w:rPr>
          <w:rFonts w:ascii="Times New Roman" w:hAnsi="Times New Roman" w:cs="Times New Roman"/>
          <w:sz w:val="24"/>
          <w:szCs w:val="24"/>
        </w:rPr>
      </w:pPr>
    </w:p>
    <w:p w14:paraId="2D03EFDF" w14:textId="699B67C2" w:rsidR="00DF2F6F" w:rsidRPr="00161A66" w:rsidRDefault="00DF2F6F" w:rsidP="00DF2F6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B053D2" w:rsidRPr="00E8515F">
        <w:rPr>
          <w:rFonts w:ascii="Times New Roman" w:hAnsi="Times New Roman" w:cs="Times New Roman"/>
          <w:sz w:val="24"/>
          <w:szCs w:val="24"/>
        </w:rPr>
        <w:t xml:space="preserve">15. Порядок формирования регистров бухгалтерского учета, первичных документов установлен </w:t>
      </w:r>
      <w:r w:rsidR="00B053D2" w:rsidRPr="00E8515F">
        <w:rPr>
          <w:rFonts w:ascii="Times New Roman" w:hAnsi="Times New Roman" w:cs="Times New Roman"/>
          <w:bCs/>
          <w:sz w:val="24"/>
          <w:szCs w:val="24"/>
        </w:rPr>
        <w:t>Положением о формах и порядке формирования регистров бухгалтерского учета, первичных документов</w:t>
      </w:r>
      <w:r w:rsidR="00B053D2" w:rsidRPr="00E8515F">
        <w:rPr>
          <w:rFonts w:ascii="Times New Roman" w:hAnsi="Times New Roman" w:cs="Times New Roman"/>
          <w:sz w:val="24"/>
          <w:szCs w:val="24"/>
        </w:rPr>
        <w:t xml:space="preserve">, приведенным </w:t>
      </w:r>
      <w:r>
        <w:rPr>
          <w:rFonts w:ascii="Times New Roman" w:hAnsi="Times New Roman" w:cs="Times New Roman"/>
          <w:sz w:val="24"/>
          <w:szCs w:val="24"/>
        </w:rPr>
        <w:t xml:space="preserve">в </w:t>
      </w:r>
      <w:hyperlink w:anchor="P1719" w:history="1">
        <w:r w:rsidRPr="00DF2F6F">
          <w:rPr>
            <w:rFonts w:ascii="Times New Roman" w:hAnsi="Times New Roman" w:cs="Times New Roman"/>
            <w:sz w:val="24"/>
            <w:szCs w:val="24"/>
          </w:rPr>
          <w:t xml:space="preserve">Приложении № </w:t>
        </w:r>
      </w:hyperlink>
      <w:r w:rsidRPr="00DF2F6F">
        <w:rPr>
          <w:rFonts w:ascii="Times New Roman" w:hAnsi="Times New Roman" w:cs="Times New Roman"/>
          <w:sz w:val="24"/>
          <w:szCs w:val="24"/>
        </w:rPr>
        <w:t>1.</w:t>
      </w:r>
      <w:r w:rsidR="00F271ED">
        <w:rPr>
          <w:rFonts w:ascii="Times New Roman" w:hAnsi="Times New Roman" w:cs="Times New Roman"/>
          <w:sz w:val="24"/>
          <w:szCs w:val="24"/>
        </w:rPr>
        <w:t>5</w:t>
      </w:r>
      <w:r w:rsidRPr="00DF2F6F">
        <w:rPr>
          <w:rFonts w:ascii="Times New Roman" w:hAnsi="Times New Roman" w:cs="Times New Roman"/>
          <w:sz w:val="24"/>
          <w:szCs w:val="24"/>
        </w:rPr>
        <w:t xml:space="preserve">. </w:t>
      </w:r>
      <w:r w:rsidR="008A4D9E">
        <w:rPr>
          <w:rFonts w:ascii="Times New Roman" w:hAnsi="Times New Roman" w:cs="Times New Roman"/>
          <w:sz w:val="24"/>
          <w:szCs w:val="24"/>
        </w:rPr>
        <w:t>с приложением к порядку 1.5.1.</w:t>
      </w:r>
      <w:r w:rsidRPr="00DF2F6F">
        <w:rPr>
          <w:rFonts w:ascii="Times New Roman" w:hAnsi="Times New Roman" w:cs="Times New Roman"/>
          <w:sz w:val="24"/>
          <w:szCs w:val="24"/>
        </w:rPr>
        <w:t>к Учетной политике для целей бухгалтерского (бюджетного) учета</w:t>
      </w:r>
    </w:p>
    <w:p w14:paraId="3FF9D331" w14:textId="77777777" w:rsidR="00122714" w:rsidRDefault="00122714" w:rsidP="00DF2F6F">
      <w:pPr>
        <w:pStyle w:val="ConsPlusNormal"/>
        <w:jc w:val="both"/>
        <w:rPr>
          <w:rFonts w:ascii="Times New Roman" w:hAnsi="Times New Roman" w:cs="Times New Roman"/>
          <w:sz w:val="24"/>
          <w:szCs w:val="24"/>
        </w:rPr>
      </w:pPr>
    </w:p>
    <w:p w14:paraId="15E85A18" w14:textId="063525DA" w:rsidR="00B053D2" w:rsidRPr="00E8515F" w:rsidRDefault="00122714" w:rsidP="00DF2F6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B053D2" w:rsidRPr="00E8515F">
        <w:rPr>
          <w:rFonts w:ascii="Times New Roman" w:hAnsi="Times New Roman" w:cs="Times New Roman"/>
          <w:sz w:val="24"/>
          <w:szCs w:val="24"/>
        </w:rPr>
        <w:t xml:space="preserve">16. Периодичность формирования регистров бухгалтерского учета на бумажных носителях приведен </w:t>
      </w:r>
      <w:r w:rsidR="00DF2F6F">
        <w:rPr>
          <w:rFonts w:ascii="Times New Roman" w:hAnsi="Times New Roman" w:cs="Times New Roman"/>
          <w:sz w:val="24"/>
          <w:szCs w:val="24"/>
        </w:rPr>
        <w:t xml:space="preserve">в </w:t>
      </w:r>
      <w:hyperlink w:anchor="P1719" w:history="1">
        <w:r w:rsidR="00DF2F6F" w:rsidRPr="00DF2F6F">
          <w:rPr>
            <w:rFonts w:ascii="Times New Roman" w:hAnsi="Times New Roman" w:cs="Times New Roman"/>
            <w:sz w:val="24"/>
            <w:szCs w:val="24"/>
          </w:rPr>
          <w:t xml:space="preserve">Приложении № </w:t>
        </w:r>
      </w:hyperlink>
      <w:r w:rsidR="00DF2F6F" w:rsidRPr="00DF2F6F">
        <w:rPr>
          <w:rFonts w:ascii="Times New Roman" w:hAnsi="Times New Roman" w:cs="Times New Roman"/>
          <w:sz w:val="24"/>
          <w:szCs w:val="24"/>
        </w:rPr>
        <w:t>1.</w:t>
      </w:r>
      <w:r w:rsidR="00DF2F6F">
        <w:rPr>
          <w:rFonts w:ascii="Times New Roman" w:hAnsi="Times New Roman" w:cs="Times New Roman"/>
          <w:sz w:val="24"/>
          <w:szCs w:val="24"/>
        </w:rPr>
        <w:t>6</w:t>
      </w:r>
      <w:r w:rsidR="00DF2F6F" w:rsidRPr="00DF2F6F">
        <w:rPr>
          <w:rFonts w:ascii="Times New Roman" w:hAnsi="Times New Roman" w:cs="Times New Roman"/>
          <w:sz w:val="24"/>
          <w:szCs w:val="24"/>
        </w:rPr>
        <w:t>. к Учетной политике для целей бухгалтерского (бюджетного) учета</w:t>
      </w:r>
      <w:r w:rsidR="00DF2F6F">
        <w:rPr>
          <w:rFonts w:ascii="Times New Roman" w:hAnsi="Times New Roman" w:cs="Times New Roman"/>
          <w:sz w:val="24"/>
          <w:szCs w:val="24"/>
        </w:rPr>
        <w:t>.</w:t>
      </w:r>
    </w:p>
    <w:p w14:paraId="0DD50923" w14:textId="77777777" w:rsidR="00B053D2" w:rsidRPr="00E8515F" w:rsidRDefault="00B053D2" w:rsidP="00E8515F">
      <w:pPr>
        <w:pStyle w:val="ConsPlusNormal"/>
        <w:ind w:firstLine="567"/>
        <w:jc w:val="both"/>
        <w:rPr>
          <w:rFonts w:ascii="Times New Roman" w:hAnsi="Times New Roman" w:cs="Times New Roman"/>
          <w:sz w:val="24"/>
          <w:szCs w:val="24"/>
        </w:rPr>
      </w:pPr>
      <w:r w:rsidRPr="00E8515F">
        <w:rPr>
          <w:rFonts w:ascii="Times New Roman" w:hAnsi="Times New Roman" w:cs="Times New Roman"/>
          <w:i/>
          <w:sz w:val="24"/>
          <w:szCs w:val="24"/>
        </w:rPr>
        <w:t xml:space="preserve">(Основание: </w:t>
      </w:r>
      <w:hyperlink r:id="rId90" w:history="1">
        <w:r w:rsidRPr="00E8515F">
          <w:rPr>
            <w:rFonts w:ascii="Times New Roman" w:hAnsi="Times New Roman" w:cs="Times New Roman"/>
            <w:i/>
            <w:sz w:val="24"/>
            <w:szCs w:val="24"/>
          </w:rPr>
          <w:t>п. п. 6</w:t>
        </w:r>
      </w:hyperlink>
      <w:r w:rsidRPr="00E8515F">
        <w:rPr>
          <w:rFonts w:ascii="Times New Roman" w:hAnsi="Times New Roman" w:cs="Times New Roman"/>
          <w:i/>
          <w:sz w:val="24"/>
          <w:szCs w:val="24"/>
        </w:rPr>
        <w:t xml:space="preserve">, </w:t>
      </w:r>
      <w:hyperlink r:id="rId91" w:history="1">
        <w:r w:rsidRPr="00E8515F">
          <w:rPr>
            <w:rFonts w:ascii="Times New Roman" w:hAnsi="Times New Roman" w:cs="Times New Roman"/>
            <w:i/>
            <w:sz w:val="24"/>
            <w:szCs w:val="24"/>
          </w:rPr>
          <w:t>19</w:t>
        </w:r>
      </w:hyperlink>
      <w:r w:rsidRPr="00E8515F">
        <w:rPr>
          <w:rFonts w:ascii="Times New Roman" w:hAnsi="Times New Roman" w:cs="Times New Roman"/>
          <w:i/>
          <w:sz w:val="24"/>
          <w:szCs w:val="24"/>
        </w:rPr>
        <w:t xml:space="preserve"> Инструкции № 157н)</w:t>
      </w:r>
    </w:p>
    <w:p w14:paraId="40CC42F4" w14:textId="77777777" w:rsidR="00B053D2" w:rsidRPr="00E8515F" w:rsidRDefault="00B053D2" w:rsidP="00E8515F">
      <w:pPr>
        <w:pStyle w:val="ConsPlusNormal"/>
        <w:ind w:firstLine="567"/>
        <w:jc w:val="both"/>
        <w:rPr>
          <w:rFonts w:ascii="Times New Roman" w:hAnsi="Times New Roman" w:cs="Times New Roman"/>
          <w:sz w:val="24"/>
          <w:szCs w:val="24"/>
        </w:rPr>
      </w:pPr>
    </w:p>
    <w:p w14:paraId="66573D29" w14:textId="50840DAE" w:rsidR="00DF2F6F" w:rsidRPr="00161A66" w:rsidRDefault="00122714" w:rsidP="00DF2F6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B053D2" w:rsidRPr="00E8515F">
        <w:rPr>
          <w:rFonts w:ascii="Times New Roman" w:hAnsi="Times New Roman" w:cs="Times New Roman"/>
          <w:sz w:val="24"/>
          <w:szCs w:val="24"/>
        </w:rPr>
        <w:t xml:space="preserve">17. </w:t>
      </w:r>
      <w:r w:rsidR="00B053D2" w:rsidRPr="00E8515F">
        <w:rPr>
          <w:rFonts w:ascii="Times New Roman" w:hAnsi="Times New Roman" w:cs="Times New Roman"/>
          <w:bCs/>
          <w:sz w:val="24"/>
          <w:szCs w:val="24"/>
        </w:rPr>
        <w:t xml:space="preserve">Перечень первичных учетных документов, подтверждающих принятие обязательств и денежных обязательств </w:t>
      </w:r>
      <w:r w:rsidR="00B053D2" w:rsidRPr="00E8515F">
        <w:rPr>
          <w:rFonts w:ascii="Times New Roman" w:hAnsi="Times New Roman" w:cs="Times New Roman"/>
          <w:sz w:val="24"/>
          <w:szCs w:val="24"/>
        </w:rPr>
        <w:t xml:space="preserve">отражается в бухгалтерском учете на основании документов, приведенных в </w:t>
      </w:r>
      <w:hyperlink w:anchor="P1719" w:history="1">
        <w:r w:rsidR="00DF2F6F" w:rsidRPr="00DF2F6F">
          <w:rPr>
            <w:rFonts w:ascii="Times New Roman" w:hAnsi="Times New Roman" w:cs="Times New Roman"/>
            <w:sz w:val="24"/>
            <w:szCs w:val="24"/>
          </w:rPr>
          <w:t xml:space="preserve">Приложении № </w:t>
        </w:r>
      </w:hyperlink>
      <w:r w:rsidR="00DF2F6F" w:rsidRPr="00DF2F6F">
        <w:rPr>
          <w:rFonts w:ascii="Times New Roman" w:hAnsi="Times New Roman" w:cs="Times New Roman"/>
          <w:sz w:val="24"/>
          <w:szCs w:val="24"/>
        </w:rPr>
        <w:t>1.</w:t>
      </w:r>
      <w:r w:rsidR="00F271ED">
        <w:rPr>
          <w:rFonts w:ascii="Times New Roman" w:hAnsi="Times New Roman" w:cs="Times New Roman"/>
          <w:sz w:val="24"/>
          <w:szCs w:val="24"/>
        </w:rPr>
        <w:t>7</w:t>
      </w:r>
      <w:r w:rsidR="00DF2F6F" w:rsidRPr="00DF2F6F">
        <w:rPr>
          <w:rFonts w:ascii="Times New Roman" w:hAnsi="Times New Roman" w:cs="Times New Roman"/>
          <w:sz w:val="24"/>
          <w:szCs w:val="24"/>
        </w:rPr>
        <w:t>. к Учетной политике для целей бухгалтерского (бюджетного) учета</w:t>
      </w:r>
      <w:r w:rsidR="00DF2F6F">
        <w:rPr>
          <w:rFonts w:ascii="Times New Roman" w:hAnsi="Times New Roman" w:cs="Times New Roman"/>
          <w:sz w:val="24"/>
          <w:szCs w:val="24"/>
        </w:rPr>
        <w:t>.</w:t>
      </w:r>
    </w:p>
    <w:p w14:paraId="588BE960" w14:textId="3BD23320" w:rsidR="00B053D2" w:rsidRPr="00E8515F" w:rsidRDefault="00B053D2" w:rsidP="00DF2F6F">
      <w:pPr>
        <w:spacing w:after="0" w:line="240" w:lineRule="auto"/>
        <w:ind w:firstLine="567"/>
        <w:jc w:val="both"/>
        <w:rPr>
          <w:rFonts w:ascii="Times New Roman" w:hAnsi="Times New Roman" w:cs="Times New Roman"/>
          <w:i/>
          <w:sz w:val="24"/>
          <w:szCs w:val="24"/>
        </w:rPr>
      </w:pPr>
      <w:r w:rsidRPr="00E8515F">
        <w:rPr>
          <w:rFonts w:ascii="Times New Roman" w:hAnsi="Times New Roman" w:cs="Times New Roman"/>
          <w:i/>
          <w:sz w:val="24"/>
          <w:szCs w:val="24"/>
        </w:rPr>
        <w:t xml:space="preserve"> (Основание: </w:t>
      </w:r>
      <w:hyperlink r:id="rId92" w:history="1">
        <w:r w:rsidRPr="00E8515F">
          <w:rPr>
            <w:rFonts w:ascii="Times New Roman" w:hAnsi="Times New Roman" w:cs="Times New Roman"/>
            <w:i/>
            <w:sz w:val="24"/>
            <w:szCs w:val="24"/>
          </w:rPr>
          <w:t>п. 6</w:t>
        </w:r>
      </w:hyperlink>
      <w:r w:rsidRPr="00E8515F">
        <w:rPr>
          <w:rFonts w:ascii="Times New Roman" w:hAnsi="Times New Roman" w:cs="Times New Roman"/>
          <w:i/>
          <w:sz w:val="24"/>
          <w:szCs w:val="24"/>
        </w:rPr>
        <w:t xml:space="preserve"> Инструкции № 157н)</w:t>
      </w:r>
    </w:p>
    <w:p w14:paraId="0A84E59D" w14:textId="77777777" w:rsidR="00B053D2" w:rsidRPr="00E8515F" w:rsidRDefault="00B053D2" w:rsidP="00E8515F">
      <w:pPr>
        <w:pStyle w:val="ConsPlusNormal"/>
        <w:ind w:firstLine="567"/>
        <w:jc w:val="both"/>
        <w:rPr>
          <w:rFonts w:ascii="Times New Roman" w:hAnsi="Times New Roman" w:cs="Times New Roman"/>
          <w:sz w:val="24"/>
          <w:szCs w:val="24"/>
        </w:rPr>
      </w:pPr>
    </w:p>
    <w:p w14:paraId="40D9DC64" w14:textId="4A74136F" w:rsidR="00353AC9" w:rsidRPr="00E8515F" w:rsidRDefault="00CB30F5" w:rsidP="00E8515F">
      <w:pPr>
        <w:pStyle w:val="ConsPlusNormal"/>
        <w:ind w:firstLine="567"/>
        <w:jc w:val="both"/>
        <w:rPr>
          <w:rFonts w:ascii="Times New Roman" w:hAnsi="Times New Roman" w:cs="Times New Roman"/>
          <w:sz w:val="24"/>
          <w:szCs w:val="24"/>
        </w:rPr>
      </w:pPr>
      <w:r w:rsidRPr="00E8515F">
        <w:rPr>
          <w:rFonts w:ascii="Times New Roman" w:hAnsi="Times New Roman" w:cs="Times New Roman"/>
          <w:sz w:val="24"/>
          <w:szCs w:val="24"/>
        </w:rPr>
        <w:t>18</w:t>
      </w:r>
      <w:r w:rsidR="00B053D2" w:rsidRPr="00E8515F">
        <w:rPr>
          <w:rFonts w:ascii="Times New Roman" w:hAnsi="Times New Roman" w:cs="Times New Roman"/>
          <w:sz w:val="24"/>
          <w:szCs w:val="24"/>
        </w:rPr>
        <w:t>. В соответствии с номенклатурой дел утвержденной приказом руководителя Учреждения планово-финансовому отделу присвоен код – 02. Документы, имеющие отношение к бюджетному учету, регистры бюджетного учета формируются в дела с учетом сроков хранения в соответствии с номенклатурой дел планово-финансового отдела и ежегодно передаются на хранение в архив Учреждения.</w:t>
      </w:r>
    </w:p>
    <w:p w14:paraId="61AB4C0C" w14:textId="4F7686F7" w:rsidR="00607E2E" w:rsidRPr="00E8515F" w:rsidRDefault="007F08AE" w:rsidP="007F08AE">
      <w:pPr>
        <w:pStyle w:val="2"/>
        <w:tabs>
          <w:tab w:val="left" w:pos="567"/>
        </w:tabs>
        <w:spacing w:before="0" w:line="240" w:lineRule="auto"/>
        <w:rPr>
          <w:rFonts w:ascii="Times New Roman" w:eastAsia="Times New Roman" w:hAnsi="Times New Roman" w:cs="Times New Roman"/>
          <w:bCs/>
          <w:color w:val="auto"/>
          <w:sz w:val="24"/>
          <w:szCs w:val="24"/>
          <w:lang w:eastAsia="ru-RU"/>
        </w:rPr>
      </w:pPr>
      <w:r>
        <w:rPr>
          <w:rFonts w:ascii="Times New Roman" w:hAnsi="Times New Roman" w:cs="Times New Roman"/>
          <w:color w:val="auto"/>
          <w:sz w:val="24"/>
          <w:szCs w:val="24"/>
        </w:rPr>
        <w:t xml:space="preserve">         </w:t>
      </w:r>
      <w:r w:rsidR="00CB30F5" w:rsidRPr="00E8515F">
        <w:rPr>
          <w:rFonts w:ascii="Times New Roman" w:hAnsi="Times New Roman" w:cs="Times New Roman"/>
          <w:color w:val="auto"/>
          <w:sz w:val="24"/>
          <w:szCs w:val="24"/>
        </w:rPr>
        <w:t>19</w:t>
      </w:r>
      <w:r w:rsidR="00E76DF4" w:rsidRPr="00E8515F">
        <w:rPr>
          <w:rFonts w:ascii="Times New Roman" w:hAnsi="Times New Roman" w:cs="Times New Roman"/>
          <w:color w:val="auto"/>
          <w:sz w:val="24"/>
          <w:szCs w:val="24"/>
        </w:rPr>
        <w:t xml:space="preserve">. </w:t>
      </w:r>
      <w:bookmarkStart w:id="13" w:name="_ref_1-2f2cf22414f448"/>
      <w:r w:rsidR="00607E2E" w:rsidRPr="00E8515F">
        <w:rPr>
          <w:rFonts w:ascii="Times New Roman" w:eastAsia="Times New Roman" w:hAnsi="Times New Roman" w:cs="Times New Roman"/>
          <w:bCs/>
          <w:color w:val="auto"/>
          <w:sz w:val="24"/>
          <w:szCs w:val="24"/>
          <w:lang w:eastAsia="ru-RU"/>
        </w:rPr>
        <w:t>Для отражения объектов учета и изменяющих их фактов хозяйственной жизни используются формы первичных учетных документов:</w:t>
      </w:r>
      <w:bookmarkEnd w:id="13"/>
    </w:p>
    <w:p w14:paraId="03914A4B" w14:textId="77777777" w:rsidR="00607E2E" w:rsidRPr="00E8515F" w:rsidRDefault="00607E2E" w:rsidP="00E8515F">
      <w:pPr>
        <w:spacing w:after="0" w:line="240" w:lineRule="auto"/>
        <w:ind w:firstLine="567"/>
        <w:jc w:val="both"/>
        <w:rPr>
          <w:rFonts w:ascii="Times New Roman" w:eastAsia="Times New Roman" w:hAnsi="Times New Roman" w:cs="Times New Roman"/>
          <w:sz w:val="24"/>
          <w:szCs w:val="24"/>
          <w:lang w:eastAsia="ru-RU"/>
        </w:rPr>
      </w:pPr>
      <w:r w:rsidRPr="00E8515F">
        <w:rPr>
          <w:rFonts w:ascii="Times New Roman" w:eastAsia="Times New Roman" w:hAnsi="Times New Roman" w:cs="Times New Roman"/>
          <w:sz w:val="24"/>
          <w:szCs w:val="24"/>
          <w:lang w:eastAsia="ru-RU"/>
        </w:rPr>
        <w:t>- утвержденные Приказом Минфина России № 52н;</w:t>
      </w:r>
    </w:p>
    <w:p w14:paraId="1562E75D" w14:textId="41112A39" w:rsidR="00BC556D" w:rsidRPr="00E8515F" w:rsidRDefault="00607E2E" w:rsidP="00122714">
      <w:pPr>
        <w:pStyle w:val="ConsPlusNormal"/>
        <w:ind w:firstLine="567"/>
        <w:jc w:val="both"/>
        <w:rPr>
          <w:rFonts w:ascii="Times New Roman" w:hAnsi="Times New Roman" w:cs="Times New Roman"/>
          <w:sz w:val="24"/>
          <w:szCs w:val="24"/>
        </w:rPr>
      </w:pPr>
      <w:r w:rsidRPr="00E8515F">
        <w:rPr>
          <w:rFonts w:ascii="Times New Roman" w:hAnsi="Times New Roman" w:cs="Times New Roman"/>
          <w:sz w:val="24"/>
          <w:szCs w:val="24"/>
        </w:rPr>
        <w:t xml:space="preserve">- самостоятельно разработанные, приведенные </w:t>
      </w:r>
      <w:r w:rsidR="00B811BD">
        <w:rPr>
          <w:rFonts w:ascii="Times New Roman" w:hAnsi="Times New Roman" w:cs="Times New Roman"/>
          <w:sz w:val="24"/>
          <w:szCs w:val="24"/>
        </w:rPr>
        <w:t xml:space="preserve">в </w:t>
      </w:r>
      <w:hyperlink w:anchor="P1719" w:history="1">
        <w:r w:rsidR="00B811BD" w:rsidRPr="00DF2F6F">
          <w:rPr>
            <w:rFonts w:ascii="Times New Roman" w:hAnsi="Times New Roman" w:cs="Times New Roman"/>
            <w:sz w:val="24"/>
            <w:szCs w:val="24"/>
          </w:rPr>
          <w:t xml:space="preserve">Приложении № </w:t>
        </w:r>
      </w:hyperlink>
      <w:r w:rsidR="00B811BD" w:rsidRPr="00DF2F6F">
        <w:rPr>
          <w:rFonts w:ascii="Times New Roman" w:hAnsi="Times New Roman" w:cs="Times New Roman"/>
          <w:sz w:val="24"/>
          <w:szCs w:val="24"/>
        </w:rPr>
        <w:t>1.</w:t>
      </w:r>
      <w:r w:rsidR="00F271ED">
        <w:rPr>
          <w:rFonts w:ascii="Times New Roman" w:hAnsi="Times New Roman" w:cs="Times New Roman"/>
          <w:sz w:val="24"/>
          <w:szCs w:val="24"/>
        </w:rPr>
        <w:t>8</w:t>
      </w:r>
      <w:r w:rsidR="00B811BD" w:rsidRPr="00DF2F6F">
        <w:rPr>
          <w:rFonts w:ascii="Times New Roman" w:hAnsi="Times New Roman" w:cs="Times New Roman"/>
          <w:sz w:val="24"/>
          <w:szCs w:val="24"/>
        </w:rPr>
        <w:t>. к Учетной политике для целей бухгалтерского (бюджетного) учета</w:t>
      </w:r>
      <w:r w:rsidR="00B811BD">
        <w:rPr>
          <w:rFonts w:ascii="Times New Roman" w:hAnsi="Times New Roman" w:cs="Times New Roman"/>
          <w:sz w:val="24"/>
          <w:szCs w:val="24"/>
        </w:rPr>
        <w:t>.</w:t>
      </w:r>
    </w:p>
    <w:p w14:paraId="34DE930F" w14:textId="4719BD8F" w:rsidR="00F934CC" w:rsidRPr="00E8515F" w:rsidRDefault="00607E2E" w:rsidP="00E8515F">
      <w:pPr>
        <w:spacing w:after="0" w:line="240" w:lineRule="auto"/>
        <w:ind w:firstLine="567"/>
        <w:jc w:val="both"/>
        <w:rPr>
          <w:rFonts w:ascii="Times New Roman" w:eastAsia="Times New Roman" w:hAnsi="Times New Roman" w:cs="Times New Roman"/>
          <w:i/>
          <w:sz w:val="24"/>
          <w:szCs w:val="24"/>
          <w:lang w:eastAsia="ru-RU"/>
        </w:rPr>
      </w:pPr>
      <w:bookmarkStart w:id="14" w:name="_Hlk51762743"/>
      <w:r w:rsidRPr="00E8515F">
        <w:rPr>
          <w:rFonts w:ascii="Times New Roman" w:eastAsia="Times New Roman" w:hAnsi="Times New Roman" w:cs="Times New Roman"/>
          <w:i/>
          <w:sz w:val="24"/>
          <w:szCs w:val="24"/>
          <w:lang w:eastAsia="ru-RU"/>
        </w:rPr>
        <w:t xml:space="preserve">(Основание: </w:t>
      </w:r>
      <w:bookmarkEnd w:id="14"/>
      <w:r w:rsidRPr="00E8515F">
        <w:rPr>
          <w:rFonts w:ascii="Times New Roman" w:eastAsia="Times New Roman" w:hAnsi="Times New Roman" w:cs="Times New Roman"/>
          <w:sz w:val="24"/>
          <w:szCs w:val="24"/>
          <w:lang w:eastAsia="ru-RU"/>
        </w:rPr>
        <w:fldChar w:fldCharType="begin"/>
      </w:r>
      <w:r w:rsidRPr="00E8515F">
        <w:rPr>
          <w:rFonts w:ascii="Times New Roman" w:eastAsia="Times New Roman" w:hAnsi="Times New Roman" w:cs="Times New Roman"/>
          <w:sz w:val="24"/>
          <w:szCs w:val="24"/>
          <w:lang w:eastAsia="ru-RU"/>
        </w:rPr>
        <w:instrText xml:space="preserve"> HYPERLINK "consultantplus://offline/ref=9D8161AA42813FF2C5CEF20345109A18045E915A4D486592BF0D91A3DD55F1698951AD87C989255BD5FAE996C40691654393C4422B6702763792395C742FD69E86DC4C4BBB23d1R3M" </w:instrText>
      </w:r>
      <w:r w:rsidRPr="00E8515F">
        <w:rPr>
          <w:rFonts w:ascii="Times New Roman" w:eastAsia="Times New Roman" w:hAnsi="Times New Roman" w:cs="Times New Roman"/>
          <w:sz w:val="24"/>
          <w:szCs w:val="24"/>
          <w:lang w:eastAsia="ru-RU"/>
        </w:rPr>
        <w:fldChar w:fldCharType="separate"/>
      </w:r>
      <w:r w:rsidRPr="00E8515F">
        <w:rPr>
          <w:rFonts w:ascii="Times New Roman" w:eastAsia="Times New Roman" w:hAnsi="Times New Roman" w:cs="Times New Roman"/>
          <w:i/>
          <w:sz w:val="24"/>
          <w:szCs w:val="24"/>
          <w:lang w:eastAsia="ru-RU"/>
        </w:rPr>
        <w:t>ч. 2</w:t>
      </w:r>
      <w:r w:rsidRPr="00E8515F">
        <w:rPr>
          <w:rFonts w:ascii="Times New Roman" w:eastAsia="Times New Roman" w:hAnsi="Times New Roman" w:cs="Times New Roman"/>
          <w:sz w:val="24"/>
          <w:szCs w:val="24"/>
          <w:lang w:eastAsia="ru-RU"/>
        </w:rPr>
        <w:fldChar w:fldCharType="end"/>
      </w:r>
      <w:r w:rsidRPr="00E8515F">
        <w:rPr>
          <w:rFonts w:ascii="Times New Roman" w:eastAsia="Times New Roman" w:hAnsi="Times New Roman" w:cs="Times New Roman"/>
          <w:i/>
          <w:sz w:val="24"/>
          <w:szCs w:val="24"/>
          <w:lang w:eastAsia="ru-RU"/>
        </w:rPr>
        <w:t xml:space="preserve">, </w:t>
      </w:r>
      <w:hyperlink r:id="rId93" w:history="1">
        <w:r w:rsidRPr="00E8515F">
          <w:rPr>
            <w:rFonts w:ascii="Times New Roman" w:eastAsia="Times New Roman" w:hAnsi="Times New Roman" w:cs="Times New Roman"/>
            <w:i/>
            <w:sz w:val="24"/>
            <w:szCs w:val="24"/>
            <w:lang w:eastAsia="ru-RU"/>
          </w:rPr>
          <w:t>4 ст. 9</w:t>
        </w:r>
      </w:hyperlink>
      <w:r w:rsidRPr="00E8515F">
        <w:rPr>
          <w:rFonts w:ascii="Times New Roman" w:eastAsia="Times New Roman" w:hAnsi="Times New Roman" w:cs="Times New Roman"/>
          <w:i/>
          <w:sz w:val="24"/>
          <w:szCs w:val="24"/>
          <w:lang w:eastAsia="ru-RU"/>
        </w:rPr>
        <w:t xml:space="preserve"> Закона № 402-ФЗ, </w:t>
      </w:r>
      <w:hyperlink r:id="rId94" w:history="1">
        <w:r w:rsidRPr="00E8515F">
          <w:rPr>
            <w:rFonts w:ascii="Times New Roman" w:eastAsia="Times New Roman" w:hAnsi="Times New Roman" w:cs="Times New Roman"/>
            <w:i/>
            <w:sz w:val="24"/>
            <w:szCs w:val="24"/>
            <w:lang w:eastAsia="ru-RU"/>
          </w:rPr>
          <w:t>п. 25</w:t>
        </w:r>
      </w:hyperlink>
      <w:r w:rsidRPr="00E8515F">
        <w:rPr>
          <w:rFonts w:ascii="Times New Roman" w:eastAsia="Times New Roman" w:hAnsi="Times New Roman" w:cs="Times New Roman"/>
          <w:i/>
          <w:sz w:val="24"/>
          <w:szCs w:val="24"/>
          <w:lang w:eastAsia="ru-RU"/>
        </w:rPr>
        <w:t xml:space="preserve"> СГС "Концептуальные основы", </w:t>
      </w:r>
      <w:hyperlink r:id="rId95" w:history="1">
        <w:r w:rsidRPr="00E8515F">
          <w:rPr>
            <w:rFonts w:ascii="Times New Roman" w:eastAsia="Times New Roman" w:hAnsi="Times New Roman" w:cs="Times New Roman"/>
            <w:i/>
            <w:sz w:val="24"/>
            <w:szCs w:val="24"/>
            <w:lang w:eastAsia="ru-RU"/>
          </w:rPr>
          <w:t>п. 9</w:t>
        </w:r>
      </w:hyperlink>
      <w:r w:rsidRPr="00E8515F">
        <w:rPr>
          <w:rFonts w:ascii="Times New Roman" w:eastAsia="Times New Roman" w:hAnsi="Times New Roman" w:cs="Times New Roman"/>
          <w:i/>
          <w:sz w:val="24"/>
          <w:szCs w:val="24"/>
          <w:lang w:eastAsia="ru-RU"/>
        </w:rPr>
        <w:t xml:space="preserve"> СГС "Учетная политика", Методические </w:t>
      </w:r>
      <w:hyperlink r:id="rId96" w:history="1">
        <w:r w:rsidRPr="00E8515F">
          <w:rPr>
            <w:rFonts w:ascii="Times New Roman" w:eastAsia="Times New Roman" w:hAnsi="Times New Roman" w:cs="Times New Roman"/>
            <w:i/>
            <w:sz w:val="24"/>
            <w:szCs w:val="24"/>
            <w:lang w:eastAsia="ru-RU"/>
          </w:rPr>
          <w:t>указания</w:t>
        </w:r>
      </w:hyperlink>
      <w:r w:rsidRPr="00E8515F">
        <w:rPr>
          <w:rFonts w:ascii="Times New Roman" w:eastAsia="Times New Roman" w:hAnsi="Times New Roman" w:cs="Times New Roman"/>
          <w:i/>
          <w:sz w:val="24"/>
          <w:szCs w:val="24"/>
          <w:lang w:eastAsia="ru-RU"/>
        </w:rPr>
        <w:t xml:space="preserve"> № 52н)</w:t>
      </w:r>
      <w:r w:rsidR="00B053D2" w:rsidRPr="00E8515F">
        <w:rPr>
          <w:rFonts w:ascii="Times New Roman" w:eastAsia="Times New Roman" w:hAnsi="Times New Roman" w:cs="Times New Roman"/>
          <w:i/>
          <w:sz w:val="24"/>
          <w:szCs w:val="24"/>
          <w:lang w:eastAsia="ru-RU"/>
        </w:rPr>
        <w:t>.</w:t>
      </w:r>
    </w:p>
    <w:p w14:paraId="4189E267" w14:textId="77777777" w:rsidR="00B053D2" w:rsidRPr="00E8515F" w:rsidRDefault="00B053D2" w:rsidP="00E8515F">
      <w:pPr>
        <w:spacing w:after="0" w:line="240" w:lineRule="auto"/>
        <w:ind w:firstLine="567"/>
        <w:jc w:val="both"/>
        <w:rPr>
          <w:rFonts w:ascii="Times New Roman" w:eastAsia="Times New Roman" w:hAnsi="Times New Roman" w:cs="Times New Roman"/>
          <w:sz w:val="24"/>
          <w:szCs w:val="24"/>
          <w:lang w:eastAsia="ru-RU"/>
        </w:rPr>
      </w:pPr>
    </w:p>
    <w:p w14:paraId="4C734F5A" w14:textId="3560CFDF" w:rsidR="00712575" w:rsidRPr="00122714" w:rsidRDefault="00712575" w:rsidP="00122714">
      <w:pPr>
        <w:pStyle w:val="ConsPlusNormal"/>
        <w:ind w:firstLine="567"/>
        <w:jc w:val="both"/>
        <w:rPr>
          <w:rFonts w:ascii="Times New Roman" w:hAnsi="Times New Roman" w:cs="Times New Roman"/>
          <w:sz w:val="24"/>
          <w:szCs w:val="24"/>
        </w:rPr>
      </w:pPr>
      <w:r w:rsidRPr="00E8515F">
        <w:rPr>
          <w:rFonts w:ascii="Times New Roman" w:hAnsi="Times New Roman" w:cs="Times New Roman"/>
          <w:bCs/>
          <w:sz w:val="24"/>
          <w:szCs w:val="24"/>
        </w:rPr>
        <w:t>2</w:t>
      </w:r>
      <w:r w:rsidR="00CB30F5" w:rsidRPr="00E8515F">
        <w:rPr>
          <w:rFonts w:ascii="Times New Roman" w:hAnsi="Times New Roman" w:cs="Times New Roman"/>
          <w:bCs/>
          <w:sz w:val="24"/>
          <w:szCs w:val="24"/>
        </w:rPr>
        <w:t>0</w:t>
      </w:r>
      <w:r w:rsidRPr="00E8515F">
        <w:rPr>
          <w:rFonts w:ascii="Times New Roman" w:hAnsi="Times New Roman" w:cs="Times New Roman"/>
          <w:bCs/>
          <w:sz w:val="24"/>
          <w:szCs w:val="24"/>
        </w:rPr>
        <w:t>. Организация работы по принятию к учету и выбытию материальных ценностей осуществляется</w:t>
      </w:r>
      <w:r w:rsidR="00CC346A">
        <w:rPr>
          <w:rFonts w:ascii="Times New Roman" w:hAnsi="Times New Roman" w:cs="Times New Roman"/>
          <w:bCs/>
          <w:sz w:val="24"/>
          <w:szCs w:val="24"/>
        </w:rPr>
        <w:t>,</w:t>
      </w:r>
      <w:r w:rsidRPr="00E8515F">
        <w:rPr>
          <w:rFonts w:ascii="Times New Roman" w:hAnsi="Times New Roman" w:cs="Times New Roman"/>
          <w:bCs/>
          <w:sz w:val="24"/>
          <w:szCs w:val="24"/>
        </w:rPr>
        <w:t xml:space="preserve"> созданной на постоянной основе</w:t>
      </w:r>
      <w:r w:rsidR="00CC346A">
        <w:rPr>
          <w:rFonts w:ascii="Times New Roman" w:hAnsi="Times New Roman" w:cs="Times New Roman"/>
          <w:bCs/>
          <w:sz w:val="24"/>
          <w:szCs w:val="24"/>
        </w:rPr>
        <w:t>,</w:t>
      </w:r>
      <w:r w:rsidRPr="00E8515F">
        <w:rPr>
          <w:rFonts w:ascii="Times New Roman" w:hAnsi="Times New Roman" w:cs="Times New Roman"/>
          <w:bCs/>
          <w:sz w:val="24"/>
          <w:szCs w:val="24"/>
        </w:rPr>
        <w:t xml:space="preserve"> комиссией по поступлению и выбытию активов, действующей в соответствии с положением, приведенным </w:t>
      </w:r>
      <w:r w:rsidR="00B811BD">
        <w:rPr>
          <w:rFonts w:ascii="Times New Roman" w:hAnsi="Times New Roman" w:cs="Times New Roman"/>
          <w:bCs/>
          <w:sz w:val="24"/>
          <w:szCs w:val="24"/>
        </w:rPr>
        <w:t xml:space="preserve">в </w:t>
      </w:r>
      <w:hyperlink w:anchor="P1719" w:history="1">
        <w:r w:rsidR="00B811BD" w:rsidRPr="00DF2F6F">
          <w:rPr>
            <w:rFonts w:ascii="Times New Roman" w:hAnsi="Times New Roman" w:cs="Times New Roman"/>
            <w:sz w:val="24"/>
            <w:szCs w:val="24"/>
          </w:rPr>
          <w:t xml:space="preserve">Приложении № </w:t>
        </w:r>
      </w:hyperlink>
      <w:r w:rsidR="00B811BD" w:rsidRPr="00DF2F6F">
        <w:rPr>
          <w:rFonts w:ascii="Times New Roman" w:hAnsi="Times New Roman" w:cs="Times New Roman"/>
          <w:sz w:val="24"/>
          <w:szCs w:val="24"/>
        </w:rPr>
        <w:t>1.</w:t>
      </w:r>
      <w:r w:rsidR="00F271ED">
        <w:rPr>
          <w:rFonts w:ascii="Times New Roman" w:hAnsi="Times New Roman" w:cs="Times New Roman"/>
          <w:sz w:val="24"/>
          <w:szCs w:val="24"/>
        </w:rPr>
        <w:t>9</w:t>
      </w:r>
      <w:r w:rsidR="00B811BD" w:rsidRPr="00DF2F6F">
        <w:rPr>
          <w:rFonts w:ascii="Times New Roman" w:hAnsi="Times New Roman" w:cs="Times New Roman"/>
          <w:sz w:val="24"/>
          <w:szCs w:val="24"/>
        </w:rPr>
        <w:t>. к Учетной политике для целей бухгалтерского (бюджетного) учета</w:t>
      </w:r>
      <w:r w:rsidR="00B811BD">
        <w:rPr>
          <w:rFonts w:ascii="Times New Roman" w:hAnsi="Times New Roman" w:cs="Times New Roman"/>
          <w:sz w:val="24"/>
          <w:szCs w:val="24"/>
        </w:rPr>
        <w:t>.</w:t>
      </w:r>
    </w:p>
    <w:p w14:paraId="7511B31B" w14:textId="0B8C07C9" w:rsidR="00BC556D" w:rsidRDefault="00712575" w:rsidP="00E8515F">
      <w:pPr>
        <w:spacing w:after="0" w:line="240" w:lineRule="auto"/>
        <w:ind w:firstLine="567"/>
        <w:jc w:val="both"/>
        <w:rPr>
          <w:rFonts w:ascii="Times New Roman" w:eastAsia="Times New Roman" w:hAnsi="Times New Roman" w:cs="Times New Roman"/>
          <w:i/>
          <w:sz w:val="24"/>
          <w:szCs w:val="24"/>
          <w:lang w:eastAsia="ru-RU"/>
        </w:rPr>
      </w:pPr>
      <w:r w:rsidRPr="00E8515F">
        <w:rPr>
          <w:rFonts w:ascii="Times New Roman" w:eastAsia="Times New Roman" w:hAnsi="Times New Roman" w:cs="Times New Roman"/>
          <w:i/>
          <w:sz w:val="24"/>
          <w:szCs w:val="24"/>
          <w:lang w:eastAsia="ru-RU"/>
        </w:rPr>
        <w:t xml:space="preserve">(Основание: </w:t>
      </w:r>
      <w:hyperlink r:id="rId97" w:history="1">
        <w:r w:rsidRPr="00E8515F">
          <w:rPr>
            <w:rFonts w:ascii="Times New Roman" w:eastAsia="Times New Roman" w:hAnsi="Times New Roman" w:cs="Times New Roman"/>
            <w:i/>
            <w:sz w:val="24"/>
            <w:szCs w:val="24"/>
            <w:lang w:eastAsia="ru-RU"/>
          </w:rPr>
          <w:t>п. 9</w:t>
        </w:r>
      </w:hyperlink>
      <w:r w:rsidRPr="00E8515F">
        <w:rPr>
          <w:rFonts w:ascii="Times New Roman" w:eastAsia="Times New Roman" w:hAnsi="Times New Roman" w:cs="Times New Roman"/>
          <w:i/>
          <w:sz w:val="24"/>
          <w:szCs w:val="24"/>
          <w:lang w:eastAsia="ru-RU"/>
        </w:rPr>
        <w:t xml:space="preserve"> СГС "Учетная политика")</w:t>
      </w:r>
    </w:p>
    <w:p w14:paraId="1613637E" w14:textId="77777777" w:rsidR="00122714" w:rsidRPr="00E8515F" w:rsidRDefault="00122714" w:rsidP="00E8515F">
      <w:pPr>
        <w:spacing w:after="0" w:line="240" w:lineRule="auto"/>
        <w:ind w:firstLine="567"/>
        <w:jc w:val="both"/>
        <w:rPr>
          <w:rFonts w:ascii="Times New Roman" w:eastAsia="Times New Roman" w:hAnsi="Times New Roman" w:cs="Times New Roman"/>
          <w:sz w:val="24"/>
          <w:szCs w:val="24"/>
          <w:lang w:eastAsia="ru-RU"/>
        </w:rPr>
      </w:pPr>
    </w:p>
    <w:p w14:paraId="7CD142A6" w14:textId="459E174E" w:rsidR="00712575" w:rsidRPr="00B811BD" w:rsidRDefault="00712575" w:rsidP="00B811BD">
      <w:pPr>
        <w:pStyle w:val="ConsPlusNormal"/>
        <w:ind w:firstLine="567"/>
        <w:jc w:val="both"/>
        <w:rPr>
          <w:rFonts w:ascii="Times New Roman" w:hAnsi="Times New Roman" w:cs="Times New Roman"/>
          <w:sz w:val="24"/>
          <w:szCs w:val="24"/>
        </w:rPr>
      </w:pPr>
      <w:bookmarkStart w:id="15" w:name="_ref_1-e59712ae470b46"/>
      <w:r w:rsidRPr="00E8515F">
        <w:rPr>
          <w:rFonts w:ascii="Times New Roman" w:hAnsi="Times New Roman" w:cs="Times New Roman"/>
          <w:bCs/>
          <w:sz w:val="24"/>
          <w:szCs w:val="24"/>
        </w:rPr>
        <w:t>2</w:t>
      </w:r>
      <w:r w:rsidR="00CB30F5" w:rsidRPr="00E8515F">
        <w:rPr>
          <w:rFonts w:ascii="Times New Roman" w:hAnsi="Times New Roman" w:cs="Times New Roman"/>
          <w:bCs/>
          <w:sz w:val="24"/>
          <w:szCs w:val="24"/>
        </w:rPr>
        <w:t>1</w:t>
      </w:r>
      <w:r w:rsidRPr="00E8515F">
        <w:rPr>
          <w:rFonts w:ascii="Times New Roman" w:hAnsi="Times New Roman" w:cs="Times New Roman"/>
          <w:bCs/>
          <w:sz w:val="24"/>
          <w:szCs w:val="24"/>
        </w:rPr>
        <w:t xml:space="preserve">. Выдача денежных средств под отчет производится в соответствии с порядком, приведенным в </w:t>
      </w:r>
      <w:hyperlink w:anchor="P1719" w:history="1">
        <w:r w:rsidR="00B811BD" w:rsidRPr="00DF2F6F">
          <w:rPr>
            <w:rFonts w:ascii="Times New Roman" w:hAnsi="Times New Roman" w:cs="Times New Roman"/>
            <w:sz w:val="24"/>
            <w:szCs w:val="24"/>
          </w:rPr>
          <w:t>Приложении</w:t>
        </w:r>
        <w:r w:rsidR="00122714">
          <w:rPr>
            <w:rFonts w:ascii="Times New Roman" w:hAnsi="Times New Roman" w:cs="Times New Roman"/>
            <w:sz w:val="24"/>
            <w:szCs w:val="24"/>
          </w:rPr>
          <w:t xml:space="preserve"> </w:t>
        </w:r>
        <w:r w:rsidR="00B811BD" w:rsidRPr="00DF2F6F">
          <w:rPr>
            <w:rFonts w:ascii="Times New Roman" w:hAnsi="Times New Roman" w:cs="Times New Roman"/>
            <w:sz w:val="24"/>
            <w:szCs w:val="24"/>
          </w:rPr>
          <w:t xml:space="preserve">№ </w:t>
        </w:r>
      </w:hyperlink>
      <w:r w:rsidR="00B811BD" w:rsidRPr="00DF2F6F">
        <w:rPr>
          <w:rFonts w:ascii="Times New Roman" w:hAnsi="Times New Roman" w:cs="Times New Roman"/>
          <w:sz w:val="24"/>
          <w:szCs w:val="24"/>
        </w:rPr>
        <w:t>1.</w:t>
      </w:r>
      <w:r w:rsidR="00F271ED">
        <w:rPr>
          <w:rFonts w:ascii="Times New Roman" w:hAnsi="Times New Roman" w:cs="Times New Roman"/>
          <w:sz w:val="24"/>
          <w:szCs w:val="24"/>
        </w:rPr>
        <w:t>10</w:t>
      </w:r>
      <w:r w:rsidR="00B811BD" w:rsidRPr="00DF2F6F">
        <w:rPr>
          <w:rFonts w:ascii="Times New Roman" w:hAnsi="Times New Roman" w:cs="Times New Roman"/>
          <w:sz w:val="24"/>
          <w:szCs w:val="24"/>
        </w:rPr>
        <w:t>.</w:t>
      </w:r>
      <w:r w:rsidR="008A4D9E">
        <w:rPr>
          <w:rFonts w:ascii="Times New Roman" w:hAnsi="Times New Roman" w:cs="Times New Roman"/>
          <w:sz w:val="24"/>
          <w:szCs w:val="24"/>
        </w:rPr>
        <w:t xml:space="preserve"> </w:t>
      </w:r>
      <w:bookmarkStart w:id="16" w:name="_Hlk59699051"/>
      <w:r w:rsidR="008A4D9E">
        <w:rPr>
          <w:rFonts w:ascii="Times New Roman" w:hAnsi="Times New Roman" w:cs="Times New Roman"/>
          <w:sz w:val="24"/>
          <w:szCs w:val="24"/>
        </w:rPr>
        <w:t xml:space="preserve">с приложением к порядку </w:t>
      </w:r>
      <w:bookmarkEnd w:id="16"/>
      <w:r w:rsidR="008A4D9E">
        <w:rPr>
          <w:rFonts w:ascii="Times New Roman" w:hAnsi="Times New Roman" w:cs="Times New Roman"/>
          <w:sz w:val="24"/>
          <w:szCs w:val="24"/>
        </w:rPr>
        <w:t>1.10.</w:t>
      </w:r>
      <w:r w:rsidR="00122714">
        <w:rPr>
          <w:rFonts w:ascii="Times New Roman" w:hAnsi="Times New Roman" w:cs="Times New Roman"/>
          <w:sz w:val="24"/>
          <w:szCs w:val="24"/>
        </w:rPr>
        <w:t>1.</w:t>
      </w:r>
      <w:r w:rsidR="00B811BD" w:rsidRPr="00DF2F6F">
        <w:rPr>
          <w:rFonts w:ascii="Times New Roman" w:hAnsi="Times New Roman" w:cs="Times New Roman"/>
          <w:sz w:val="24"/>
          <w:szCs w:val="24"/>
        </w:rPr>
        <w:t xml:space="preserve"> к Учетной политике для целей бухгалтерского (бюджетного) учета</w:t>
      </w:r>
      <w:r w:rsidR="00B811BD">
        <w:rPr>
          <w:rFonts w:ascii="Times New Roman" w:hAnsi="Times New Roman" w:cs="Times New Roman"/>
          <w:sz w:val="24"/>
          <w:szCs w:val="24"/>
        </w:rPr>
        <w:t>.</w:t>
      </w:r>
      <w:bookmarkEnd w:id="15"/>
    </w:p>
    <w:p w14:paraId="52E48214" w14:textId="4E081880" w:rsidR="00712575" w:rsidRPr="00B811BD" w:rsidRDefault="00122714" w:rsidP="00B811BD">
      <w:pPr>
        <w:pStyle w:val="ConsPlusNormal"/>
        <w:ind w:firstLine="567"/>
        <w:jc w:val="both"/>
        <w:rPr>
          <w:rFonts w:ascii="Times New Roman" w:hAnsi="Times New Roman" w:cs="Times New Roman"/>
          <w:sz w:val="24"/>
          <w:szCs w:val="24"/>
        </w:rPr>
      </w:pPr>
      <w:bookmarkStart w:id="17" w:name="_ref_1-34559a386f5641"/>
      <w:r>
        <w:rPr>
          <w:rFonts w:ascii="Times New Roman" w:hAnsi="Times New Roman" w:cs="Times New Roman"/>
          <w:bCs/>
          <w:sz w:val="24"/>
          <w:szCs w:val="24"/>
        </w:rPr>
        <w:t xml:space="preserve">       </w:t>
      </w:r>
      <w:r w:rsidR="00712575" w:rsidRPr="00E8515F">
        <w:rPr>
          <w:rFonts w:ascii="Times New Roman" w:hAnsi="Times New Roman" w:cs="Times New Roman"/>
          <w:bCs/>
          <w:sz w:val="24"/>
          <w:szCs w:val="24"/>
        </w:rPr>
        <w:t xml:space="preserve"> Выдача под отчет денежных документов производится в соответствии с порядком, приведенным в </w:t>
      </w:r>
      <w:bookmarkEnd w:id="17"/>
      <w:r w:rsidR="00B811BD" w:rsidRPr="00DF2F6F">
        <w:rPr>
          <w:rFonts w:ascii="Times New Roman" w:hAnsi="Times New Roman" w:cs="Times New Roman"/>
          <w:sz w:val="24"/>
          <w:szCs w:val="24"/>
        </w:rPr>
        <w:fldChar w:fldCharType="begin"/>
      </w:r>
      <w:r w:rsidR="00B811BD" w:rsidRPr="00DF2F6F">
        <w:rPr>
          <w:rFonts w:ascii="Times New Roman" w:hAnsi="Times New Roman" w:cs="Times New Roman"/>
          <w:sz w:val="24"/>
          <w:szCs w:val="24"/>
        </w:rPr>
        <w:instrText xml:space="preserve"> HYPERLINK \l "P1719" </w:instrText>
      </w:r>
      <w:r w:rsidR="00B811BD" w:rsidRPr="00DF2F6F">
        <w:rPr>
          <w:rFonts w:ascii="Times New Roman" w:hAnsi="Times New Roman" w:cs="Times New Roman"/>
          <w:sz w:val="24"/>
          <w:szCs w:val="24"/>
        </w:rPr>
        <w:fldChar w:fldCharType="separate"/>
      </w:r>
      <w:r w:rsidR="00B811BD" w:rsidRPr="00DF2F6F">
        <w:rPr>
          <w:rFonts w:ascii="Times New Roman" w:hAnsi="Times New Roman" w:cs="Times New Roman"/>
          <w:sz w:val="24"/>
          <w:szCs w:val="24"/>
        </w:rPr>
        <w:t xml:space="preserve">Приложении № </w:t>
      </w:r>
      <w:r w:rsidR="00B811BD" w:rsidRPr="00DF2F6F">
        <w:rPr>
          <w:rFonts w:ascii="Times New Roman" w:hAnsi="Times New Roman" w:cs="Times New Roman"/>
          <w:sz w:val="24"/>
          <w:szCs w:val="24"/>
        </w:rPr>
        <w:fldChar w:fldCharType="end"/>
      </w:r>
      <w:r w:rsidR="00B811BD" w:rsidRPr="00DF2F6F">
        <w:rPr>
          <w:rFonts w:ascii="Times New Roman" w:hAnsi="Times New Roman" w:cs="Times New Roman"/>
          <w:sz w:val="24"/>
          <w:szCs w:val="24"/>
        </w:rPr>
        <w:t>1.1</w:t>
      </w:r>
      <w:r w:rsidR="00F271ED">
        <w:rPr>
          <w:rFonts w:ascii="Times New Roman" w:hAnsi="Times New Roman" w:cs="Times New Roman"/>
          <w:sz w:val="24"/>
          <w:szCs w:val="24"/>
        </w:rPr>
        <w:t>0</w:t>
      </w:r>
      <w:r w:rsidR="00B811BD" w:rsidRPr="00DF2F6F">
        <w:rPr>
          <w:rFonts w:ascii="Times New Roman" w:hAnsi="Times New Roman" w:cs="Times New Roman"/>
          <w:sz w:val="24"/>
          <w:szCs w:val="24"/>
        </w:rPr>
        <w:t>.</w:t>
      </w:r>
      <w:r w:rsidR="008A4D9E" w:rsidRPr="008A4D9E">
        <w:rPr>
          <w:rFonts w:ascii="Times New Roman" w:hAnsi="Times New Roman" w:cs="Times New Roman"/>
          <w:sz w:val="24"/>
          <w:szCs w:val="24"/>
        </w:rPr>
        <w:t xml:space="preserve"> </w:t>
      </w:r>
      <w:r w:rsidR="008A4D9E">
        <w:rPr>
          <w:rFonts w:ascii="Times New Roman" w:hAnsi="Times New Roman" w:cs="Times New Roman"/>
          <w:sz w:val="24"/>
          <w:szCs w:val="24"/>
        </w:rPr>
        <w:t>с приложением к порядку 1.10.</w:t>
      </w:r>
      <w:r>
        <w:rPr>
          <w:rFonts w:ascii="Times New Roman" w:hAnsi="Times New Roman" w:cs="Times New Roman"/>
          <w:sz w:val="24"/>
          <w:szCs w:val="24"/>
        </w:rPr>
        <w:t>2.</w:t>
      </w:r>
      <w:r w:rsidR="00B811BD" w:rsidRPr="00DF2F6F">
        <w:rPr>
          <w:rFonts w:ascii="Times New Roman" w:hAnsi="Times New Roman" w:cs="Times New Roman"/>
          <w:sz w:val="24"/>
          <w:szCs w:val="24"/>
        </w:rPr>
        <w:t xml:space="preserve"> к Учетной политике для целей бухгалтерского (бюджетного) учета</w:t>
      </w:r>
      <w:r w:rsidR="00B811BD">
        <w:rPr>
          <w:rFonts w:ascii="Times New Roman" w:hAnsi="Times New Roman" w:cs="Times New Roman"/>
          <w:sz w:val="24"/>
          <w:szCs w:val="24"/>
        </w:rPr>
        <w:t>.</w:t>
      </w:r>
    </w:p>
    <w:p w14:paraId="235F0971" w14:textId="77777777" w:rsidR="00712575" w:rsidRPr="00E8515F" w:rsidRDefault="00712575" w:rsidP="00E8515F">
      <w:pPr>
        <w:spacing w:after="0" w:line="240" w:lineRule="auto"/>
        <w:ind w:firstLine="567"/>
        <w:jc w:val="both"/>
        <w:rPr>
          <w:rFonts w:ascii="Times New Roman" w:eastAsia="Times New Roman" w:hAnsi="Times New Roman" w:cs="Times New Roman"/>
          <w:sz w:val="24"/>
          <w:szCs w:val="24"/>
          <w:lang w:eastAsia="ru-RU"/>
        </w:rPr>
      </w:pPr>
      <w:r w:rsidRPr="00E8515F">
        <w:rPr>
          <w:rFonts w:ascii="Times New Roman" w:eastAsia="Times New Roman" w:hAnsi="Times New Roman" w:cs="Times New Roman"/>
          <w:i/>
          <w:sz w:val="24"/>
          <w:szCs w:val="24"/>
          <w:lang w:eastAsia="ru-RU"/>
        </w:rPr>
        <w:t xml:space="preserve">(Основание: </w:t>
      </w:r>
      <w:hyperlink r:id="rId98" w:history="1">
        <w:r w:rsidRPr="00E8515F">
          <w:rPr>
            <w:rFonts w:ascii="Times New Roman" w:eastAsia="Times New Roman" w:hAnsi="Times New Roman" w:cs="Times New Roman"/>
            <w:i/>
            <w:sz w:val="24"/>
            <w:szCs w:val="24"/>
            <w:lang w:eastAsia="ru-RU"/>
          </w:rPr>
          <w:t>п. 9</w:t>
        </w:r>
      </w:hyperlink>
      <w:r w:rsidRPr="00E8515F">
        <w:rPr>
          <w:rFonts w:ascii="Times New Roman" w:eastAsia="Times New Roman" w:hAnsi="Times New Roman" w:cs="Times New Roman"/>
          <w:i/>
          <w:sz w:val="24"/>
          <w:szCs w:val="24"/>
          <w:lang w:eastAsia="ru-RU"/>
        </w:rPr>
        <w:t xml:space="preserve"> СГС "Учетная политика")</w:t>
      </w:r>
    </w:p>
    <w:p w14:paraId="40B5A784" w14:textId="13E850EB" w:rsidR="00712575" w:rsidRPr="00E8515F" w:rsidRDefault="00712575" w:rsidP="00E8515F">
      <w:pPr>
        <w:pStyle w:val="ConsPlusNormal"/>
        <w:ind w:firstLine="567"/>
        <w:jc w:val="both"/>
        <w:rPr>
          <w:rFonts w:ascii="Times New Roman" w:hAnsi="Times New Roman" w:cs="Times New Roman"/>
          <w:sz w:val="24"/>
          <w:szCs w:val="24"/>
        </w:rPr>
      </w:pPr>
    </w:p>
    <w:p w14:paraId="651A2A74" w14:textId="7CCE161B" w:rsidR="00712575" w:rsidRPr="00B811BD" w:rsidRDefault="00712575" w:rsidP="00B811BD">
      <w:pPr>
        <w:pStyle w:val="ConsPlusNormal"/>
        <w:ind w:firstLine="567"/>
        <w:jc w:val="both"/>
        <w:rPr>
          <w:rFonts w:ascii="Times New Roman" w:hAnsi="Times New Roman" w:cs="Times New Roman"/>
          <w:sz w:val="24"/>
          <w:szCs w:val="24"/>
        </w:rPr>
      </w:pPr>
      <w:bookmarkStart w:id="18" w:name="_ref_1-2811697ebb6c41"/>
      <w:r w:rsidRPr="00E8515F">
        <w:rPr>
          <w:rFonts w:ascii="Times New Roman" w:hAnsi="Times New Roman" w:cs="Times New Roman"/>
          <w:bCs/>
          <w:sz w:val="24"/>
          <w:szCs w:val="24"/>
        </w:rPr>
        <w:t>2</w:t>
      </w:r>
      <w:r w:rsidR="00CB30F5" w:rsidRPr="00E8515F">
        <w:rPr>
          <w:rFonts w:ascii="Times New Roman" w:hAnsi="Times New Roman" w:cs="Times New Roman"/>
          <w:bCs/>
          <w:sz w:val="24"/>
          <w:szCs w:val="24"/>
        </w:rPr>
        <w:t>3</w:t>
      </w:r>
      <w:r w:rsidRPr="00E8515F">
        <w:rPr>
          <w:rFonts w:ascii="Times New Roman" w:hAnsi="Times New Roman" w:cs="Times New Roman"/>
          <w:bCs/>
          <w:sz w:val="24"/>
          <w:szCs w:val="24"/>
        </w:rPr>
        <w:t xml:space="preserve">. Бланки строгой отчетности принимаются, хранятся и выдаются в соответствии с порядком, приведенным </w:t>
      </w:r>
      <w:bookmarkEnd w:id="18"/>
      <w:r w:rsidR="00B811BD">
        <w:rPr>
          <w:rFonts w:ascii="Times New Roman" w:hAnsi="Times New Roman" w:cs="Times New Roman"/>
          <w:bCs/>
          <w:sz w:val="24"/>
          <w:szCs w:val="24"/>
        </w:rPr>
        <w:t xml:space="preserve">в </w:t>
      </w:r>
      <w:hyperlink w:anchor="P1719" w:history="1">
        <w:r w:rsidR="00B811BD" w:rsidRPr="00DF2F6F">
          <w:rPr>
            <w:rFonts w:ascii="Times New Roman" w:hAnsi="Times New Roman" w:cs="Times New Roman"/>
            <w:sz w:val="24"/>
            <w:szCs w:val="24"/>
          </w:rPr>
          <w:t xml:space="preserve">Приложении № </w:t>
        </w:r>
      </w:hyperlink>
      <w:r w:rsidR="00B811BD" w:rsidRPr="00DF2F6F">
        <w:rPr>
          <w:rFonts w:ascii="Times New Roman" w:hAnsi="Times New Roman" w:cs="Times New Roman"/>
          <w:sz w:val="24"/>
          <w:szCs w:val="24"/>
        </w:rPr>
        <w:t>1.1</w:t>
      </w:r>
      <w:r w:rsidR="00B811BD">
        <w:rPr>
          <w:rFonts w:ascii="Times New Roman" w:hAnsi="Times New Roman" w:cs="Times New Roman"/>
          <w:sz w:val="24"/>
          <w:szCs w:val="24"/>
        </w:rPr>
        <w:t>1</w:t>
      </w:r>
      <w:r w:rsidR="00B811BD" w:rsidRPr="00DF2F6F">
        <w:rPr>
          <w:rFonts w:ascii="Times New Roman" w:hAnsi="Times New Roman" w:cs="Times New Roman"/>
          <w:sz w:val="24"/>
          <w:szCs w:val="24"/>
        </w:rPr>
        <w:t>. к Учетной политике для целей бухгалтерского (бюджетного) учета</w:t>
      </w:r>
      <w:r w:rsidR="00B811BD">
        <w:rPr>
          <w:rFonts w:ascii="Times New Roman" w:hAnsi="Times New Roman" w:cs="Times New Roman"/>
          <w:sz w:val="24"/>
          <w:szCs w:val="24"/>
        </w:rPr>
        <w:t>.</w:t>
      </w:r>
    </w:p>
    <w:p w14:paraId="37DB9608" w14:textId="6680506C" w:rsidR="00712575" w:rsidRPr="00E8515F" w:rsidRDefault="00712575" w:rsidP="00E8515F">
      <w:pPr>
        <w:spacing w:after="0" w:line="240" w:lineRule="auto"/>
        <w:ind w:firstLine="567"/>
        <w:jc w:val="both"/>
        <w:rPr>
          <w:rFonts w:ascii="Times New Roman" w:eastAsia="Times New Roman" w:hAnsi="Times New Roman" w:cs="Times New Roman"/>
          <w:i/>
          <w:sz w:val="24"/>
          <w:szCs w:val="24"/>
          <w:lang w:eastAsia="ru-RU"/>
        </w:rPr>
      </w:pPr>
      <w:r w:rsidRPr="00E8515F">
        <w:rPr>
          <w:rFonts w:ascii="Times New Roman" w:eastAsia="Times New Roman" w:hAnsi="Times New Roman" w:cs="Times New Roman"/>
          <w:i/>
          <w:sz w:val="24"/>
          <w:szCs w:val="24"/>
          <w:lang w:eastAsia="ru-RU"/>
        </w:rPr>
        <w:t xml:space="preserve">(Основание: </w:t>
      </w:r>
      <w:hyperlink r:id="rId99" w:history="1">
        <w:r w:rsidRPr="00E8515F">
          <w:rPr>
            <w:rFonts w:ascii="Times New Roman" w:eastAsia="Times New Roman" w:hAnsi="Times New Roman" w:cs="Times New Roman"/>
            <w:i/>
            <w:sz w:val="24"/>
            <w:szCs w:val="24"/>
            <w:lang w:eastAsia="ru-RU"/>
          </w:rPr>
          <w:t>п. 9</w:t>
        </w:r>
      </w:hyperlink>
      <w:r w:rsidRPr="00E8515F">
        <w:rPr>
          <w:rFonts w:ascii="Times New Roman" w:eastAsia="Times New Roman" w:hAnsi="Times New Roman" w:cs="Times New Roman"/>
          <w:i/>
          <w:sz w:val="24"/>
          <w:szCs w:val="24"/>
          <w:lang w:eastAsia="ru-RU"/>
        </w:rPr>
        <w:t xml:space="preserve"> СГС "Учетная политика")</w:t>
      </w:r>
    </w:p>
    <w:p w14:paraId="639A3745" w14:textId="77777777" w:rsidR="00BC556D" w:rsidRPr="00E8515F" w:rsidRDefault="00BC556D" w:rsidP="00E8515F">
      <w:pPr>
        <w:spacing w:after="0" w:line="240" w:lineRule="auto"/>
        <w:ind w:firstLine="567"/>
        <w:jc w:val="both"/>
        <w:rPr>
          <w:rFonts w:ascii="Times New Roman" w:eastAsia="Times New Roman" w:hAnsi="Times New Roman" w:cs="Times New Roman"/>
          <w:sz w:val="24"/>
          <w:szCs w:val="24"/>
          <w:lang w:eastAsia="ru-RU"/>
        </w:rPr>
      </w:pPr>
    </w:p>
    <w:p w14:paraId="7E178E57" w14:textId="4217B6B0" w:rsidR="00712575" w:rsidRPr="00B811BD" w:rsidRDefault="00712575" w:rsidP="00B811BD">
      <w:pPr>
        <w:pStyle w:val="ConsPlusNormal"/>
        <w:ind w:firstLine="567"/>
        <w:jc w:val="both"/>
        <w:rPr>
          <w:rFonts w:ascii="Times New Roman" w:hAnsi="Times New Roman" w:cs="Times New Roman"/>
          <w:sz w:val="24"/>
          <w:szCs w:val="24"/>
        </w:rPr>
      </w:pPr>
      <w:bookmarkStart w:id="19" w:name="_ref_1-e0e90d0a0de141"/>
      <w:r w:rsidRPr="00E8515F">
        <w:rPr>
          <w:rFonts w:ascii="Times New Roman" w:hAnsi="Times New Roman" w:cs="Times New Roman"/>
          <w:bCs/>
          <w:sz w:val="24"/>
          <w:szCs w:val="24"/>
        </w:rPr>
        <w:t>2</w:t>
      </w:r>
      <w:r w:rsidR="00CB30F5" w:rsidRPr="00E8515F">
        <w:rPr>
          <w:rFonts w:ascii="Times New Roman" w:hAnsi="Times New Roman" w:cs="Times New Roman"/>
          <w:bCs/>
          <w:sz w:val="24"/>
          <w:szCs w:val="24"/>
        </w:rPr>
        <w:t>4</w:t>
      </w:r>
      <w:r w:rsidRPr="00E8515F">
        <w:rPr>
          <w:rFonts w:ascii="Times New Roman" w:hAnsi="Times New Roman" w:cs="Times New Roman"/>
          <w:bCs/>
          <w:sz w:val="24"/>
          <w:szCs w:val="24"/>
        </w:rPr>
        <w:t xml:space="preserve">. Признание событий после отчетной даты и отражение информации о них в отчетности осуществляется в соответствии с требованиями </w:t>
      </w:r>
      <w:hyperlink r:id="rId100" w:history="1">
        <w:r w:rsidRPr="00E8515F">
          <w:rPr>
            <w:rFonts w:ascii="Times New Roman" w:hAnsi="Times New Roman" w:cs="Times New Roman"/>
            <w:bCs/>
            <w:sz w:val="24"/>
            <w:szCs w:val="24"/>
          </w:rPr>
          <w:t>СГС</w:t>
        </w:r>
      </w:hyperlink>
      <w:r w:rsidRPr="00E8515F">
        <w:rPr>
          <w:rFonts w:ascii="Times New Roman" w:hAnsi="Times New Roman" w:cs="Times New Roman"/>
          <w:bCs/>
          <w:sz w:val="24"/>
          <w:szCs w:val="24"/>
        </w:rPr>
        <w:t xml:space="preserve"> "События после отчетной даты"</w:t>
      </w:r>
      <w:r w:rsidR="00B811BD">
        <w:rPr>
          <w:rFonts w:ascii="Times New Roman" w:hAnsi="Times New Roman" w:cs="Times New Roman"/>
          <w:bCs/>
          <w:sz w:val="24"/>
          <w:szCs w:val="24"/>
        </w:rPr>
        <w:t xml:space="preserve">,  приведенным в </w:t>
      </w:r>
      <w:hyperlink w:anchor="P1719" w:history="1">
        <w:r w:rsidR="00B811BD" w:rsidRPr="00DF2F6F">
          <w:rPr>
            <w:rFonts w:ascii="Times New Roman" w:hAnsi="Times New Roman" w:cs="Times New Roman"/>
            <w:sz w:val="24"/>
            <w:szCs w:val="24"/>
          </w:rPr>
          <w:t xml:space="preserve">Приложении № </w:t>
        </w:r>
      </w:hyperlink>
      <w:r w:rsidR="00B811BD" w:rsidRPr="00DF2F6F">
        <w:rPr>
          <w:rFonts w:ascii="Times New Roman" w:hAnsi="Times New Roman" w:cs="Times New Roman"/>
          <w:sz w:val="24"/>
          <w:szCs w:val="24"/>
        </w:rPr>
        <w:t>1.</w:t>
      </w:r>
      <w:r w:rsidR="00F271ED">
        <w:rPr>
          <w:rFonts w:ascii="Times New Roman" w:hAnsi="Times New Roman" w:cs="Times New Roman"/>
          <w:sz w:val="24"/>
          <w:szCs w:val="24"/>
        </w:rPr>
        <w:t>12</w:t>
      </w:r>
      <w:r w:rsidR="00B811BD" w:rsidRPr="00DF2F6F">
        <w:rPr>
          <w:rFonts w:ascii="Times New Roman" w:hAnsi="Times New Roman" w:cs="Times New Roman"/>
          <w:sz w:val="24"/>
          <w:szCs w:val="24"/>
        </w:rPr>
        <w:t>. к Учетной политике для целей бухгалтерского (бюджетного) учета</w:t>
      </w:r>
      <w:r w:rsidR="00B811BD">
        <w:rPr>
          <w:rFonts w:ascii="Times New Roman" w:hAnsi="Times New Roman" w:cs="Times New Roman"/>
          <w:sz w:val="24"/>
          <w:szCs w:val="24"/>
        </w:rPr>
        <w:t>.</w:t>
      </w:r>
      <w:bookmarkEnd w:id="19"/>
    </w:p>
    <w:p w14:paraId="06D1BE51" w14:textId="77777777" w:rsidR="00CC346A" w:rsidRPr="00E8515F" w:rsidRDefault="00CC346A" w:rsidP="00E8515F">
      <w:pPr>
        <w:numPr>
          <w:ilvl w:val="1"/>
          <w:numId w:val="0"/>
        </w:numPr>
        <w:spacing w:after="0" w:line="240" w:lineRule="auto"/>
        <w:ind w:firstLine="567"/>
        <w:jc w:val="both"/>
        <w:outlineLvl w:val="1"/>
        <w:rPr>
          <w:rFonts w:ascii="Times New Roman" w:eastAsia="Times New Roman" w:hAnsi="Times New Roman" w:cs="Times New Roman"/>
          <w:bCs/>
          <w:sz w:val="24"/>
          <w:szCs w:val="24"/>
          <w:lang w:eastAsia="ru-RU"/>
        </w:rPr>
      </w:pPr>
    </w:p>
    <w:p w14:paraId="68BC8CD9" w14:textId="7877FA82" w:rsidR="00712575" w:rsidRPr="00B811BD" w:rsidRDefault="00712575" w:rsidP="00B811BD">
      <w:pPr>
        <w:pStyle w:val="ConsPlusNormal"/>
        <w:ind w:firstLine="567"/>
        <w:jc w:val="both"/>
        <w:rPr>
          <w:rFonts w:ascii="Times New Roman" w:hAnsi="Times New Roman" w:cs="Times New Roman"/>
          <w:sz w:val="24"/>
          <w:szCs w:val="24"/>
        </w:rPr>
      </w:pPr>
      <w:bookmarkStart w:id="20" w:name="_ref_1-d30bedc990bf4c"/>
      <w:r w:rsidRPr="00E8515F">
        <w:rPr>
          <w:rFonts w:ascii="Times New Roman" w:hAnsi="Times New Roman" w:cs="Times New Roman"/>
          <w:bCs/>
          <w:sz w:val="24"/>
          <w:szCs w:val="24"/>
        </w:rPr>
        <w:t>2</w:t>
      </w:r>
      <w:r w:rsidR="00CB30F5" w:rsidRPr="00E8515F">
        <w:rPr>
          <w:rFonts w:ascii="Times New Roman" w:hAnsi="Times New Roman" w:cs="Times New Roman"/>
          <w:bCs/>
          <w:sz w:val="24"/>
          <w:szCs w:val="24"/>
        </w:rPr>
        <w:t>5</w:t>
      </w:r>
      <w:r w:rsidRPr="00E8515F">
        <w:rPr>
          <w:rFonts w:ascii="Times New Roman" w:hAnsi="Times New Roman" w:cs="Times New Roman"/>
          <w:bCs/>
          <w:sz w:val="24"/>
          <w:szCs w:val="24"/>
        </w:rPr>
        <w:t xml:space="preserve">. Формирование и использование резервов предстоящих расходов осуществляется в соответствии с порядком, приведенным </w:t>
      </w:r>
      <w:r w:rsidR="00B811BD">
        <w:rPr>
          <w:rFonts w:ascii="Times New Roman" w:hAnsi="Times New Roman" w:cs="Times New Roman"/>
          <w:bCs/>
          <w:sz w:val="24"/>
          <w:szCs w:val="24"/>
        </w:rPr>
        <w:t xml:space="preserve">в </w:t>
      </w:r>
      <w:hyperlink w:anchor="P1719" w:history="1">
        <w:r w:rsidR="00B811BD" w:rsidRPr="00DF2F6F">
          <w:rPr>
            <w:rFonts w:ascii="Times New Roman" w:hAnsi="Times New Roman" w:cs="Times New Roman"/>
            <w:sz w:val="24"/>
            <w:szCs w:val="24"/>
          </w:rPr>
          <w:t xml:space="preserve">Приложении № </w:t>
        </w:r>
      </w:hyperlink>
      <w:r w:rsidR="00B811BD" w:rsidRPr="00DF2F6F">
        <w:rPr>
          <w:rFonts w:ascii="Times New Roman" w:hAnsi="Times New Roman" w:cs="Times New Roman"/>
          <w:sz w:val="24"/>
          <w:szCs w:val="24"/>
        </w:rPr>
        <w:t>1.</w:t>
      </w:r>
      <w:r w:rsidR="00B811BD">
        <w:rPr>
          <w:rFonts w:ascii="Times New Roman" w:hAnsi="Times New Roman" w:cs="Times New Roman"/>
          <w:sz w:val="24"/>
          <w:szCs w:val="24"/>
        </w:rPr>
        <w:t>1</w:t>
      </w:r>
      <w:r w:rsidR="00F271ED">
        <w:rPr>
          <w:rFonts w:ascii="Times New Roman" w:hAnsi="Times New Roman" w:cs="Times New Roman"/>
          <w:sz w:val="24"/>
          <w:szCs w:val="24"/>
        </w:rPr>
        <w:t>3</w:t>
      </w:r>
      <w:r w:rsidR="00B811BD" w:rsidRPr="00DF2F6F">
        <w:rPr>
          <w:rFonts w:ascii="Times New Roman" w:hAnsi="Times New Roman" w:cs="Times New Roman"/>
          <w:sz w:val="24"/>
          <w:szCs w:val="24"/>
        </w:rPr>
        <w:t>. к Учетной политике для целей бухгалтерского (бюджетного) учета</w:t>
      </w:r>
      <w:r w:rsidR="00B811BD">
        <w:rPr>
          <w:rFonts w:ascii="Times New Roman" w:hAnsi="Times New Roman" w:cs="Times New Roman"/>
          <w:sz w:val="24"/>
          <w:szCs w:val="24"/>
        </w:rPr>
        <w:t>.</w:t>
      </w:r>
      <w:bookmarkEnd w:id="20"/>
    </w:p>
    <w:p w14:paraId="24745ABE" w14:textId="77777777" w:rsidR="00712575" w:rsidRPr="00E8515F" w:rsidRDefault="00712575" w:rsidP="00E8515F">
      <w:pPr>
        <w:spacing w:after="0" w:line="240" w:lineRule="auto"/>
        <w:ind w:firstLine="567"/>
        <w:jc w:val="both"/>
        <w:rPr>
          <w:rFonts w:ascii="Times New Roman" w:eastAsia="Times New Roman" w:hAnsi="Times New Roman" w:cs="Times New Roman"/>
          <w:sz w:val="24"/>
          <w:szCs w:val="24"/>
          <w:lang w:eastAsia="ru-RU"/>
        </w:rPr>
      </w:pPr>
      <w:r w:rsidRPr="00E8515F">
        <w:rPr>
          <w:rFonts w:ascii="Times New Roman" w:eastAsia="Times New Roman" w:hAnsi="Times New Roman" w:cs="Times New Roman"/>
          <w:i/>
          <w:sz w:val="24"/>
          <w:szCs w:val="24"/>
          <w:lang w:eastAsia="ru-RU"/>
        </w:rPr>
        <w:t xml:space="preserve">(Основание: </w:t>
      </w:r>
      <w:hyperlink r:id="rId101" w:history="1">
        <w:r w:rsidRPr="00E8515F">
          <w:rPr>
            <w:rFonts w:ascii="Times New Roman" w:eastAsia="Times New Roman" w:hAnsi="Times New Roman" w:cs="Times New Roman"/>
            <w:i/>
            <w:sz w:val="24"/>
            <w:szCs w:val="24"/>
            <w:lang w:eastAsia="ru-RU"/>
          </w:rPr>
          <w:t>п. 9</w:t>
        </w:r>
      </w:hyperlink>
      <w:r w:rsidRPr="00E8515F">
        <w:rPr>
          <w:rFonts w:ascii="Times New Roman" w:eastAsia="Times New Roman" w:hAnsi="Times New Roman" w:cs="Times New Roman"/>
          <w:i/>
          <w:sz w:val="24"/>
          <w:szCs w:val="24"/>
          <w:lang w:eastAsia="ru-RU"/>
        </w:rPr>
        <w:t xml:space="preserve"> СГС "Учетная политика")</w:t>
      </w:r>
    </w:p>
    <w:p w14:paraId="2FF977EC" w14:textId="77777777" w:rsidR="000D5D4C" w:rsidRPr="00E8515F" w:rsidRDefault="000D5D4C" w:rsidP="00E8515F">
      <w:pPr>
        <w:pStyle w:val="ConsPlusNormal"/>
        <w:ind w:firstLine="567"/>
        <w:jc w:val="both"/>
        <w:rPr>
          <w:rFonts w:ascii="Times New Roman" w:hAnsi="Times New Roman" w:cs="Times New Roman"/>
          <w:sz w:val="24"/>
          <w:szCs w:val="24"/>
        </w:rPr>
      </w:pPr>
    </w:p>
    <w:p w14:paraId="107A6670" w14:textId="377EF09C" w:rsidR="009168BF" w:rsidRDefault="007D2EE6" w:rsidP="00E8515F">
      <w:pPr>
        <w:tabs>
          <w:tab w:val="left" w:pos="567"/>
        </w:tabs>
        <w:spacing w:after="0" w:line="240" w:lineRule="auto"/>
        <w:ind w:firstLine="567"/>
        <w:jc w:val="both"/>
        <w:rPr>
          <w:rFonts w:ascii="Times New Roman" w:hAnsi="Times New Roman" w:cs="Times New Roman"/>
          <w:sz w:val="24"/>
          <w:szCs w:val="24"/>
        </w:rPr>
      </w:pPr>
      <w:r w:rsidRPr="00E8515F">
        <w:rPr>
          <w:rFonts w:ascii="Times New Roman" w:hAnsi="Times New Roman" w:cs="Times New Roman"/>
          <w:sz w:val="24"/>
          <w:szCs w:val="24"/>
        </w:rPr>
        <w:t>2</w:t>
      </w:r>
      <w:r w:rsidR="00CB30F5" w:rsidRPr="00E8515F">
        <w:rPr>
          <w:rFonts w:ascii="Times New Roman" w:hAnsi="Times New Roman" w:cs="Times New Roman"/>
          <w:sz w:val="24"/>
          <w:szCs w:val="24"/>
        </w:rPr>
        <w:t>6</w:t>
      </w:r>
      <w:r w:rsidR="00133720" w:rsidRPr="00E8515F">
        <w:rPr>
          <w:rFonts w:ascii="Times New Roman" w:hAnsi="Times New Roman" w:cs="Times New Roman"/>
          <w:sz w:val="24"/>
          <w:szCs w:val="24"/>
        </w:rPr>
        <w:t xml:space="preserve">. </w:t>
      </w:r>
      <w:r w:rsidR="0061444B" w:rsidRPr="00E8515F">
        <w:rPr>
          <w:rFonts w:ascii="Times New Roman" w:hAnsi="Times New Roman" w:cs="Times New Roman"/>
          <w:sz w:val="24"/>
          <w:szCs w:val="24"/>
        </w:rPr>
        <w:t>В связи с отсутствием в справочнике Общероссийского классификатора единиц измерения (ОКЕИ), утв. Постановлением Госкомстата России № 366 от 26.12.1994, требуемых е</w:t>
      </w:r>
      <w:r w:rsidR="00133720" w:rsidRPr="00E8515F">
        <w:rPr>
          <w:rFonts w:ascii="Times New Roman" w:hAnsi="Times New Roman" w:cs="Times New Roman"/>
          <w:sz w:val="24"/>
          <w:szCs w:val="24"/>
        </w:rPr>
        <w:t>диниц</w:t>
      </w:r>
      <w:r w:rsidR="0061444B" w:rsidRPr="00E8515F">
        <w:rPr>
          <w:rFonts w:ascii="Times New Roman" w:hAnsi="Times New Roman" w:cs="Times New Roman"/>
          <w:sz w:val="24"/>
          <w:szCs w:val="24"/>
        </w:rPr>
        <w:t xml:space="preserve"> измерения </w:t>
      </w:r>
      <w:r w:rsidR="00B10777" w:rsidRPr="00E8515F">
        <w:rPr>
          <w:rFonts w:ascii="Times New Roman" w:hAnsi="Times New Roman" w:cs="Times New Roman"/>
          <w:sz w:val="24"/>
          <w:szCs w:val="24"/>
        </w:rPr>
        <w:t xml:space="preserve">для </w:t>
      </w:r>
      <w:r w:rsidR="0061444B" w:rsidRPr="00E8515F">
        <w:rPr>
          <w:rFonts w:ascii="Times New Roman" w:hAnsi="Times New Roman" w:cs="Times New Roman"/>
          <w:sz w:val="24"/>
          <w:szCs w:val="24"/>
        </w:rPr>
        <w:t xml:space="preserve">объема оказанных услуг, </w:t>
      </w:r>
      <w:r w:rsidR="00B10777" w:rsidRPr="00E8515F">
        <w:rPr>
          <w:rFonts w:ascii="Times New Roman" w:hAnsi="Times New Roman" w:cs="Times New Roman"/>
          <w:sz w:val="24"/>
          <w:szCs w:val="24"/>
        </w:rPr>
        <w:t xml:space="preserve">дополнительно </w:t>
      </w:r>
      <w:r w:rsidR="0061444B" w:rsidRPr="00E8515F">
        <w:rPr>
          <w:rFonts w:ascii="Times New Roman" w:hAnsi="Times New Roman" w:cs="Times New Roman"/>
          <w:sz w:val="24"/>
          <w:szCs w:val="24"/>
        </w:rPr>
        <w:t xml:space="preserve">применять </w:t>
      </w:r>
      <w:r w:rsidR="00133720" w:rsidRPr="00E8515F">
        <w:rPr>
          <w:rFonts w:ascii="Times New Roman" w:hAnsi="Times New Roman" w:cs="Times New Roman"/>
          <w:sz w:val="24"/>
          <w:szCs w:val="24"/>
        </w:rPr>
        <w:t>следующие необходимые единицы измерения объема оказанных услуг:</w:t>
      </w:r>
    </w:p>
    <w:p w14:paraId="1BE15994" w14:textId="77777777" w:rsidR="00CC346A" w:rsidRPr="00E8515F" w:rsidRDefault="00CC346A" w:rsidP="00E8515F">
      <w:pPr>
        <w:tabs>
          <w:tab w:val="left" w:pos="567"/>
        </w:tabs>
        <w:spacing w:after="0" w:line="240" w:lineRule="auto"/>
        <w:ind w:firstLine="567"/>
        <w:jc w:val="both"/>
        <w:rPr>
          <w:rFonts w:ascii="Times New Roman" w:hAnsi="Times New Roman" w:cs="Times New Roman"/>
          <w:sz w:val="24"/>
          <w:szCs w:val="24"/>
        </w:rPr>
      </w:pPr>
    </w:p>
    <w:tbl>
      <w:tblPr>
        <w:tblStyle w:val="ab"/>
        <w:tblW w:w="0" w:type="auto"/>
        <w:tblInd w:w="851" w:type="dxa"/>
        <w:tblBorders>
          <w:top w:val="none" w:sz="0" w:space="0" w:color="auto"/>
          <w:left w:val="none" w:sz="0" w:space="0" w:color="auto"/>
          <w:bottom w:val="none" w:sz="0" w:space="0" w:color="auto"/>
          <w:right w:val="none" w:sz="0" w:space="0" w:color="auto"/>
          <w:insideH w:val="dashed" w:sz="4" w:space="0" w:color="auto"/>
          <w:insideV w:val="dashed" w:sz="4" w:space="0" w:color="auto"/>
        </w:tblBorders>
        <w:tblLook w:val="04A0" w:firstRow="1" w:lastRow="0" w:firstColumn="1" w:lastColumn="0" w:noHBand="0" w:noVBand="1"/>
      </w:tblPr>
      <w:tblGrid>
        <w:gridCol w:w="1003"/>
        <w:gridCol w:w="4503"/>
        <w:gridCol w:w="3548"/>
      </w:tblGrid>
      <w:tr w:rsidR="00133720" w:rsidRPr="00E8515F" w14:paraId="0A7CB3F0" w14:textId="77777777" w:rsidTr="001F71E0">
        <w:trPr>
          <w:trHeight w:val="397"/>
        </w:trPr>
        <w:tc>
          <w:tcPr>
            <w:tcW w:w="1003" w:type="dxa"/>
            <w:tcBorders>
              <w:top w:val="nil"/>
              <w:left w:val="nil"/>
              <w:bottom w:val="dashed" w:sz="4" w:space="0" w:color="auto"/>
              <w:right w:val="dashed" w:sz="4" w:space="0" w:color="auto"/>
            </w:tcBorders>
            <w:hideMark/>
          </w:tcPr>
          <w:p w14:paraId="42B89806" w14:textId="77777777" w:rsidR="00133720" w:rsidRPr="00E8515F" w:rsidRDefault="00133720" w:rsidP="00CC346A">
            <w:pPr>
              <w:jc w:val="center"/>
              <w:rPr>
                <w:rFonts w:ascii="Times New Roman" w:hAnsi="Times New Roman" w:cs="Times New Roman"/>
                <w:sz w:val="24"/>
                <w:szCs w:val="24"/>
              </w:rPr>
            </w:pPr>
            <w:r w:rsidRPr="00E8515F">
              <w:rPr>
                <w:rFonts w:ascii="Times New Roman" w:hAnsi="Times New Roman" w:cs="Times New Roman"/>
                <w:sz w:val="24"/>
                <w:szCs w:val="24"/>
              </w:rPr>
              <w:t>Код</w:t>
            </w:r>
          </w:p>
        </w:tc>
        <w:tc>
          <w:tcPr>
            <w:tcW w:w="4503" w:type="dxa"/>
            <w:tcBorders>
              <w:top w:val="nil"/>
              <w:left w:val="dashed" w:sz="4" w:space="0" w:color="auto"/>
              <w:bottom w:val="dashed" w:sz="4" w:space="0" w:color="auto"/>
              <w:right w:val="dashed" w:sz="4" w:space="0" w:color="auto"/>
            </w:tcBorders>
            <w:hideMark/>
          </w:tcPr>
          <w:p w14:paraId="3EAD0701" w14:textId="77777777" w:rsidR="00133720" w:rsidRPr="00E8515F" w:rsidRDefault="00133720" w:rsidP="00CC346A">
            <w:pPr>
              <w:ind w:firstLine="567"/>
              <w:jc w:val="center"/>
              <w:rPr>
                <w:rFonts w:ascii="Times New Roman" w:hAnsi="Times New Roman" w:cs="Times New Roman"/>
                <w:sz w:val="24"/>
                <w:szCs w:val="24"/>
              </w:rPr>
            </w:pPr>
            <w:r w:rsidRPr="00E8515F">
              <w:rPr>
                <w:rFonts w:ascii="Times New Roman" w:hAnsi="Times New Roman" w:cs="Times New Roman"/>
                <w:sz w:val="24"/>
                <w:szCs w:val="24"/>
              </w:rPr>
              <w:t>Наименование единицы измерения</w:t>
            </w:r>
          </w:p>
        </w:tc>
        <w:tc>
          <w:tcPr>
            <w:tcW w:w="3548" w:type="dxa"/>
            <w:tcBorders>
              <w:top w:val="nil"/>
              <w:left w:val="dashed" w:sz="4" w:space="0" w:color="auto"/>
              <w:bottom w:val="dashed" w:sz="4" w:space="0" w:color="auto"/>
              <w:right w:val="nil"/>
            </w:tcBorders>
            <w:hideMark/>
          </w:tcPr>
          <w:p w14:paraId="0EF28FA0" w14:textId="44CACD83" w:rsidR="00133720" w:rsidRPr="00E8515F" w:rsidRDefault="00133720" w:rsidP="00CC346A">
            <w:pPr>
              <w:ind w:firstLine="567"/>
              <w:jc w:val="center"/>
              <w:rPr>
                <w:rFonts w:ascii="Times New Roman" w:hAnsi="Times New Roman" w:cs="Times New Roman"/>
                <w:sz w:val="24"/>
                <w:szCs w:val="24"/>
              </w:rPr>
            </w:pPr>
            <w:r w:rsidRPr="00E8515F">
              <w:rPr>
                <w:rFonts w:ascii="Times New Roman" w:hAnsi="Times New Roman" w:cs="Times New Roman"/>
                <w:sz w:val="24"/>
                <w:szCs w:val="24"/>
              </w:rPr>
              <w:t>Условное обозначение</w:t>
            </w:r>
          </w:p>
        </w:tc>
      </w:tr>
      <w:tr w:rsidR="00133720" w:rsidRPr="00E8515F" w14:paraId="530D4F7F" w14:textId="77777777" w:rsidTr="0061444B">
        <w:trPr>
          <w:trHeight w:val="323"/>
        </w:trPr>
        <w:tc>
          <w:tcPr>
            <w:tcW w:w="1003" w:type="dxa"/>
            <w:tcBorders>
              <w:top w:val="dashed" w:sz="4" w:space="0" w:color="auto"/>
              <w:left w:val="nil"/>
              <w:bottom w:val="dashed" w:sz="4" w:space="0" w:color="auto"/>
              <w:right w:val="dashed" w:sz="4" w:space="0" w:color="auto"/>
            </w:tcBorders>
            <w:hideMark/>
          </w:tcPr>
          <w:p w14:paraId="6D0FA440" w14:textId="77777777" w:rsidR="00133720" w:rsidRPr="00E8515F" w:rsidRDefault="00133720" w:rsidP="00E8515F">
            <w:pPr>
              <w:ind w:firstLine="567"/>
              <w:jc w:val="both"/>
              <w:rPr>
                <w:rFonts w:ascii="Times New Roman" w:hAnsi="Times New Roman" w:cs="Times New Roman"/>
                <w:sz w:val="24"/>
                <w:szCs w:val="24"/>
              </w:rPr>
            </w:pPr>
            <w:r w:rsidRPr="00E8515F">
              <w:rPr>
                <w:rFonts w:ascii="Times New Roman" w:hAnsi="Times New Roman" w:cs="Times New Roman"/>
                <w:sz w:val="24"/>
                <w:szCs w:val="24"/>
              </w:rPr>
              <w:t>-</w:t>
            </w:r>
          </w:p>
        </w:tc>
        <w:tc>
          <w:tcPr>
            <w:tcW w:w="4503" w:type="dxa"/>
            <w:tcBorders>
              <w:top w:val="dashed" w:sz="4" w:space="0" w:color="auto"/>
              <w:left w:val="dashed" w:sz="4" w:space="0" w:color="auto"/>
              <w:bottom w:val="dashed" w:sz="4" w:space="0" w:color="auto"/>
              <w:right w:val="dashed" w:sz="4" w:space="0" w:color="auto"/>
            </w:tcBorders>
            <w:hideMark/>
          </w:tcPr>
          <w:p w14:paraId="0C1D0F95" w14:textId="77777777" w:rsidR="00133720" w:rsidRPr="00E8515F" w:rsidRDefault="00133720" w:rsidP="00E8515F">
            <w:pPr>
              <w:ind w:firstLine="567"/>
              <w:jc w:val="both"/>
              <w:rPr>
                <w:rFonts w:ascii="Times New Roman" w:hAnsi="Times New Roman" w:cs="Times New Roman"/>
                <w:sz w:val="24"/>
                <w:szCs w:val="24"/>
              </w:rPr>
            </w:pPr>
            <w:r w:rsidRPr="00E8515F">
              <w:rPr>
                <w:rFonts w:ascii="Times New Roman" w:hAnsi="Times New Roman" w:cs="Times New Roman"/>
                <w:sz w:val="24"/>
                <w:szCs w:val="24"/>
              </w:rPr>
              <w:t>Партия</w:t>
            </w:r>
          </w:p>
        </w:tc>
        <w:tc>
          <w:tcPr>
            <w:tcW w:w="3548" w:type="dxa"/>
            <w:tcBorders>
              <w:top w:val="dashed" w:sz="4" w:space="0" w:color="auto"/>
              <w:left w:val="dashed" w:sz="4" w:space="0" w:color="auto"/>
              <w:bottom w:val="dashed" w:sz="4" w:space="0" w:color="auto"/>
              <w:right w:val="nil"/>
            </w:tcBorders>
            <w:hideMark/>
          </w:tcPr>
          <w:p w14:paraId="51EB82FF" w14:textId="77777777" w:rsidR="00133720" w:rsidRPr="00E8515F" w:rsidRDefault="00133720" w:rsidP="00E8515F">
            <w:pPr>
              <w:ind w:firstLine="567"/>
              <w:jc w:val="both"/>
              <w:rPr>
                <w:rFonts w:ascii="Times New Roman" w:hAnsi="Times New Roman" w:cs="Times New Roman"/>
                <w:sz w:val="24"/>
                <w:szCs w:val="24"/>
              </w:rPr>
            </w:pPr>
            <w:r w:rsidRPr="00E8515F">
              <w:rPr>
                <w:rFonts w:ascii="Times New Roman" w:hAnsi="Times New Roman" w:cs="Times New Roman"/>
                <w:sz w:val="24"/>
                <w:szCs w:val="24"/>
              </w:rPr>
              <w:t>партия</w:t>
            </w:r>
          </w:p>
        </w:tc>
      </w:tr>
      <w:tr w:rsidR="00133720" w:rsidRPr="00E8515F" w14:paraId="7F7D9005" w14:textId="77777777" w:rsidTr="0061444B">
        <w:trPr>
          <w:trHeight w:val="323"/>
        </w:trPr>
        <w:tc>
          <w:tcPr>
            <w:tcW w:w="1003" w:type="dxa"/>
            <w:tcBorders>
              <w:top w:val="dashed" w:sz="4" w:space="0" w:color="auto"/>
              <w:left w:val="nil"/>
              <w:bottom w:val="dashed" w:sz="4" w:space="0" w:color="auto"/>
              <w:right w:val="dashed" w:sz="4" w:space="0" w:color="auto"/>
            </w:tcBorders>
            <w:hideMark/>
          </w:tcPr>
          <w:p w14:paraId="40AF9354" w14:textId="77777777" w:rsidR="00133720" w:rsidRPr="00E8515F" w:rsidRDefault="00133720" w:rsidP="00E8515F">
            <w:pPr>
              <w:ind w:firstLine="567"/>
              <w:jc w:val="both"/>
              <w:rPr>
                <w:rFonts w:ascii="Times New Roman" w:hAnsi="Times New Roman" w:cs="Times New Roman"/>
                <w:sz w:val="24"/>
                <w:szCs w:val="24"/>
              </w:rPr>
            </w:pPr>
            <w:r w:rsidRPr="00E8515F">
              <w:rPr>
                <w:rFonts w:ascii="Times New Roman" w:hAnsi="Times New Roman" w:cs="Times New Roman"/>
                <w:sz w:val="24"/>
                <w:szCs w:val="24"/>
              </w:rPr>
              <w:t>-</w:t>
            </w:r>
          </w:p>
        </w:tc>
        <w:tc>
          <w:tcPr>
            <w:tcW w:w="4503" w:type="dxa"/>
            <w:tcBorders>
              <w:top w:val="dashed" w:sz="4" w:space="0" w:color="auto"/>
              <w:left w:val="dashed" w:sz="4" w:space="0" w:color="auto"/>
              <w:bottom w:val="dashed" w:sz="4" w:space="0" w:color="auto"/>
              <w:right w:val="dashed" w:sz="4" w:space="0" w:color="auto"/>
            </w:tcBorders>
            <w:hideMark/>
          </w:tcPr>
          <w:p w14:paraId="2AB3CF57" w14:textId="77777777" w:rsidR="00133720" w:rsidRPr="00E8515F" w:rsidRDefault="00133720" w:rsidP="00E8515F">
            <w:pPr>
              <w:ind w:firstLine="567"/>
              <w:jc w:val="both"/>
              <w:rPr>
                <w:rFonts w:ascii="Times New Roman" w:hAnsi="Times New Roman" w:cs="Times New Roman"/>
                <w:sz w:val="24"/>
                <w:szCs w:val="24"/>
              </w:rPr>
            </w:pPr>
            <w:r w:rsidRPr="00E8515F">
              <w:rPr>
                <w:rFonts w:ascii="Times New Roman" w:hAnsi="Times New Roman" w:cs="Times New Roman"/>
                <w:sz w:val="24"/>
                <w:szCs w:val="24"/>
              </w:rPr>
              <w:t>Туша</w:t>
            </w:r>
          </w:p>
        </w:tc>
        <w:tc>
          <w:tcPr>
            <w:tcW w:w="3548" w:type="dxa"/>
            <w:tcBorders>
              <w:top w:val="dashed" w:sz="4" w:space="0" w:color="auto"/>
              <w:left w:val="dashed" w:sz="4" w:space="0" w:color="auto"/>
              <w:bottom w:val="dashed" w:sz="4" w:space="0" w:color="auto"/>
              <w:right w:val="nil"/>
            </w:tcBorders>
            <w:hideMark/>
          </w:tcPr>
          <w:p w14:paraId="4F25FD91" w14:textId="77777777" w:rsidR="00133720" w:rsidRPr="00E8515F" w:rsidRDefault="00133720" w:rsidP="00E8515F">
            <w:pPr>
              <w:ind w:firstLine="567"/>
              <w:jc w:val="both"/>
              <w:rPr>
                <w:rFonts w:ascii="Times New Roman" w:hAnsi="Times New Roman" w:cs="Times New Roman"/>
                <w:sz w:val="24"/>
                <w:szCs w:val="24"/>
              </w:rPr>
            </w:pPr>
            <w:r w:rsidRPr="00E8515F">
              <w:rPr>
                <w:rFonts w:ascii="Times New Roman" w:hAnsi="Times New Roman" w:cs="Times New Roman"/>
                <w:sz w:val="24"/>
                <w:szCs w:val="24"/>
              </w:rPr>
              <w:t>туша</w:t>
            </w:r>
          </w:p>
        </w:tc>
      </w:tr>
      <w:tr w:rsidR="00133720" w:rsidRPr="00E8515F" w14:paraId="593E197F" w14:textId="77777777" w:rsidTr="0061444B">
        <w:trPr>
          <w:trHeight w:val="323"/>
        </w:trPr>
        <w:tc>
          <w:tcPr>
            <w:tcW w:w="1003" w:type="dxa"/>
            <w:tcBorders>
              <w:top w:val="dashed" w:sz="4" w:space="0" w:color="auto"/>
              <w:left w:val="nil"/>
              <w:bottom w:val="dashed" w:sz="4" w:space="0" w:color="auto"/>
              <w:right w:val="dashed" w:sz="4" w:space="0" w:color="auto"/>
            </w:tcBorders>
            <w:hideMark/>
          </w:tcPr>
          <w:p w14:paraId="0F0B02AF" w14:textId="77777777" w:rsidR="00133720" w:rsidRPr="00E8515F" w:rsidRDefault="00133720" w:rsidP="00E8515F">
            <w:pPr>
              <w:ind w:firstLine="567"/>
              <w:jc w:val="both"/>
              <w:rPr>
                <w:rFonts w:ascii="Times New Roman" w:hAnsi="Times New Roman" w:cs="Times New Roman"/>
                <w:sz w:val="24"/>
                <w:szCs w:val="24"/>
              </w:rPr>
            </w:pPr>
            <w:r w:rsidRPr="00E8515F">
              <w:rPr>
                <w:rFonts w:ascii="Times New Roman" w:hAnsi="Times New Roman" w:cs="Times New Roman"/>
                <w:sz w:val="24"/>
                <w:szCs w:val="24"/>
              </w:rPr>
              <w:t>-</w:t>
            </w:r>
          </w:p>
        </w:tc>
        <w:tc>
          <w:tcPr>
            <w:tcW w:w="4503" w:type="dxa"/>
            <w:tcBorders>
              <w:top w:val="dashed" w:sz="4" w:space="0" w:color="auto"/>
              <w:left w:val="dashed" w:sz="4" w:space="0" w:color="auto"/>
              <w:bottom w:val="dashed" w:sz="4" w:space="0" w:color="auto"/>
              <w:right w:val="dashed" w:sz="4" w:space="0" w:color="auto"/>
            </w:tcBorders>
            <w:hideMark/>
          </w:tcPr>
          <w:p w14:paraId="3472B896" w14:textId="77777777" w:rsidR="00133720" w:rsidRPr="00E8515F" w:rsidRDefault="00133720" w:rsidP="00E8515F">
            <w:pPr>
              <w:ind w:firstLine="567"/>
              <w:jc w:val="both"/>
              <w:rPr>
                <w:rFonts w:ascii="Times New Roman" w:hAnsi="Times New Roman" w:cs="Times New Roman"/>
                <w:sz w:val="24"/>
                <w:szCs w:val="24"/>
              </w:rPr>
            </w:pPr>
            <w:r w:rsidRPr="00E8515F">
              <w:rPr>
                <w:rFonts w:ascii="Times New Roman" w:hAnsi="Times New Roman" w:cs="Times New Roman"/>
                <w:sz w:val="24"/>
                <w:szCs w:val="24"/>
              </w:rPr>
              <w:t>Процедура</w:t>
            </w:r>
          </w:p>
        </w:tc>
        <w:tc>
          <w:tcPr>
            <w:tcW w:w="3548" w:type="dxa"/>
            <w:tcBorders>
              <w:top w:val="dashed" w:sz="4" w:space="0" w:color="auto"/>
              <w:left w:val="dashed" w:sz="4" w:space="0" w:color="auto"/>
              <w:bottom w:val="dashed" w:sz="4" w:space="0" w:color="auto"/>
              <w:right w:val="nil"/>
            </w:tcBorders>
            <w:hideMark/>
          </w:tcPr>
          <w:p w14:paraId="30201122" w14:textId="77777777" w:rsidR="00133720" w:rsidRPr="00E8515F" w:rsidRDefault="00133720" w:rsidP="00E8515F">
            <w:pPr>
              <w:ind w:firstLine="567"/>
              <w:jc w:val="both"/>
              <w:rPr>
                <w:rFonts w:ascii="Times New Roman" w:hAnsi="Times New Roman" w:cs="Times New Roman"/>
                <w:sz w:val="24"/>
                <w:szCs w:val="24"/>
              </w:rPr>
            </w:pPr>
            <w:r w:rsidRPr="00E8515F">
              <w:rPr>
                <w:rFonts w:ascii="Times New Roman" w:hAnsi="Times New Roman" w:cs="Times New Roman"/>
                <w:sz w:val="24"/>
                <w:szCs w:val="24"/>
              </w:rPr>
              <w:t>процед.</w:t>
            </w:r>
          </w:p>
        </w:tc>
      </w:tr>
      <w:tr w:rsidR="00133720" w:rsidRPr="00E8515F" w14:paraId="19788CA9" w14:textId="77777777" w:rsidTr="0061444B">
        <w:trPr>
          <w:trHeight w:val="323"/>
        </w:trPr>
        <w:tc>
          <w:tcPr>
            <w:tcW w:w="1003" w:type="dxa"/>
            <w:tcBorders>
              <w:top w:val="dashed" w:sz="4" w:space="0" w:color="auto"/>
              <w:left w:val="nil"/>
              <w:bottom w:val="dashed" w:sz="4" w:space="0" w:color="auto"/>
              <w:right w:val="dashed" w:sz="4" w:space="0" w:color="auto"/>
            </w:tcBorders>
            <w:hideMark/>
          </w:tcPr>
          <w:p w14:paraId="3E64F64D" w14:textId="77777777" w:rsidR="00133720" w:rsidRPr="00E8515F" w:rsidRDefault="00133720" w:rsidP="00E8515F">
            <w:pPr>
              <w:ind w:firstLine="567"/>
              <w:jc w:val="both"/>
              <w:rPr>
                <w:rFonts w:ascii="Times New Roman" w:hAnsi="Times New Roman" w:cs="Times New Roman"/>
                <w:sz w:val="24"/>
                <w:szCs w:val="24"/>
              </w:rPr>
            </w:pPr>
            <w:r w:rsidRPr="00E8515F">
              <w:rPr>
                <w:rFonts w:ascii="Times New Roman" w:hAnsi="Times New Roman" w:cs="Times New Roman"/>
                <w:sz w:val="24"/>
                <w:szCs w:val="24"/>
              </w:rPr>
              <w:t>-</w:t>
            </w:r>
          </w:p>
        </w:tc>
        <w:tc>
          <w:tcPr>
            <w:tcW w:w="4503" w:type="dxa"/>
            <w:tcBorders>
              <w:top w:val="dashed" w:sz="4" w:space="0" w:color="auto"/>
              <w:left w:val="dashed" w:sz="4" w:space="0" w:color="auto"/>
              <w:bottom w:val="dashed" w:sz="4" w:space="0" w:color="auto"/>
              <w:right w:val="dashed" w:sz="4" w:space="0" w:color="auto"/>
            </w:tcBorders>
            <w:hideMark/>
          </w:tcPr>
          <w:p w14:paraId="4249C7A8" w14:textId="77777777" w:rsidR="00133720" w:rsidRPr="00E8515F" w:rsidRDefault="00133720" w:rsidP="00E8515F">
            <w:pPr>
              <w:ind w:firstLine="567"/>
              <w:jc w:val="both"/>
              <w:rPr>
                <w:rFonts w:ascii="Times New Roman" w:hAnsi="Times New Roman" w:cs="Times New Roman"/>
                <w:sz w:val="24"/>
                <w:szCs w:val="24"/>
              </w:rPr>
            </w:pPr>
            <w:r w:rsidRPr="00E8515F">
              <w:rPr>
                <w:rFonts w:ascii="Times New Roman" w:hAnsi="Times New Roman" w:cs="Times New Roman"/>
                <w:sz w:val="24"/>
                <w:szCs w:val="24"/>
              </w:rPr>
              <w:t>Проба</w:t>
            </w:r>
          </w:p>
        </w:tc>
        <w:tc>
          <w:tcPr>
            <w:tcW w:w="3548" w:type="dxa"/>
            <w:tcBorders>
              <w:top w:val="dashed" w:sz="4" w:space="0" w:color="auto"/>
              <w:left w:val="dashed" w:sz="4" w:space="0" w:color="auto"/>
              <w:bottom w:val="dashed" w:sz="4" w:space="0" w:color="auto"/>
              <w:right w:val="nil"/>
            </w:tcBorders>
            <w:hideMark/>
          </w:tcPr>
          <w:p w14:paraId="237D5026" w14:textId="77777777" w:rsidR="00133720" w:rsidRPr="00E8515F" w:rsidRDefault="00133720" w:rsidP="00E8515F">
            <w:pPr>
              <w:ind w:firstLine="567"/>
              <w:jc w:val="both"/>
              <w:rPr>
                <w:rFonts w:ascii="Times New Roman" w:hAnsi="Times New Roman" w:cs="Times New Roman"/>
                <w:sz w:val="24"/>
                <w:szCs w:val="24"/>
              </w:rPr>
            </w:pPr>
            <w:r w:rsidRPr="00E8515F">
              <w:rPr>
                <w:rFonts w:ascii="Times New Roman" w:hAnsi="Times New Roman" w:cs="Times New Roman"/>
                <w:sz w:val="24"/>
                <w:szCs w:val="24"/>
              </w:rPr>
              <w:t>проба</w:t>
            </w:r>
          </w:p>
        </w:tc>
      </w:tr>
      <w:tr w:rsidR="00133720" w:rsidRPr="00E8515F" w14:paraId="03E2819C" w14:textId="77777777" w:rsidTr="0061444B">
        <w:trPr>
          <w:trHeight w:val="307"/>
        </w:trPr>
        <w:tc>
          <w:tcPr>
            <w:tcW w:w="1003" w:type="dxa"/>
            <w:tcBorders>
              <w:top w:val="dashed" w:sz="4" w:space="0" w:color="auto"/>
              <w:left w:val="nil"/>
              <w:bottom w:val="dashed" w:sz="4" w:space="0" w:color="auto"/>
              <w:right w:val="dashed" w:sz="4" w:space="0" w:color="auto"/>
            </w:tcBorders>
            <w:hideMark/>
          </w:tcPr>
          <w:p w14:paraId="40B8F47B" w14:textId="77777777" w:rsidR="00133720" w:rsidRPr="00E8515F" w:rsidRDefault="00133720" w:rsidP="00E8515F">
            <w:pPr>
              <w:ind w:firstLine="567"/>
              <w:jc w:val="both"/>
              <w:rPr>
                <w:rFonts w:ascii="Times New Roman" w:hAnsi="Times New Roman" w:cs="Times New Roman"/>
                <w:sz w:val="24"/>
                <w:szCs w:val="24"/>
              </w:rPr>
            </w:pPr>
            <w:r w:rsidRPr="00E8515F">
              <w:rPr>
                <w:rFonts w:ascii="Times New Roman" w:hAnsi="Times New Roman" w:cs="Times New Roman"/>
                <w:sz w:val="24"/>
                <w:szCs w:val="24"/>
              </w:rPr>
              <w:t>-</w:t>
            </w:r>
          </w:p>
        </w:tc>
        <w:tc>
          <w:tcPr>
            <w:tcW w:w="4503" w:type="dxa"/>
            <w:tcBorders>
              <w:top w:val="dashed" w:sz="4" w:space="0" w:color="auto"/>
              <w:left w:val="dashed" w:sz="4" w:space="0" w:color="auto"/>
              <w:bottom w:val="dashed" w:sz="4" w:space="0" w:color="auto"/>
              <w:right w:val="dashed" w:sz="4" w:space="0" w:color="auto"/>
            </w:tcBorders>
            <w:hideMark/>
          </w:tcPr>
          <w:p w14:paraId="1287D84C" w14:textId="77777777" w:rsidR="00133720" w:rsidRPr="00E8515F" w:rsidRDefault="00133720" w:rsidP="00E8515F">
            <w:pPr>
              <w:ind w:firstLine="567"/>
              <w:jc w:val="both"/>
              <w:rPr>
                <w:rFonts w:ascii="Times New Roman" w:hAnsi="Times New Roman" w:cs="Times New Roman"/>
                <w:sz w:val="24"/>
                <w:szCs w:val="24"/>
              </w:rPr>
            </w:pPr>
            <w:r w:rsidRPr="00E8515F">
              <w:rPr>
                <w:rFonts w:ascii="Times New Roman" w:hAnsi="Times New Roman" w:cs="Times New Roman"/>
                <w:sz w:val="24"/>
                <w:szCs w:val="24"/>
              </w:rPr>
              <w:t>Исследование</w:t>
            </w:r>
          </w:p>
        </w:tc>
        <w:tc>
          <w:tcPr>
            <w:tcW w:w="3548" w:type="dxa"/>
            <w:tcBorders>
              <w:top w:val="dashed" w:sz="4" w:space="0" w:color="auto"/>
              <w:left w:val="dashed" w:sz="4" w:space="0" w:color="auto"/>
              <w:bottom w:val="dashed" w:sz="4" w:space="0" w:color="auto"/>
              <w:right w:val="nil"/>
            </w:tcBorders>
            <w:hideMark/>
          </w:tcPr>
          <w:p w14:paraId="00818546" w14:textId="77777777" w:rsidR="00133720" w:rsidRPr="00E8515F" w:rsidRDefault="00133720" w:rsidP="00E8515F">
            <w:pPr>
              <w:ind w:firstLine="567"/>
              <w:jc w:val="both"/>
              <w:rPr>
                <w:rFonts w:ascii="Times New Roman" w:hAnsi="Times New Roman" w:cs="Times New Roman"/>
                <w:sz w:val="24"/>
                <w:szCs w:val="24"/>
              </w:rPr>
            </w:pPr>
            <w:r w:rsidRPr="00E8515F">
              <w:rPr>
                <w:rFonts w:ascii="Times New Roman" w:hAnsi="Times New Roman" w:cs="Times New Roman"/>
                <w:sz w:val="24"/>
                <w:szCs w:val="24"/>
              </w:rPr>
              <w:t>иссл.</w:t>
            </w:r>
          </w:p>
        </w:tc>
      </w:tr>
      <w:tr w:rsidR="00133720" w:rsidRPr="00E8515F" w14:paraId="5D54E536" w14:textId="77777777" w:rsidTr="0061444B">
        <w:trPr>
          <w:trHeight w:val="323"/>
        </w:trPr>
        <w:tc>
          <w:tcPr>
            <w:tcW w:w="1003" w:type="dxa"/>
            <w:tcBorders>
              <w:top w:val="dashed" w:sz="4" w:space="0" w:color="auto"/>
              <w:left w:val="nil"/>
              <w:bottom w:val="dashed" w:sz="4" w:space="0" w:color="auto"/>
              <w:right w:val="dashed" w:sz="4" w:space="0" w:color="auto"/>
            </w:tcBorders>
            <w:hideMark/>
          </w:tcPr>
          <w:p w14:paraId="2392F379" w14:textId="77777777" w:rsidR="00133720" w:rsidRPr="00E8515F" w:rsidRDefault="00133720" w:rsidP="00E8515F">
            <w:pPr>
              <w:ind w:firstLine="567"/>
              <w:jc w:val="both"/>
              <w:rPr>
                <w:rFonts w:ascii="Times New Roman" w:hAnsi="Times New Roman" w:cs="Times New Roman"/>
                <w:sz w:val="24"/>
                <w:szCs w:val="24"/>
              </w:rPr>
            </w:pPr>
            <w:r w:rsidRPr="00E8515F">
              <w:rPr>
                <w:rFonts w:ascii="Times New Roman" w:hAnsi="Times New Roman" w:cs="Times New Roman"/>
                <w:sz w:val="24"/>
                <w:szCs w:val="24"/>
              </w:rPr>
              <w:t>-</w:t>
            </w:r>
          </w:p>
        </w:tc>
        <w:tc>
          <w:tcPr>
            <w:tcW w:w="4503" w:type="dxa"/>
            <w:tcBorders>
              <w:top w:val="dashed" w:sz="4" w:space="0" w:color="auto"/>
              <w:left w:val="dashed" w:sz="4" w:space="0" w:color="auto"/>
              <w:bottom w:val="dashed" w:sz="4" w:space="0" w:color="auto"/>
              <w:right w:val="dashed" w:sz="4" w:space="0" w:color="auto"/>
            </w:tcBorders>
            <w:hideMark/>
          </w:tcPr>
          <w:p w14:paraId="579337F7" w14:textId="77777777" w:rsidR="00133720" w:rsidRPr="00E8515F" w:rsidRDefault="00133720" w:rsidP="00E8515F">
            <w:pPr>
              <w:ind w:firstLine="567"/>
              <w:jc w:val="both"/>
              <w:rPr>
                <w:rFonts w:ascii="Times New Roman" w:hAnsi="Times New Roman" w:cs="Times New Roman"/>
                <w:sz w:val="24"/>
                <w:szCs w:val="24"/>
              </w:rPr>
            </w:pPr>
            <w:r w:rsidRPr="00E8515F">
              <w:rPr>
                <w:rFonts w:ascii="Times New Roman" w:hAnsi="Times New Roman" w:cs="Times New Roman"/>
                <w:sz w:val="24"/>
                <w:szCs w:val="24"/>
              </w:rPr>
              <w:t>Услуга</w:t>
            </w:r>
          </w:p>
        </w:tc>
        <w:tc>
          <w:tcPr>
            <w:tcW w:w="3548" w:type="dxa"/>
            <w:tcBorders>
              <w:top w:val="dashed" w:sz="4" w:space="0" w:color="auto"/>
              <w:left w:val="dashed" w:sz="4" w:space="0" w:color="auto"/>
              <w:bottom w:val="dashed" w:sz="4" w:space="0" w:color="auto"/>
              <w:right w:val="nil"/>
            </w:tcBorders>
            <w:hideMark/>
          </w:tcPr>
          <w:p w14:paraId="45D6D276" w14:textId="77777777" w:rsidR="00133720" w:rsidRPr="00E8515F" w:rsidRDefault="00133720" w:rsidP="00E8515F">
            <w:pPr>
              <w:ind w:firstLine="567"/>
              <w:jc w:val="both"/>
              <w:rPr>
                <w:rFonts w:ascii="Times New Roman" w:hAnsi="Times New Roman" w:cs="Times New Roman"/>
                <w:sz w:val="24"/>
                <w:szCs w:val="24"/>
              </w:rPr>
            </w:pPr>
            <w:r w:rsidRPr="00E8515F">
              <w:rPr>
                <w:rFonts w:ascii="Times New Roman" w:hAnsi="Times New Roman" w:cs="Times New Roman"/>
                <w:sz w:val="24"/>
                <w:szCs w:val="24"/>
              </w:rPr>
              <w:t>услуга</w:t>
            </w:r>
          </w:p>
        </w:tc>
      </w:tr>
      <w:tr w:rsidR="00133720" w:rsidRPr="00E8515F" w14:paraId="01AAF39D" w14:textId="77777777" w:rsidTr="0061444B">
        <w:trPr>
          <w:trHeight w:val="323"/>
        </w:trPr>
        <w:tc>
          <w:tcPr>
            <w:tcW w:w="1003" w:type="dxa"/>
            <w:tcBorders>
              <w:top w:val="dashed" w:sz="4" w:space="0" w:color="auto"/>
              <w:left w:val="nil"/>
              <w:bottom w:val="nil"/>
              <w:right w:val="dashed" w:sz="4" w:space="0" w:color="auto"/>
            </w:tcBorders>
            <w:hideMark/>
          </w:tcPr>
          <w:p w14:paraId="1CEA3B7C" w14:textId="77777777" w:rsidR="00133720" w:rsidRPr="00E8515F" w:rsidRDefault="00133720" w:rsidP="00E8515F">
            <w:pPr>
              <w:ind w:firstLine="567"/>
              <w:jc w:val="both"/>
              <w:rPr>
                <w:rFonts w:ascii="Times New Roman" w:hAnsi="Times New Roman" w:cs="Times New Roman"/>
                <w:sz w:val="24"/>
                <w:szCs w:val="24"/>
              </w:rPr>
            </w:pPr>
            <w:r w:rsidRPr="00E8515F">
              <w:rPr>
                <w:rFonts w:ascii="Times New Roman" w:hAnsi="Times New Roman" w:cs="Times New Roman"/>
                <w:sz w:val="24"/>
                <w:szCs w:val="24"/>
              </w:rPr>
              <w:t>-</w:t>
            </w:r>
          </w:p>
        </w:tc>
        <w:tc>
          <w:tcPr>
            <w:tcW w:w="4503" w:type="dxa"/>
            <w:tcBorders>
              <w:top w:val="dashed" w:sz="4" w:space="0" w:color="auto"/>
              <w:left w:val="dashed" w:sz="4" w:space="0" w:color="auto"/>
              <w:bottom w:val="nil"/>
              <w:right w:val="dashed" w:sz="4" w:space="0" w:color="auto"/>
            </w:tcBorders>
            <w:hideMark/>
          </w:tcPr>
          <w:p w14:paraId="60F8C8FB" w14:textId="77777777" w:rsidR="00133720" w:rsidRPr="00E8515F" w:rsidRDefault="00133720" w:rsidP="00E8515F">
            <w:pPr>
              <w:ind w:firstLine="567"/>
              <w:jc w:val="both"/>
              <w:rPr>
                <w:rFonts w:ascii="Times New Roman" w:hAnsi="Times New Roman" w:cs="Times New Roman"/>
                <w:sz w:val="24"/>
                <w:szCs w:val="24"/>
              </w:rPr>
            </w:pPr>
            <w:r w:rsidRPr="00E8515F">
              <w:rPr>
                <w:rFonts w:ascii="Times New Roman" w:hAnsi="Times New Roman" w:cs="Times New Roman"/>
                <w:sz w:val="24"/>
                <w:szCs w:val="24"/>
              </w:rPr>
              <w:t>руб./ 1км</w:t>
            </w:r>
          </w:p>
        </w:tc>
        <w:tc>
          <w:tcPr>
            <w:tcW w:w="3548" w:type="dxa"/>
            <w:tcBorders>
              <w:top w:val="dashed" w:sz="4" w:space="0" w:color="auto"/>
              <w:left w:val="dashed" w:sz="4" w:space="0" w:color="auto"/>
              <w:bottom w:val="nil"/>
              <w:right w:val="nil"/>
            </w:tcBorders>
            <w:hideMark/>
          </w:tcPr>
          <w:p w14:paraId="43432338" w14:textId="77777777" w:rsidR="00133720" w:rsidRPr="00E8515F" w:rsidRDefault="00133720" w:rsidP="00E8515F">
            <w:pPr>
              <w:ind w:firstLine="567"/>
              <w:jc w:val="both"/>
              <w:rPr>
                <w:rFonts w:ascii="Times New Roman" w:hAnsi="Times New Roman" w:cs="Times New Roman"/>
                <w:sz w:val="24"/>
                <w:szCs w:val="24"/>
              </w:rPr>
            </w:pPr>
            <w:r w:rsidRPr="00E8515F">
              <w:rPr>
                <w:rFonts w:ascii="Times New Roman" w:hAnsi="Times New Roman" w:cs="Times New Roman"/>
                <w:sz w:val="24"/>
                <w:szCs w:val="24"/>
              </w:rPr>
              <w:t>руб./ 1км</w:t>
            </w:r>
          </w:p>
        </w:tc>
      </w:tr>
    </w:tbl>
    <w:p w14:paraId="16508077" w14:textId="77777777" w:rsidR="001011B7" w:rsidRPr="00E8515F" w:rsidRDefault="00A84410" w:rsidP="00E8515F">
      <w:pPr>
        <w:pStyle w:val="ConsPlusNormal"/>
        <w:ind w:firstLine="567"/>
        <w:jc w:val="both"/>
        <w:rPr>
          <w:rFonts w:ascii="Times New Roman" w:hAnsi="Times New Roman" w:cs="Times New Roman"/>
          <w:i/>
          <w:sz w:val="24"/>
          <w:szCs w:val="24"/>
        </w:rPr>
      </w:pPr>
      <w:r w:rsidRPr="00E8515F">
        <w:rPr>
          <w:rFonts w:ascii="Times New Roman" w:hAnsi="Times New Roman" w:cs="Times New Roman"/>
          <w:i/>
          <w:sz w:val="24"/>
          <w:szCs w:val="24"/>
        </w:rPr>
        <w:t xml:space="preserve">          </w:t>
      </w:r>
    </w:p>
    <w:p w14:paraId="295D1214" w14:textId="77777777" w:rsidR="00133720" w:rsidRPr="00E8515F" w:rsidRDefault="001011B7" w:rsidP="00E8515F">
      <w:pPr>
        <w:pStyle w:val="ConsPlusNormal"/>
        <w:tabs>
          <w:tab w:val="left" w:pos="567"/>
        </w:tabs>
        <w:ind w:firstLine="567"/>
        <w:jc w:val="both"/>
        <w:rPr>
          <w:rFonts w:ascii="Times New Roman" w:hAnsi="Times New Roman" w:cs="Times New Roman"/>
          <w:i/>
          <w:sz w:val="24"/>
          <w:szCs w:val="24"/>
        </w:rPr>
      </w:pPr>
      <w:r w:rsidRPr="00E8515F">
        <w:rPr>
          <w:rFonts w:ascii="Times New Roman" w:hAnsi="Times New Roman" w:cs="Times New Roman"/>
          <w:i/>
          <w:sz w:val="24"/>
          <w:szCs w:val="24"/>
        </w:rPr>
        <w:t xml:space="preserve">          </w:t>
      </w:r>
      <w:r w:rsidR="00133720" w:rsidRPr="00E8515F">
        <w:rPr>
          <w:rFonts w:ascii="Times New Roman" w:hAnsi="Times New Roman" w:cs="Times New Roman"/>
          <w:i/>
          <w:sz w:val="24"/>
          <w:szCs w:val="24"/>
        </w:rPr>
        <w:t>(Основание: ст. 169 НК РФ)</w:t>
      </w:r>
    </w:p>
    <w:p w14:paraId="472ED71C" w14:textId="7730AF4B" w:rsidR="00B811BD" w:rsidRPr="00161A66" w:rsidRDefault="00B10777" w:rsidP="00114523">
      <w:pPr>
        <w:pStyle w:val="ConsPlusNormal"/>
        <w:ind w:firstLine="567"/>
        <w:jc w:val="both"/>
        <w:rPr>
          <w:rFonts w:ascii="Times New Roman" w:hAnsi="Times New Roman" w:cs="Times New Roman"/>
          <w:sz w:val="24"/>
          <w:szCs w:val="24"/>
        </w:rPr>
      </w:pPr>
      <w:r w:rsidRPr="00E8515F">
        <w:rPr>
          <w:rFonts w:ascii="Times New Roman" w:hAnsi="Times New Roman" w:cs="Times New Roman"/>
          <w:sz w:val="24"/>
          <w:szCs w:val="24"/>
        </w:rPr>
        <w:t>2</w:t>
      </w:r>
      <w:r w:rsidR="00CB30F5" w:rsidRPr="00E8515F">
        <w:rPr>
          <w:rFonts w:ascii="Times New Roman" w:hAnsi="Times New Roman" w:cs="Times New Roman"/>
          <w:sz w:val="24"/>
          <w:szCs w:val="24"/>
        </w:rPr>
        <w:t>7</w:t>
      </w:r>
      <w:r w:rsidR="00E76DF4" w:rsidRPr="00E8515F">
        <w:rPr>
          <w:rFonts w:ascii="Times New Roman" w:hAnsi="Times New Roman" w:cs="Times New Roman"/>
          <w:sz w:val="24"/>
          <w:szCs w:val="24"/>
        </w:rPr>
        <w:t xml:space="preserve">. </w:t>
      </w:r>
      <w:r w:rsidR="00BE5770" w:rsidRPr="00E8515F">
        <w:rPr>
          <w:rFonts w:ascii="Times New Roman" w:hAnsi="Times New Roman" w:cs="Times New Roman"/>
          <w:sz w:val="24"/>
          <w:szCs w:val="24"/>
        </w:rPr>
        <w:t>Доверенности выдаются штатным сотрудникам, с которыми заключен договор о полной материальной ответственности.</w:t>
      </w:r>
      <w:r w:rsidR="002044D2" w:rsidRPr="00E8515F">
        <w:rPr>
          <w:rFonts w:ascii="Times New Roman" w:hAnsi="Times New Roman" w:cs="Times New Roman"/>
          <w:sz w:val="24"/>
          <w:szCs w:val="24"/>
        </w:rPr>
        <w:t xml:space="preserve"> </w:t>
      </w:r>
      <w:r w:rsidR="00967A2E" w:rsidRPr="00E8515F">
        <w:rPr>
          <w:rFonts w:ascii="Times New Roman" w:hAnsi="Times New Roman" w:cs="Times New Roman"/>
          <w:sz w:val="24"/>
          <w:szCs w:val="24"/>
        </w:rPr>
        <w:t>Приказ</w:t>
      </w:r>
      <w:r w:rsidR="00CC7807" w:rsidRPr="00E8515F">
        <w:rPr>
          <w:rFonts w:ascii="Times New Roman" w:hAnsi="Times New Roman" w:cs="Times New Roman"/>
          <w:sz w:val="24"/>
          <w:szCs w:val="24"/>
        </w:rPr>
        <w:t>о</w:t>
      </w:r>
      <w:r w:rsidR="00967A2E" w:rsidRPr="00E8515F">
        <w:rPr>
          <w:rFonts w:ascii="Times New Roman" w:hAnsi="Times New Roman" w:cs="Times New Roman"/>
          <w:sz w:val="24"/>
          <w:szCs w:val="24"/>
        </w:rPr>
        <w:t xml:space="preserve">м </w:t>
      </w:r>
      <w:r w:rsidR="002547FC" w:rsidRPr="00E8515F">
        <w:rPr>
          <w:rFonts w:ascii="Times New Roman" w:hAnsi="Times New Roman" w:cs="Times New Roman"/>
          <w:sz w:val="24"/>
          <w:szCs w:val="24"/>
        </w:rPr>
        <w:t>руководителя</w:t>
      </w:r>
      <w:r w:rsidR="00967A2E" w:rsidRPr="00E8515F">
        <w:rPr>
          <w:rFonts w:ascii="Times New Roman" w:hAnsi="Times New Roman" w:cs="Times New Roman"/>
          <w:sz w:val="24"/>
          <w:szCs w:val="24"/>
        </w:rPr>
        <w:t xml:space="preserve"> Учреждения </w:t>
      </w:r>
      <w:r w:rsidR="00CC7807" w:rsidRPr="00E8515F">
        <w:rPr>
          <w:rFonts w:ascii="Times New Roman" w:hAnsi="Times New Roman" w:cs="Times New Roman"/>
          <w:sz w:val="24"/>
          <w:szCs w:val="24"/>
        </w:rPr>
        <w:t xml:space="preserve">утверждается перечень должностных лиц, </w:t>
      </w:r>
      <w:r w:rsidR="00E76DF4" w:rsidRPr="00E8515F">
        <w:rPr>
          <w:rFonts w:ascii="Times New Roman" w:hAnsi="Times New Roman" w:cs="Times New Roman"/>
          <w:sz w:val="24"/>
          <w:szCs w:val="24"/>
        </w:rPr>
        <w:t>имеющих право</w:t>
      </w:r>
      <w:bookmarkStart w:id="21" w:name="_Hlk507591858"/>
      <w:r w:rsidR="00161A66" w:rsidRPr="00E8515F">
        <w:rPr>
          <w:rFonts w:ascii="Times New Roman" w:hAnsi="Times New Roman" w:cs="Times New Roman"/>
          <w:sz w:val="24"/>
          <w:szCs w:val="24"/>
        </w:rPr>
        <w:t xml:space="preserve"> </w:t>
      </w:r>
      <w:r w:rsidR="00E76DF4" w:rsidRPr="00E8515F">
        <w:rPr>
          <w:rFonts w:ascii="Times New Roman" w:hAnsi="Times New Roman" w:cs="Times New Roman"/>
          <w:sz w:val="24"/>
          <w:szCs w:val="24"/>
        </w:rPr>
        <w:t>получения доверенностей</w:t>
      </w:r>
      <w:r w:rsidR="00B811BD">
        <w:rPr>
          <w:rFonts w:ascii="Times New Roman" w:hAnsi="Times New Roman" w:cs="Times New Roman"/>
          <w:sz w:val="24"/>
          <w:szCs w:val="24"/>
        </w:rPr>
        <w:t xml:space="preserve">, в </w:t>
      </w:r>
      <w:hyperlink w:anchor="P1719" w:history="1">
        <w:r w:rsidR="00B811BD" w:rsidRPr="00DF2F6F">
          <w:rPr>
            <w:rFonts w:ascii="Times New Roman" w:hAnsi="Times New Roman" w:cs="Times New Roman"/>
            <w:sz w:val="24"/>
            <w:szCs w:val="24"/>
          </w:rPr>
          <w:t xml:space="preserve">Приложении № </w:t>
        </w:r>
      </w:hyperlink>
      <w:r w:rsidR="00B811BD" w:rsidRPr="00DF2F6F">
        <w:rPr>
          <w:rFonts w:ascii="Times New Roman" w:hAnsi="Times New Roman" w:cs="Times New Roman"/>
          <w:sz w:val="24"/>
          <w:szCs w:val="24"/>
        </w:rPr>
        <w:t>1.</w:t>
      </w:r>
      <w:r w:rsidR="00B811BD">
        <w:rPr>
          <w:rFonts w:ascii="Times New Roman" w:hAnsi="Times New Roman" w:cs="Times New Roman"/>
          <w:sz w:val="24"/>
          <w:szCs w:val="24"/>
        </w:rPr>
        <w:t>1</w:t>
      </w:r>
      <w:r w:rsidR="00F271ED">
        <w:rPr>
          <w:rFonts w:ascii="Times New Roman" w:hAnsi="Times New Roman" w:cs="Times New Roman"/>
          <w:sz w:val="24"/>
          <w:szCs w:val="24"/>
        </w:rPr>
        <w:t>4</w:t>
      </w:r>
      <w:r w:rsidR="00B811BD" w:rsidRPr="00DF2F6F">
        <w:rPr>
          <w:rFonts w:ascii="Times New Roman" w:hAnsi="Times New Roman" w:cs="Times New Roman"/>
          <w:sz w:val="24"/>
          <w:szCs w:val="24"/>
        </w:rPr>
        <w:t>. к Учетной политике для целей бухгалтерского (бюджетного) учета</w:t>
      </w:r>
      <w:r w:rsidR="00B811BD">
        <w:rPr>
          <w:rFonts w:ascii="Times New Roman" w:hAnsi="Times New Roman" w:cs="Times New Roman"/>
          <w:sz w:val="24"/>
          <w:szCs w:val="24"/>
        </w:rPr>
        <w:t>.</w:t>
      </w:r>
    </w:p>
    <w:p w14:paraId="4B911CEF" w14:textId="0947E32B" w:rsidR="00161A66" w:rsidRPr="00E8515F" w:rsidRDefault="00161A66" w:rsidP="00B811BD">
      <w:pPr>
        <w:pStyle w:val="ConsPlusNormal"/>
        <w:ind w:firstLine="567"/>
        <w:jc w:val="both"/>
        <w:rPr>
          <w:rFonts w:ascii="Times New Roman" w:hAnsi="Times New Roman" w:cs="Times New Roman"/>
          <w:sz w:val="24"/>
          <w:szCs w:val="24"/>
        </w:rPr>
      </w:pPr>
    </w:p>
    <w:bookmarkEnd w:id="21"/>
    <w:p w14:paraId="12EF554D" w14:textId="2477B151" w:rsidR="00E76DF4" w:rsidRPr="00E8515F" w:rsidRDefault="00AF5153" w:rsidP="00122714">
      <w:pPr>
        <w:pStyle w:val="ConsPlusNormal"/>
        <w:ind w:firstLine="567"/>
        <w:jc w:val="both"/>
        <w:rPr>
          <w:rFonts w:ascii="Times New Roman" w:hAnsi="Times New Roman" w:cs="Times New Roman"/>
          <w:sz w:val="24"/>
          <w:szCs w:val="24"/>
        </w:rPr>
      </w:pPr>
      <w:r w:rsidRPr="00E8515F">
        <w:rPr>
          <w:rFonts w:ascii="Times New Roman" w:hAnsi="Times New Roman" w:cs="Times New Roman"/>
          <w:sz w:val="24"/>
          <w:szCs w:val="24"/>
        </w:rPr>
        <w:t>2</w:t>
      </w:r>
      <w:r w:rsidR="00CB30F5" w:rsidRPr="00E8515F">
        <w:rPr>
          <w:rFonts w:ascii="Times New Roman" w:hAnsi="Times New Roman" w:cs="Times New Roman"/>
          <w:sz w:val="24"/>
          <w:szCs w:val="24"/>
        </w:rPr>
        <w:t>8</w:t>
      </w:r>
      <w:r w:rsidRPr="00E8515F">
        <w:rPr>
          <w:rFonts w:ascii="Times New Roman" w:hAnsi="Times New Roman" w:cs="Times New Roman"/>
          <w:sz w:val="24"/>
          <w:szCs w:val="24"/>
        </w:rPr>
        <w:t xml:space="preserve">. </w:t>
      </w:r>
      <w:r w:rsidR="00967A2E" w:rsidRPr="00E8515F">
        <w:rPr>
          <w:rFonts w:ascii="Times New Roman" w:hAnsi="Times New Roman" w:cs="Times New Roman"/>
          <w:sz w:val="24"/>
          <w:szCs w:val="24"/>
        </w:rPr>
        <w:t>Перечень должностей и профессий работников Учреждения, постоянная работа которых носит разъездной характер</w:t>
      </w:r>
      <w:r w:rsidR="00E76DF4" w:rsidRPr="00E8515F">
        <w:rPr>
          <w:rFonts w:ascii="Times New Roman" w:hAnsi="Times New Roman" w:cs="Times New Roman"/>
          <w:sz w:val="24"/>
          <w:szCs w:val="24"/>
        </w:rPr>
        <w:t>,</w:t>
      </w:r>
      <w:r w:rsidR="00967A2E" w:rsidRPr="00E8515F">
        <w:rPr>
          <w:rFonts w:ascii="Times New Roman" w:hAnsi="Times New Roman" w:cs="Times New Roman"/>
          <w:sz w:val="24"/>
          <w:szCs w:val="24"/>
        </w:rPr>
        <w:t xml:space="preserve"> порядок и размеры возмещения расходов, связанных со служебными </w:t>
      </w:r>
      <w:r w:rsidR="00967A2E" w:rsidRPr="00E8515F">
        <w:rPr>
          <w:rFonts w:ascii="Times New Roman" w:hAnsi="Times New Roman" w:cs="Times New Roman"/>
          <w:sz w:val="24"/>
          <w:szCs w:val="24"/>
        </w:rPr>
        <w:lastRenderedPageBreak/>
        <w:t>поездками,</w:t>
      </w:r>
      <w:r w:rsidR="00E76DF4" w:rsidRPr="00E8515F">
        <w:rPr>
          <w:rFonts w:ascii="Times New Roman" w:hAnsi="Times New Roman" w:cs="Times New Roman"/>
          <w:sz w:val="24"/>
          <w:szCs w:val="24"/>
        </w:rPr>
        <w:t xml:space="preserve"> </w:t>
      </w:r>
      <w:r w:rsidR="00967A2E" w:rsidRPr="00E8515F">
        <w:rPr>
          <w:rFonts w:ascii="Times New Roman" w:hAnsi="Times New Roman" w:cs="Times New Roman"/>
          <w:sz w:val="24"/>
          <w:szCs w:val="24"/>
        </w:rPr>
        <w:t>определены</w:t>
      </w:r>
      <w:r w:rsidR="00E76DF4" w:rsidRPr="00E8515F">
        <w:rPr>
          <w:rFonts w:ascii="Times New Roman" w:hAnsi="Times New Roman" w:cs="Times New Roman"/>
          <w:sz w:val="24"/>
          <w:szCs w:val="24"/>
        </w:rPr>
        <w:t xml:space="preserve"> в соответствии с Положением </w:t>
      </w:r>
      <w:r w:rsidR="00967A2E" w:rsidRPr="00E8515F">
        <w:rPr>
          <w:rFonts w:ascii="Times New Roman" w:hAnsi="Times New Roman" w:cs="Times New Roman"/>
          <w:sz w:val="24"/>
          <w:szCs w:val="24"/>
        </w:rPr>
        <w:t>о разъездном характере работы работников</w:t>
      </w:r>
      <w:r w:rsidR="006A1B2D" w:rsidRPr="00E8515F">
        <w:rPr>
          <w:rFonts w:ascii="Times New Roman" w:hAnsi="Times New Roman" w:cs="Times New Roman"/>
          <w:sz w:val="24"/>
          <w:szCs w:val="24"/>
        </w:rPr>
        <w:t>, утвержд</w:t>
      </w:r>
      <w:r w:rsidR="00863891" w:rsidRPr="00E8515F">
        <w:rPr>
          <w:rFonts w:ascii="Times New Roman" w:hAnsi="Times New Roman" w:cs="Times New Roman"/>
          <w:sz w:val="24"/>
          <w:szCs w:val="24"/>
        </w:rPr>
        <w:t>енны</w:t>
      </w:r>
      <w:r w:rsidR="006A1B2D" w:rsidRPr="00E8515F">
        <w:rPr>
          <w:rFonts w:ascii="Times New Roman" w:hAnsi="Times New Roman" w:cs="Times New Roman"/>
          <w:sz w:val="24"/>
          <w:szCs w:val="24"/>
        </w:rPr>
        <w:t xml:space="preserve">м </w:t>
      </w:r>
      <w:r w:rsidR="0086457A" w:rsidRPr="00E8515F">
        <w:rPr>
          <w:rFonts w:ascii="Times New Roman" w:hAnsi="Times New Roman" w:cs="Times New Roman"/>
          <w:sz w:val="24"/>
          <w:szCs w:val="24"/>
        </w:rPr>
        <w:t>п</w:t>
      </w:r>
      <w:r w:rsidR="006A1B2D" w:rsidRPr="00E8515F">
        <w:rPr>
          <w:rFonts w:ascii="Times New Roman" w:hAnsi="Times New Roman" w:cs="Times New Roman"/>
          <w:sz w:val="24"/>
          <w:szCs w:val="24"/>
        </w:rPr>
        <w:t xml:space="preserve">риказом </w:t>
      </w:r>
      <w:r w:rsidR="002547FC" w:rsidRPr="00E8515F">
        <w:rPr>
          <w:rFonts w:ascii="Times New Roman" w:hAnsi="Times New Roman" w:cs="Times New Roman"/>
          <w:sz w:val="24"/>
          <w:szCs w:val="24"/>
        </w:rPr>
        <w:t>руководителя</w:t>
      </w:r>
      <w:r w:rsidR="006A1B2D" w:rsidRPr="00E8515F">
        <w:rPr>
          <w:rFonts w:ascii="Times New Roman" w:hAnsi="Times New Roman" w:cs="Times New Roman"/>
          <w:sz w:val="24"/>
          <w:szCs w:val="24"/>
        </w:rPr>
        <w:t xml:space="preserve"> Учреждения</w:t>
      </w:r>
      <w:r w:rsidR="00576F25">
        <w:rPr>
          <w:rFonts w:ascii="Times New Roman" w:hAnsi="Times New Roman" w:cs="Times New Roman"/>
          <w:sz w:val="24"/>
          <w:szCs w:val="24"/>
        </w:rPr>
        <w:t>,</w:t>
      </w:r>
      <w:r w:rsidR="00576F25" w:rsidRPr="00576F25">
        <w:rPr>
          <w:rFonts w:ascii="Times New Roman" w:hAnsi="Times New Roman" w:cs="Times New Roman"/>
          <w:sz w:val="24"/>
          <w:szCs w:val="24"/>
        </w:rPr>
        <w:t xml:space="preserve"> </w:t>
      </w:r>
      <w:r w:rsidR="00576F25">
        <w:rPr>
          <w:rFonts w:ascii="Times New Roman" w:hAnsi="Times New Roman" w:cs="Times New Roman"/>
          <w:sz w:val="24"/>
          <w:szCs w:val="24"/>
        </w:rPr>
        <w:t xml:space="preserve">в </w:t>
      </w:r>
      <w:hyperlink w:anchor="P1719" w:history="1">
        <w:r w:rsidR="00576F25" w:rsidRPr="00DF2F6F">
          <w:rPr>
            <w:rFonts w:ascii="Times New Roman" w:hAnsi="Times New Roman" w:cs="Times New Roman"/>
            <w:sz w:val="24"/>
            <w:szCs w:val="24"/>
          </w:rPr>
          <w:t xml:space="preserve">Приложении № </w:t>
        </w:r>
      </w:hyperlink>
      <w:r w:rsidR="00576F25" w:rsidRPr="00DF2F6F">
        <w:rPr>
          <w:rFonts w:ascii="Times New Roman" w:hAnsi="Times New Roman" w:cs="Times New Roman"/>
          <w:sz w:val="24"/>
          <w:szCs w:val="24"/>
        </w:rPr>
        <w:t>1.</w:t>
      </w:r>
      <w:r w:rsidR="00122714">
        <w:rPr>
          <w:rFonts w:ascii="Times New Roman" w:hAnsi="Times New Roman" w:cs="Times New Roman"/>
          <w:sz w:val="24"/>
          <w:szCs w:val="24"/>
        </w:rPr>
        <w:t>1</w:t>
      </w:r>
      <w:r w:rsidR="00F271ED">
        <w:rPr>
          <w:rFonts w:ascii="Times New Roman" w:hAnsi="Times New Roman" w:cs="Times New Roman"/>
          <w:sz w:val="24"/>
          <w:szCs w:val="24"/>
        </w:rPr>
        <w:t>5</w:t>
      </w:r>
      <w:r w:rsidR="00576F25" w:rsidRPr="00DF2F6F">
        <w:rPr>
          <w:rFonts w:ascii="Times New Roman" w:hAnsi="Times New Roman" w:cs="Times New Roman"/>
          <w:sz w:val="24"/>
          <w:szCs w:val="24"/>
        </w:rPr>
        <w:t>. к Учетной политике для целей бухгалтерского (бюджетного) учета</w:t>
      </w:r>
      <w:r w:rsidR="00576F25">
        <w:rPr>
          <w:rFonts w:ascii="Times New Roman" w:hAnsi="Times New Roman" w:cs="Times New Roman"/>
          <w:sz w:val="24"/>
          <w:szCs w:val="24"/>
        </w:rPr>
        <w:t>.</w:t>
      </w:r>
    </w:p>
    <w:p w14:paraId="02A83754" w14:textId="77777777" w:rsidR="00E76DF4" w:rsidRPr="00E8515F" w:rsidRDefault="00E76DF4" w:rsidP="00E8515F">
      <w:pPr>
        <w:pStyle w:val="ConsPlusNormal"/>
        <w:ind w:firstLine="567"/>
        <w:jc w:val="both"/>
        <w:rPr>
          <w:rFonts w:ascii="Times New Roman" w:hAnsi="Times New Roman" w:cs="Times New Roman"/>
          <w:i/>
          <w:sz w:val="24"/>
          <w:szCs w:val="24"/>
        </w:rPr>
      </w:pPr>
      <w:r w:rsidRPr="00E8515F">
        <w:rPr>
          <w:rFonts w:ascii="Times New Roman" w:hAnsi="Times New Roman" w:cs="Times New Roman"/>
          <w:i/>
          <w:sz w:val="24"/>
          <w:szCs w:val="24"/>
        </w:rPr>
        <w:t xml:space="preserve">(Основание: </w:t>
      </w:r>
      <w:r w:rsidR="00967A2E" w:rsidRPr="00E8515F">
        <w:rPr>
          <w:rFonts w:ascii="Times New Roman" w:hAnsi="Times New Roman" w:cs="Times New Roman"/>
          <w:i/>
          <w:sz w:val="24"/>
          <w:szCs w:val="24"/>
        </w:rPr>
        <w:t>ст. 168.1 ТК РФ, п. 6 Инструкции № 157н</w:t>
      </w:r>
      <w:r w:rsidRPr="00E8515F">
        <w:rPr>
          <w:rFonts w:ascii="Times New Roman" w:hAnsi="Times New Roman" w:cs="Times New Roman"/>
          <w:i/>
          <w:sz w:val="24"/>
          <w:szCs w:val="24"/>
        </w:rPr>
        <w:t>)</w:t>
      </w:r>
    </w:p>
    <w:p w14:paraId="0A5F4884" w14:textId="77777777" w:rsidR="00967A2E" w:rsidRPr="00E8515F" w:rsidRDefault="00967A2E" w:rsidP="00E8515F">
      <w:pPr>
        <w:pStyle w:val="ConsPlusNormal"/>
        <w:ind w:firstLine="567"/>
        <w:jc w:val="both"/>
        <w:rPr>
          <w:rFonts w:ascii="Times New Roman" w:hAnsi="Times New Roman" w:cs="Times New Roman"/>
          <w:i/>
          <w:sz w:val="24"/>
          <w:szCs w:val="24"/>
        </w:rPr>
      </w:pPr>
    </w:p>
    <w:p w14:paraId="046DAFE0" w14:textId="36964E0C" w:rsidR="00967A2E" w:rsidRPr="00E8515F" w:rsidRDefault="007268BF" w:rsidP="0012271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967A2E" w:rsidRPr="00E8515F">
        <w:rPr>
          <w:rFonts w:ascii="Times New Roman" w:hAnsi="Times New Roman" w:cs="Times New Roman"/>
          <w:sz w:val="24"/>
          <w:szCs w:val="24"/>
        </w:rPr>
        <w:t>2</w:t>
      </w:r>
      <w:r w:rsidR="00CB30F5" w:rsidRPr="00E8515F">
        <w:rPr>
          <w:rFonts w:ascii="Times New Roman" w:hAnsi="Times New Roman" w:cs="Times New Roman"/>
          <w:sz w:val="24"/>
          <w:szCs w:val="24"/>
        </w:rPr>
        <w:t>9</w:t>
      </w:r>
      <w:r w:rsidR="00967A2E" w:rsidRPr="00E8515F">
        <w:rPr>
          <w:rFonts w:ascii="Times New Roman" w:hAnsi="Times New Roman" w:cs="Times New Roman"/>
          <w:sz w:val="24"/>
          <w:szCs w:val="24"/>
        </w:rPr>
        <w:t>. Порядок и размер возмещения расходов, связанных со служебными командировками, устанавливаются в соответствии с Положением о служебных командировках работников</w:t>
      </w:r>
      <w:r w:rsidR="0086457A" w:rsidRPr="00E8515F">
        <w:rPr>
          <w:rFonts w:ascii="Times New Roman" w:hAnsi="Times New Roman" w:cs="Times New Roman"/>
          <w:sz w:val="24"/>
          <w:szCs w:val="24"/>
        </w:rPr>
        <w:t xml:space="preserve">, </w:t>
      </w:r>
      <w:bookmarkStart w:id="22" w:name="_Hlk506553337"/>
      <w:r w:rsidR="0086457A" w:rsidRPr="00E8515F">
        <w:rPr>
          <w:rFonts w:ascii="Times New Roman" w:hAnsi="Times New Roman" w:cs="Times New Roman"/>
          <w:sz w:val="24"/>
          <w:szCs w:val="24"/>
        </w:rPr>
        <w:t>утвержденн</w:t>
      </w:r>
      <w:r w:rsidR="00673948" w:rsidRPr="00E8515F">
        <w:rPr>
          <w:rFonts w:ascii="Times New Roman" w:hAnsi="Times New Roman" w:cs="Times New Roman"/>
          <w:sz w:val="24"/>
          <w:szCs w:val="24"/>
        </w:rPr>
        <w:t>ым</w:t>
      </w:r>
      <w:r w:rsidR="0086457A" w:rsidRPr="00E8515F">
        <w:rPr>
          <w:rFonts w:ascii="Times New Roman" w:hAnsi="Times New Roman" w:cs="Times New Roman"/>
          <w:sz w:val="24"/>
          <w:szCs w:val="24"/>
        </w:rPr>
        <w:t xml:space="preserve"> приказом </w:t>
      </w:r>
      <w:r w:rsidR="002547FC" w:rsidRPr="00E8515F">
        <w:rPr>
          <w:rFonts w:ascii="Times New Roman" w:hAnsi="Times New Roman" w:cs="Times New Roman"/>
          <w:sz w:val="24"/>
          <w:szCs w:val="24"/>
        </w:rPr>
        <w:t>руководителя</w:t>
      </w:r>
      <w:r w:rsidR="0086457A" w:rsidRPr="00E8515F">
        <w:rPr>
          <w:rFonts w:ascii="Times New Roman" w:hAnsi="Times New Roman" w:cs="Times New Roman"/>
          <w:sz w:val="24"/>
          <w:szCs w:val="24"/>
        </w:rPr>
        <w:t xml:space="preserve"> Учреждения</w:t>
      </w:r>
      <w:bookmarkEnd w:id="22"/>
      <w:r w:rsidR="00576F25">
        <w:rPr>
          <w:rFonts w:ascii="Times New Roman" w:hAnsi="Times New Roman" w:cs="Times New Roman"/>
          <w:sz w:val="24"/>
          <w:szCs w:val="24"/>
        </w:rPr>
        <w:t xml:space="preserve">, в </w:t>
      </w:r>
      <w:hyperlink w:anchor="P1719" w:history="1">
        <w:r w:rsidR="00576F25" w:rsidRPr="00DF2F6F">
          <w:rPr>
            <w:rFonts w:ascii="Times New Roman" w:hAnsi="Times New Roman" w:cs="Times New Roman"/>
            <w:sz w:val="24"/>
            <w:szCs w:val="24"/>
          </w:rPr>
          <w:t xml:space="preserve">Приложении № </w:t>
        </w:r>
      </w:hyperlink>
      <w:r w:rsidR="00576F25" w:rsidRPr="00DF2F6F">
        <w:rPr>
          <w:rFonts w:ascii="Times New Roman" w:hAnsi="Times New Roman" w:cs="Times New Roman"/>
          <w:sz w:val="24"/>
          <w:szCs w:val="24"/>
        </w:rPr>
        <w:t>1.</w:t>
      </w:r>
      <w:r w:rsidR="00F271ED">
        <w:rPr>
          <w:rFonts w:ascii="Times New Roman" w:hAnsi="Times New Roman" w:cs="Times New Roman"/>
          <w:sz w:val="24"/>
          <w:szCs w:val="24"/>
        </w:rPr>
        <w:t>16</w:t>
      </w:r>
      <w:r w:rsidR="00576F25" w:rsidRPr="00DF2F6F">
        <w:rPr>
          <w:rFonts w:ascii="Times New Roman" w:hAnsi="Times New Roman" w:cs="Times New Roman"/>
          <w:sz w:val="24"/>
          <w:szCs w:val="24"/>
        </w:rPr>
        <w:t>. к Учетной политике для целей бухгалтерского (бюджетного) учета</w:t>
      </w:r>
      <w:r w:rsidR="00576F25">
        <w:rPr>
          <w:rFonts w:ascii="Times New Roman" w:hAnsi="Times New Roman" w:cs="Times New Roman"/>
          <w:sz w:val="24"/>
          <w:szCs w:val="24"/>
        </w:rPr>
        <w:t>.</w:t>
      </w:r>
    </w:p>
    <w:p w14:paraId="7F00C628" w14:textId="77777777" w:rsidR="00967A2E" w:rsidRPr="00E8515F" w:rsidRDefault="00967A2E" w:rsidP="00E8515F">
      <w:pPr>
        <w:pStyle w:val="ConsPlusNormal"/>
        <w:ind w:firstLine="567"/>
        <w:jc w:val="both"/>
        <w:rPr>
          <w:rFonts w:ascii="Times New Roman" w:hAnsi="Times New Roman" w:cs="Times New Roman"/>
          <w:sz w:val="24"/>
          <w:szCs w:val="24"/>
        </w:rPr>
      </w:pPr>
      <w:r w:rsidRPr="00E8515F">
        <w:rPr>
          <w:rFonts w:ascii="Times New Roman" w:hAnsi="Times New Roman" w:cs="Times New Roman"/>
          <w:i/>
          <w:sz w:val="24"/>
          <w:szCs w:val="24"/>
        </w:rPr>
        <w:t xml:space="preserve">(Основание: </w:t>
      </w:r>
      <w:hyperlink r:id="rId102" w:history="1">
        <w:r w:rsidRPr="00E8515F">
          <w:rPr>
            <w:rFonts w:ascii="Times New Roman" w:hAnsi="Times New Roman" w:cs="Times New Roman"/>
            <w:i/>
            <w:sz w:val="24"/>
            <w:szCs w:val="24"/>
          </w:rPr>
          <w:t>Постановление</w:t>
        </w:r>
      </w:hyperlink>
      <w:r w:rsidRPr="00E8515F">
        <w:rPr>
          <w:rFonts w:ascii="Times New Roman" w:hAnsi="Times New Roman" w:cs="Times New Roman"/>
          <w:i/>
          <w:sz w:val="24"/>
          <w:szCs w:val="24"/>
        </w:rPr>
        <w:t xml:space="preserve"> Правительства РФ </w:t>
      </w:r>
      <w:r w:rsidR="004A13CF" w:rsidRPr="00E8515F">
        <w:rPr>
          <w:rFonts w:ascii="Times New Roman" w:hAnsi="Times New Roman" w:cs="Times New Roman"/>
          <w:i/>
          <w:sz w:val="24"/>
          <w:szCs w:val="24"/>
        </w:rPr>
        <w:t>№</w:t>
      </w:r>
      <w:r w:rsidRPr="00E8515F">
        <w:rPr>
          <w:rFonts w:ascii="Times New Roman" w:hAnsi="Times New Roman" w:cs="Times New Roman"/>
          <w:i/>
          <w:sz w:val="24"/>
          <w:szCs w:val="24"/>
        </w:rPr>
        <w:t xml:space="preserve"> 749)</w:t>
      </w:r>
    </w:p>
    <w:p w14:paraId="5BBEDA67" w14:textId="77777777" w:rsidR="00E76DF4" w:rsidRPr="00E8515F" w:rsidRDefault="00E76DF4" w:rsidP="00E8515F">
      <w:pPr>
        <w:pStyle w:val="ConsPlusNormal"/>
        <w:ind w:firstLine="567"/>
        <w:jc w:val="both"/>
        <w:rPr>
          <w:rFonts w:ascii="Times New Roman" w:hAnsi="Times New Roman" w:cs="Times New Roman"/>
          <w:sz w:val="24"/>
          <w:szCs w:val="24"/>
        </w:rPr>
      </w:pPr>
    </w:p>
    <w:p w14:paraId="512DAE10" w14:textId="1E5CA7F7" w:rsidR="00B811BD" w:rsidRPr="00161A66" w:rsidRDefault="00CB30F5" w:rsidP="00B811BD">
      <w:pPr>
        <w:pStyle w:val="ConsPlusNormal"/>
        <w:ind w:firstLine="567"/>
        <w:jc w:val="both"/>
        <w:rPr>
          <w:rFonts w:ascii="Times New Roman" w:hAnsi="Times New Roman" w:cs="Times New Roman"/>
          <w:sz w:val="24"/>
          <w:szCs w:val="24"/>
        </w:rPr>
      </w:pPr>
      <w:r w:rsidRPr="00E8515F">
        <w:rPr>
          <w:rFonts w:ascii="Times New Roman" w:hAnsi="Times New Roman" w:cs="Times New Roman"/>
          <w:sz w:val="24"/>
          <w:szCs w:val="24"/>
        </w:rPr>
        <w:t>30</w:t>
      </w:r>
      <w:r w:rsidR="00E76DF4" w:rsidRPr="00E8515F">
        <w:rPr>
          <w:rFonts w:ascii="Times New Roman" w:hAnsi="Times New Roman" w:cs="Times New Roman"/>
          <w:sz w:val="24"/>
          <w:szCs w:val="24"/>
        </w:rPr>
        <w:t xml:space="preserve">. </w:t>
      </w:r>
      <w:bookmarkStart w:id="23" w:name="_Toc215299198"/>
      <w:bookmarkStart w:id="24" w:name="_Toc215299702"/>
      <w:bookmarkStart w:id="25" w:name="_Toc247972812"/>
      <w:bookmarkStart w:id="26" w:name="_Toc247982650"/>
      <w:bookmarkStart w:id="27" w:name="_Toc247988828"/>
      <w:bookmarkStart w:id="28" w:name="_Toc248650106"/>
      <w:r w:rsidR="00CC7807" w:rsidRPr="00E8515F">
        <w:rPr>
          <w:rFonts w:ascii="Times New Roman" w:hAnsi="Times New Roman" w:cs="Times New Roman"/>
          <w:sz w:val="24"/>
          <w:szCs w:val="24"/>
        </w:rPr>
        <w:t>Учет расходов на телефонную, мобильную связь и Интернет ведется в соответствии с «Положением о</w:t>
      </w:r>
      <w:bookmarkEnd w:id="23"/>
      <w:bookmarkEnd w:id="24"/>
      <w:bookmarkEnd w:id="25"/>
      <w:bookmarkEnd w:id="26"/>
      <w:bookmarkEnd w:id="27"/>
      <w:bookmarkEnd w:id="28"/>
      <w:r w:rsidR="00CC7807" w:rsidRPr="00E8515F">
        <w:rPr>
          <w:rFonts w:ascii="Times New Roman" w:hAnsi="Times New Roman" w:cs="Times New Roman"/>
          <w:sz w:val="24"/>
          <w:szCs w:val="24"/>
        </w:rPr>
        <w:t xml:space="preserve">б использовании корпоративной сотовой связи государственного областного бюджетного ветеринарного учреждения «Мурманская областная станция по борьбе с болезнями животных»» в </w:t>
      </w:r>
      <w:hyperlink w:anchor="P1719" w:history="1">
        <w:r w:rsidR="00B811BD" w:rsidRPr="00DF2F6F">
          <w:rPr>
            <w:rFonts w:ascii="Times New Roman" w:hAnsi="Times New Roman" w:cs="Times New Roman"/>
            <w:sz w:val="24"/>
            <w:szCs w:val="24"/>
          </w:rPr>
          <w:t xml:space="preserve">Приложении № </w:t>
        </w:r>
      </w:hyperlink>
      <w:r w:rsidR="00B811BD" w:rsidRPr="00DF2F6F">
        <w:rPr>
          <w:rFonts w:ascii="Times New Roman" w:hAnsi="Times New Roman" w:cs="Times New Roman"/>
          <w:sz w:val="24"/>
          <w:szCs w:val="24"/>
        </w:rPr>
        <w:t>1.1</w:t>
      </w:r>
      <w:r w:rsidR="00F271ED">
        <w:rPr>
          <w:rFonts w:ascii="Times New Roman" w:hAnsi="Times New Roman" w:cs="Times New Roman"/>
          <w:sz w:val="24"/>
          <w:szCs w:val="24"/>
        </w:rPr>
        <w:t>7</w:t>
      </w:r>
      <w:r w:rsidR="00B811BD" w:rsidRPr="00DF2F6F">
        <w:rPr>
          <w:rFonts w:ascii="Times New Roman" w:hAnsi="Times New Roman" w:cs="Times New Roman"/>
          <w:sz w:val="24"/>
          <w:szCs w:val="24"/>
        </w:rPr>
        <w:t>. к Учетной политике для целей бухгалтерского (бюджетного) учета</w:t>
      </w:r>
      <w:r w:rsidR="00B811BD">
        <w:rPr>
          <w:rFonts w:ascii="Times New Roman" w:hAnsi="Times New Roman" w:cs="Times New Roman"/>
          <w:sz w:val="24"/>
          <w:szCs w:val="24"/>
        </w:rPr>
        <w:t>.</w:t>
      </w:r>
    </w:p>
    <w:p w14:paraId="3FC184D6" w14:textId="607B6FEB" w:rsidR="00CC7807" w:rsidRPr="00E8515F" w:rsidRDefault="00E76DF4" w:rsidP="00E8515F">
      <w:pPr>
        <w:pStyle w:val="ConsPlusNormal"/>
        <w:ind w:firstLine="567"/>
        <w:jc w:val="both"/>
        <w:rPr>
          <w:rFonts w:ascii="Times New Roman" w:hAnsi="Times New Roman" w:cs="Times New Roman"/>
          <w:sz w:val="24"/>
          <w:szCs w:val="24"/>
        </w:rPr>
      </w:pPr>
      <w:r w:rsidRPr="00E8515F">
        <w:rPr>
          <w:rFonts w:ascii="Times New Roman" w:hAnsi="Times New Roman" w:cs="Times New Roman"/>
          <w:sz w:val="24"/>
          <w:szCs w:val="24"/>
        </w:rPr>
        <w:t xml:space="preserve">Перечень должностных лиц, которым в связи с производственной необходимостью требуется пользоваться мобильной связью, а также суммы утвержденных лимитов указанных расходов </w:t>
      </w:r>
      <w:r w:rsidR="00CC7807" w:rsidRPr="00E8515F">
        <w:rPr>
          <w:rFonts w:ascii="Times New Roman" w:hAnsi="Times New Roman" w:cs="Times New Roman"/>
          <w:sz w:val="24"/>
          <w:szCs w:val="24"/>
        </w:rPr>
        <w:t>ежегодно утверждается приказом руководителя Учреждения</w:t>
      </w:r>
      <w:r w:rsidR="00CC346A">
        <w:rPr>
          <w:rFonts w:ascii="Times New Roman" w:hAnsi="Times New Roman" w:cs="Times New Roman"/>
          <w:sz w:val="24"/>
          <w:szCs w:val="24"/>
        </w:rPr>
        <w:t>.</w:t>
      </w:r>
    </w:p>
    <w:p w14:paraId="7E11CECB" w14:textId="77777777" w:rsidR="00E76DF4" w:rsidRPr="00E8515F" w:rsidRDefault="00CC7807" w:rsidP="00E8515F">
      <w:pPr>
        <w:pStyle w:val="ConsPlusNormal"/>
        <w:ind w:firstLine="567"/>
        <w:jc w:val="both"/>
        <w:rPr>
          <w:rFonts w:ascii="Times New Roman" w:hAnsi="Times New Roman" w:cs="Times New Roman"/>
          <w:sz w:val="24"/>
          <w:szCs w:val="24"/>
        </w:rPr>
      </w:pPr>
      <w:r w:rsidRPr="00E8515F">
        <w:rPr>
          <w:rFonts w:ascii="Times New Roman" w:hAnsi="Times New Roman" w:cs="Times New Roman"/>
          <w:i/>
          <w:sz w:val="24"/>
          <w:szCs w:val="24"/>
        </w:rPr>
        <w:t xml:space="preserve"> </w:t>
      </w:r>
      <w:r w:rsidR="00E76DF4" w:rsidRPr="00E8515F">
        <w:rPr>
          <w:rFonts w:ascii="Times New Roman" w:hAnsi="Times New Roman" w:cs="Times New Roman"/>
          <w:i/>
          <w:sz w:val="24"/>
          <w:szCs w:val="24"/>
        </w:rPr>
        <w:t xml:space="preserve">(Основание: </w:t>
      </w:r>
      <w:hyperlink r:id="rId103" w:history="1">
        <w:r w:rsidR="00E76DF4" w:rsidRPr="00E8515F">
          <w:rPr>
            <w:rFonts w:ascii="Times New Roman" w:hAnsi="Times New Roman" w:cs="Times New Roman"/>
            <w:i/>
            <w:sz w:val="24"/>
            <w:szCs w:val="24"/>
          </w:rPr>
          <w:t>п. 6</w:t>
        </w:r>
      </w:hyperlink>
      <w:r w:rsidR="00E76DF4" w:rsidRPr="00E8515F">
        <w:rPr>
          <w:rFonts w:ascii="Times New Roman" w:hAnsi="Times New Roman" w:cs="Times New Roman"/>
          <w:i/>
          <w:sz w:val="24"/>
          <w:szCs w:val="24"/>
        </w:rPr>
        <w:t xml:space="preserve"> Инструкции </w:t>
      </w:r>
      <w:r w:rsidR="004A13CF" w:rsidRPr="00E8515F">
        <w:rPr>
          <w:rFonts w:ascii="Times New Roman" w:hAnsi="Times New Roman" w:cs="Times New Roman"/>
          <w:i/>
          <w:sz w:val="24"/>
          <w:szCs w:val="24"/>
        </w:rPr>
        <w:t>№</w:t>
      </w:r>
      <w:r w:rsidR="00E76DF4" w:rsidRPr="00E8515F">
        <w:rPr>
          <w:rFonts w:ascii="Times New Roman" w:hAnsi="Times New Roman" w:cs="Times New Roman"/>
          <w:i/>
          <w:sz w:val="24"/>
          <w:szCs w:val="24"/>
        </w:rPr>
        <w:t xml:space="preserve"> 157н)</w:t>
      </w:r>
    </w:p>
    <w:p w14:paraId="0C3745C6" w14:textId="77777777" w:rsidR="00E76DF4" w:rsidRPr="00E8515F" w:rsidRDefault="00E76DF4" w:rsidP="00E8515F">
      <w:pPr>
        <w:pStyle w:val="ConsPlusNormal"/>
        <w:ind w:firstLine="567"/>
        <w:jc w:val="both"/>
        <w:rPr>
          <w:rFonts w:ascii="Times New Roman" w:hAnsi="Times New Roman" w:cs="Times New Roman"/>
          <w:sz w:val="24"/>
          <w:szCs w:val="24"/>
        </w:rPr>
      </w:pPr>
    </w:p>
    <w:p w14:paraId="3F7C7281" w14:textId="12B85C69" w:rsidR="00E7313B" w:rsidRPr="00E8515F" w:rsidRDefault="00CB30F5" w:rsidP="00E8515F">
      <w:pPr>
        <w:tabs>
          <w:tab w:val="left" w:pos="567"/>
        </w:tabs>
        <w:spacing w:after="0" w:line="240" w:lineRule="auto"/>
        <w:ind w:firstLine="567"/>
        <w:jc w:val="both"/>
        <w:rPr>
          <w:rFonts w:ascii="Times New Roman" w:hAnsi="Times New Roman" w:cs="Times New Roman"/>
          <w:sz w:val="24"/>
          <w:szCs w:val="24"/>
          <w:lang w:eastAsia="ru-RU"/>
        </w:rPr>
      </w:pPr>
      <w:r w:rsidRPr="00E8515F">
        <w:rPr>
          <w:rFonts w:ascii="Times New Roman" w:hAnsi="Times New Roman" w:cs="Times New Roman"/>
          <w:sz w:val="24"/>
          <w:szCs w:val="24"/>
          <w:lang w:eastAsia="ru-RU"/>
        </w:rPr>
        <w:t>31</w:t>
      </w:r>
      <w:r w:rsidR="00E7313B" w:rsidRPr="00E8515F">
        <w:rPr>
          <w:rFonts w:ascii="Times New Roman" w:hAnsi="Times New Roman" w:cs="Times New Roman"/>
          <w:sz w:val="24"/>
          <w:szCs w:val="24"/>
          <w:lang w:eastAsia="ru-RU"/>
        </w:rPr>
        <w:t>. Организованы закупки товаров, выполнение работ, оказание услуг для нужд государственного бюджетного ветеринарного Учреждения в соответствии с требованиями:</w:t>
      </w:r>
    </w:p>
    <w:p w14:paraId="244193D5" w14:textId="77777777" w:rsidR="00E7313B" w:rsidRPr="00E8515F" w:rsidRDefault="00244207" w:rsidP="00E8515F">
      <w:pPr>
        <w:tabs>
          <w:tab w:val="left" w:pos="851"/>
        </w:tabs>
        <w:spacing w:after="0" w:line="240" w:lineRule="auto"/>
        <w:ind w:firstLine="567"/>
        <w:jc w:val="both"/>
        <w:rPr>
          <w:rFonts w:ascii="Times New Roman" w:hAnsi="Times New Roman" w:cs="Times New Roman"/>
          <w:sz w:val="24"/>
          <w:szCs w:val="24"/>
          <w:lang w:eastAsia="ru-RU"/>
        </w:rPr>
      </w:pPr>
      <w:r w:rsidRPr="00E8515F">
        <w:rPr>
          <w:rFonts w:ascii="Times New Roman" w:hAnsi="Times New Roman" w:cs="Times New Roman"/>
          <w:sz w:val="24"/>
          <w:szCs w:val="24"/>
          <w:lang w:eastAsia="ru-RU"/>
        </w:rPr>
        <w:t xml:space="preserve">- </w:t>
      </w:r>
      <w:r w:rsidR="003763C1" w:rsidRPr="00E8515F">
        <w:rPr>
          <w:rFonts w:ascii="Times New Roman" w:hAnsi="Times New Roman" w:cs="Times New Roman"/>
          <w:sz w:val="24"/>
          <w:szCs w:val="24"/>
          <w:lang w:eastAsia="ru-RU"/>
        </w:rPr>
        <w:t xml:space="preserve"> </w:t>
      </w:r>
      <w:r w:rsidR="00E7313B" w:rsidRPr="00E8515F">
        <w:rPr>
          <w:rFonts w:ascii="Times New Roman" w:hAnsi="Times New Roman" w:cs="Times New Roman"/>
          <w:sz w:val="24"/>
          <w:szCs w:val="24"/>
          <w:lang w:eastAsia="ru-RU"/>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2A7F962" w14:textId="77777777" w:rsidR="00B053D2" w:rsidRPr="00E8515F" w:rsidRDefault="00244207" w:rsidP="00E8515F">
      <w:pPr>
        <w:tabs>
          <w:tab w:val="left" w:pos="851"/>
        </w:tabs>
        <w:spacing w:after="0" w:line="240" w:lineRule="auto"/>
        <w:ind w:firstLine="567"/>
        <w:jc w:val="both"/>
        <w:rPr>
          <w:rFonts w:ascii="Times New Roman" w:hAnsi="Times New Roman" w:cs="Times New Roman"/>
          <w:sz w:val="24"/>
          <w:szCs w:val="24"/>
          <w:lang w:eastAsia="ru-RU"/>
        </w:rPr>
      </w:pPr>
      <w:r w:rsidRPr="00E8515F">
        <w:rPr>
          <w:rFonts w:ascii="Times New Roman" w:hAnsi="Times New Roman" w:cs="Times New Roman"/>
          <w:sz w:val="24"/>
          <w:szCs w:val="24"/>
          <w:lang w:eastAsia="ru-RU"/>
        </w:rPr>
        <w:t xml:space="preserve">- </w:t>
      </w:r>
      <w:r w:rsidR="00E7313B" w:rsidRPr="00E8515F">
        <w:rPr>
          <w:rFonts w:ascii="Times New Roman" w:hAnsi="Times New Roman" w:cs="Times New Roman"/>
          <w:sz w:val="24"/>
          <w:szCs w:val="24"/>
          <w:lang w:eastAsia="ru-RU"/>
        </w:rPr>
        <w:t>Федеральным законом от 18.07.2011 № 223-ФЗ «О закупках товаров, работ, услуг отдельными видами юридических лиц»;</w:t>
      </w:r>
      <w:r w:rsidR="00FA2EC5" w:rsidRPr="00E8515F">
        <w:rPr>
          <w:rFonts w:ascii="Times New Roman" w:hAnsi="Times New Roman" w:cs="Times New Roman"/>
          <w:sz w:val="24"/>
          <w:szCs w:val="24"/>
          <w:lang w:eastAsia="ru-RU"/>
        </w:rPr>
        <w:t xml:space="preserve"> </w:t>
      </w:r>
    </w:p>
    <w:p w14:paraId="02D12B79" w14:textId="26E24CC5" w:rsidR="00E7313B" w:rsidRPr="00E8515F" w:rsidRDefault="00244207" w:rsidP="00E8515F">
      <w:pPr>
        <w:tabs>
          <w:tab w:val="left" w:pos="851"/>
        </w:tabs>
        <w:spacing w:after="0" w:line="240" w:lineRule="auto"/>
        <w:ind w:firstLine="567"/>
        <w:jc w:val="both"/>
        <w:rPr>
          <w:rFonts w:ascii="Times New Roman" w:hAnsi="Times New Roman" w:cs="Times New Roman"/>
          <w:sz w:val="24"/>
          <w:szCs w:val="24"/>
          <w:lang w:eastAsia="ru-RU"/>
        </w:rPr>
      </w:pPr>
      <w:r w:rsidRPr="00E8515F">
        <w:rPr>
          <w:rFonts w:ascii="Times New Roman" w:hAnsi="Times New Roman" w:cs="Times New Roman"/>
          <w:sz w:val="24"/>
          <w:szCs w:val="24"/>
          <w:lang w:eastAsia="ru-RU"/>
        </w:rPr>
        <w:t xml:space="preserve">- </w:t>
      </w:r>
      <w:r w:rsidR="003763C1" w:rsidRPr="00E8515F">
        <w:rPr>
          <w:rFonts w:ascii="Times New Roman" w:hAnsi="Times New Roman" w:cs="Times New Roman"/>
          <w:sz w:val="24"/>
          <w:szCs w:val="24"/>
          <w:lang w:eastAsia="ru-RU"/>
        </w:rPr>
        <w:t xml:space="preserve"> </w:t>
      </w:r>
      <w:r w:rsidR="00E7313B" w:rsidRPr="00E8515F">
        <w:rPr>
          <w:rFonts w:ascii="Times New Roman" w:hAnsi="Times New Roman" w:cs="Times New Roman"/>
          <w:sz w:val="24"/>
          <w:szCs w:val="24"/>
          <w:lang w:eastAsia="ru-RU"/>
        </w:rPr>
        <w:t>планом-графиком;</w:t>
      </w:r>
    </w:p>
    <w:p w14:paraId="2D7D734F" w14:textId="77777777" w:rsidR="00E7313B" w:rsidRPr="00E8515F" w:rsidRDefault="00244207" w:rsidP="00E8515F">
      <w:pPr>
        <w:tabs>
          <w:tab w:val="left" w:pos="851"/>
        </w:tabs>
        <w:spacing w:after="0" w:line="240" w:lineRule="auto"/>
        <w:ind w:firstLine="567"/>
        <w:jc w:val="both"/>
        <w:rPr>
          <w:rFonts w:ascii="Times New Roman" w:hAnsi="Times New Roman" w:cs="Times New Roman"/>
          <w:sz w:val="24"/>
          <w:szCs w:val="24"/>
          <w:lang w:eastAsia="ru-RU"/>
        </w:rPr>
      </w:pPr>
      <w:r w:rsidRPr="00E8515F">
        <w:rPr>
          <w:rFonts w:ascii="Times New Roman" w:hAnsi="Times New Roman" w:cs="Times New Roman"/>
          <w:sz w:val="24"/>
          <w:szCs w:val="24"/>
          <w:lang w:eastAsia="ru-RU"/>
        </w:rPr>
        <w:t xml:space="preserve">- </w:t>
      </w:r>
      <w:r w:rsidR="003763C1" w:rsidRPr="00E8515F">
        <w:rPr>
          <w:rFonts w:ascii="Times New Roman" w:hAnsi="Times New Roman" w:cs="Times New Roman"/>
          <w:sz w:val="24"/>
          <w:szCs w:val="24"/>
          <w:lang w:eastAsia="ru-RU"/>
        </w:rPr>
        <w:t xml:space="preserve"> </w:t>
      </w:r>
      <w:r w:rsidR="00E7313B" w:rsidRPr="00E8515F">
        <w:rPr>
          <w:rFonts w:ascii="Times New Roman" w:hAnsi="Times New Roman" w:cs="Times New Roman"/>
          <w:sz w:val="24"/>
          <w:szCs w:val="24"/>
          <w:lang w:eastAsia="ru-RU"/>
        </w:rPr>
        <w:t>планом закупок;</w:t>
      </w:r>
    </w:p>
    <w:p w14:paraId="40BD79F0" w14:textId="77777777" w:rsidR="00E7313B" w:rsidRPr="00E8515F" w:rsidRDefault="00244207" w:rsidP="00E8515F">
      <w:pPr>
        <w:tabs>
          <w:tab w:val="left" w:pos="851"/>
        </w:tabs>
        <w:spacing w:after="0" w:line="240" w:lineRule="auto"/>
        <w:ind w:firstLine="567"/>
        <w:jc w:val="both"/>
        <w:rPr>
          <w:rFonts w:ascii="Times New Roman" w:hAnsi="Times New Roman" w:cs="Times New Roman"/>
          <w:sz w:val="24"/>
          <w:szCs w:val="24"/>
          <w:lang w:eastAsia="ru-RU"/>
        </w:rPr>
      </w:pPr>
      <w:r w:rsidRPr="00E8515F">
        <w:rPr>
          <w:rFonts w:ascii="Times New Roman" w:hAnsi="Times New Roman" w:cs="Times New Roman"/>
          <w:sz w:val="24"/>
          <w:szCs w:val="24"/>
          <w:lang w:eastAsia="ru-RU"/>
        </w:rPr>
        <w:t xml:space="preserve">- </w:t>
      </w:r>
      <w:r w:rsidR="00E7313B" w:rsidRPr="00E8515F">
        <w:rPr>
          <w:rFonts w:ascii="Times New Roman" w:hAnsi="Times New Roman" w:cs="Times New Roman"/>
          <w:sz w:val="24"/>
          <w:szCs w:val="24"/>
          <w:lang w:eastAsia="ru-RU"/>
        </w:rPr>
        <w:t>положением «О закупках товаров, работ, услуг отдельными видами юридических лиц</w:t>
      </w:r>
      <w:r w:rsidR="00E7313B" w:rsidRPr="00E8515F">
        <w:rPr>
          <w:rFonts w:ascii="Times New Roman" w:hAnsi="Times New Roman" w:cs="Times New Roman"/>
          <w:sz w:val="24"/>
          <w:szCs w:val="24"/>
        </w:rPr>
        <w:t xml:space="preserve"> государственного областного бюджетного ветеринарного учреждения «Мурманская областная станция по борьбе с болезнями животных»</w:t>
      </w:r>
      <w:r w:rsidR="00E7313B" w:rsidRPr="00E8515F">
        <w:rPr>
          <w:rFonts w:ascii="Times New Roman" w:hAnsi="Times New Roman" w:cs="Times New Roman"/>
          <w:sz w:val="24"/>
          <w:szCs w:val="24"/>
          <w:lang w:eastAsia="ru-RU"/>
        </w:rPr>
        <w:t>»</w:t>
      </w:r>
      <w:r w:rsidR="00E7313B" w:rsidRPr="00E8515F">
        <w:rPr>
          <w:rFonts w:ascii="Times New Roman" w:hAnsi="Times New Roman" w:cs="Times New Roman"/>
          <w:sz w:val="24"/>
          <w:szCs w:val="24"/>
        </w:rPr>
        <w:t xml:space="preserve"> утвержденным приказом руководителя Учреждения</w:t>
      </w:r>
      <w:r w:rsidR="00E7313B" w:rsidRPr="00E8515F">
        <w:rPr>
          <w:rFonts w:ascii="Times New Roman" w:hAnsi="Times New Roman" w:cs="Times New Roman"/>
          <w:sz w:val="24"/>
          <w:szCs w:val="24"/>
          <w:lang w:eastAsia="ru-RU"/>
        </w:rPr>
        <w:t>;</w:t>
      </w:r>
    </w:p>
    <w:p w14:paraId="3FFBCDAB" w14:textId="77777777" w:rsidR="00E7313B" w:rsidRPr="00E8515F" w:rsidRDefault="00244207" w:rsidP="00E8515F">
      <w:pPr>
        <w:tabs>
          <w:tab w:val="left" w:pos="993"/>
        </w:tabs>
        <w:spacing w:after="0" w:line="240" w:lineRule="auto"/>
        <w:ind w:firstLine="567"/>
        <w:jc w:val="both"/>
        <w:rPr>
          <w:rFonts w:ascii="Times New Roman" w:hAnsi="Times New Roman" w:cs="Times New Roman"/>
          <w:sz w:val="24"/>
          <w:szCs w:val="24"/>
          <w:lang w:eastAsia="ru-RU"/>
        </w:rPr>
      </w:pPr>
      <w:r w:rsidRPr="00E8515F">
        <w:rPr>
          <w:rFonts w:ascii="Times New Roman" w:hAnsi="Times New Roman" w:cs="Times New Roman"/>
          <w:sz w:val="24"/>
          <w:szCs w:val="24"/>
          <w:lang w:eastAsia="ru-RU"/>
        </w:rPr>
        <w:t xml:space="preserve">- </w:t>
      </w:r>
      <w:r w:rsidR="00E7313B" w:rsidRPr="00E8515F">
        <w:rPr>
          <w:rFonts w:ascii="Times New Roman" w:hAnsi="Times New Roman" w:cs="Times New Roman"/>
          <w:sz w:val="24"/>
          <w:szCs w:val="24"/>
          <w:lang w:eastAsia="ru-RU"/>
        </w:rPr>
        <w:t>положением котировочной комиссии</w:t>
      </w:r>
      <w:r w:rsidR="00E7313B" w:rsidRPr="00E8515F">
        <w:rPr>
          <w:rFonts w:ascii="Times New Roman" w:hAnsi="Times New Roman" w:cs="Times New Roman"/>
          <w:sz w:val="24"/>
          <w:szCs w:val="24"/>
        </w:rPr>
        <w:t xml:space="preserve"> утвержденным приказом руководителя Учреждения</w:t>
      </w:r>
      <w:r w:rsidR="00E7313B" w:rsidRPr="00E8515F">
        <w:rPr>
          <w:rFonts w:ascii="Times New Roman" w:hAnsi="Times New Roman" w:cs="Times New Roman"/>
          <w:sz w:val="24"/>
          <w:szCs w:val="24"/>
          <w:lang w:eastAsia="ru-RU"/>
        </w:rPr>
        <w:t>;</w:t>
      </w:r>
    </w:p>
    <w:p w14:paraId="3A0DFF06" w14:textId="77777777" w:rsidR="00E6314E" w:rsidRPr="00E8515F" w:rsidRDefault="00244207" w:rsidP="00E8515F">
      <w:pPr>
        <w:tabs>
          <w:tab w:val="left" w:pos="851"/>
        </w:tabs>
        <w:spacing w:after="0" w:line="240" w:lineRule="auto"/>
        <w:ind w:firstLine="567"/>
        <w:jc w:val="both"/>
        <w:rPr>
          <w:rFonts w:ascii="Times New Roman" w:hAnsi="Times New Roman" w:cs="Times New Roman"/>
          <w:sz w:val="24"/>
          <w:szCs w:val="24"/>
          <w:lang w:eastAsia="ru-RU"/>
        </w:rPr>
      </w:pPr>
      <w:r w:rsidRPr="00E8515F">
        <w:rPr>
          <w:rFonts w:ascii="Times New Roman" w:hAnsi="Times New Roman" w:cs="Times New Roman"/>
          <w:sz w:val="24"/>
          <w:szCs w:val="24"/>
          <w:lang w:eastAsia="ru-RU"/>
        </w:rPr>
        <w:t xml:space="preserve">- </w:t>
      </w:r>
      <w:r w:rsidR="00E7313B" w:rsidRPr="00E8515F">
        <w:rPr>
          <w:rFonts w:ascii="Times New Roman" w:hAnsi="Times New Roman" w:cs="Times New Roman"/>
          <w:sz w:val="24"/>
          <w:szCs w:val="24"/>
          <w:lang w:eastAsia="ru-RU"/>
        </w:rPr>
        <w:t xml:space="preserve">положением «О порядках согласования, заключения, учета, ведения и контроля исполнения договоров в </w:t>
      </w:r>
      <w:r w:rsidR="00E7313B" w:rsidRPr="00E8515F">
        <w:rPr>
          <w:rFonts w:ascii="Times New Roman" w:hAnsi="Times New Roman" w:cs="Times New Roman"/>
          <w:sz w:val="24"/>
          <w:szCs w:val="24"/>
        </w:rPr>
        <w:t>государственном областном бюджетном ветеринарном учреждение «Мурманская областная станция по борьбе с болезнями животных</w:t>
      </w:r>
      <w:r w:rsidR="00E7313B" w:rsidRPr="00E8515F">
        <w:rPr>
          <w:rFonts w:ascii="Times New Roman" w:hAnsi="Times New Roman" w:cs="Times New Roman"/>
          <w:sz w:val="24"/>
          <w:szCs w:val="24"/>
          <w:lang w:eastAsia="ru-RU"/>
        </w:rPr>
        <w:t>»»</w:t>
      </w:r>
      <w:r w:rsidR="00E7313B" w:rsidRPr="00E8515F">
        <w:rPr>
          <w:rFonts w:ascii="Times New Roman" w:hAnsi="Times New Roman" w:cs="Times New Roman"/>
          <w:sz w:val="24"/>
          <w:szCs w:val="24"/>
        </w:rPr>
        <w:t xml:space="preserve"> </w:t>
      </w:r>
      <w:bookmarkStart w:id="29" w:name="_Hlk506553869"/>
      <w:r w:rsidR="00E7313B" w:rsidRPr="00E8515F">
        <w:rPr>
          <w:rFonts w:ascii="Times New Roman" w:hAnsi="Times New Roman" w:cs="Times New Roman"/>
          <w:sz w:val="24"/>
          <w:szCs w:val="24"/>
        </w:rPr>
        <w:t>утвержденным приказом руководителя Учреждения</w:t>
      </w:r>
      <w:r w:rsidR="00401BB7" w:rsidRPr="00E8515F">
        <w:rPr>
          <w:rFonts w:ascii="Times New Roman" w:hAnsi="Times New Roman" w:cs="Times New Roman"/>
          <w:sz w:val="24"/>
          <w:szCs w:val="24"/>
        </w:rPr>
        <w:t>;</w:t>
      </w:r>
    </w:p>
    <w:bookmarkEnd w:id="29"/>
    <w:p w14:paraId="7C369EAE" w14:textId="3DAFCD56" w:rsidR="00E76DF4" w:rsidRPr="00E8515F" w:rsidRDefault="00244207" w:rsidP="00E8515F">
      <w:pPr>
        <w:tabs>
          <w:tab w:val="left" w:pos="851"/>
        </w:tabs>
        <w:spacing w:after="0" w:line="240" w:lineRule="auto"/>
        <w:ind w:firstLine="567"/>
        <w:jc w:val="both"/>
        <w:rPr>
          <w:rFonts w:ascii="Times New Roman" w:hAnsi="Times New Roman" w:cs="Times New Roman"/>
          <w:sz w:val="24"/>
          <w:szCs w:val="24"/>
        </w:rPr>
      </w:pPr>
      <w:r w:rsidRPr="00E8515F">
        <w:rPr>
          <w:rFonts w:ascii="Times New Roman" w:hAnsi="Times New Roman" w:cs="Times New Roman"/>
          <w:sz w:val="24"/>
          <w:szCs w:val="24"/>
          <w:lang w:eastAsia="ru-RU"/>
        </w:rPr>
        <w:t xml:space="preserve">- </w:t>
      </w:r>
      <w:r w:rsidR="00E6314E" w:rsidRPr="00E8515F">
        <w:rPr>
          <w:rFonts w:ascii="Times New Roman" w:hAnsi="Times New Roman" w:cs="Times New Roman"/>
          <w:sz w:val="24"/>
          <w:szCs w:val="24"/>
          <w:lang w:eastAsia="ru-RU"/>
        </w:rPr>
        <w:t>положением «О комиссии по приемке товаров, выполнению работ, оказанию услуг для обеспечения нужд государственного областного бюджетного ветеринарного учреждения «Мурманская областная станция по борьбе с болезнями животных»</w:t>
      </w:r>
      <w:r w:rsidR="00E7313B" w:rsidRPr="00E8515F">
        <w:rPr>
          <w:rFonts w:ascii="Times New Roman" w:hAnsi="Times New Roman" w:cs="Times New Roman"/>
          <w:sz w:val="24"/>
          <w:szCs w:val="24"/>
          <w:lang w:eastAsia="ru-RU"/>
        </w:rPr>
        <w:t xml:space="preserve"> </w:t>
      </w:r>
      <w:r w:rsidR="00E6314E" w:rsidRPr="00E8515F">
        <w:rPr>
          <w:rFonts w:ascii="Times New Roman" w:hAnsi="Times New Roman" w:cs="Times New Roman"/>
          <w:sz w:val="24"/>
          <w:szCs w:val="24"/>
        </w:rPr>
        <w:t>утвержденным приказом руководителя Учреждения</w:t>
      </w:r>
      <w:r w:rsidR="00401BB7" w:rsidRPr="00E8515F">
        <w:rPr>
          <w:rFonts w:ascii="Times New Roman" w:hAnsi="Times New Roman" w:cs="Times New Roman"/>
          <w:sz w:val="24"/>
          <w:szCs w:val="24"/>
        </w:rPr>
        <w:t>.</w:t>
      </w:r>
    </w:p>
    <w:p w14:paraId="1C652A05" w14:textId="7009CA1F" w:rsidR="00084BC9" w:rsidRPr="00E8515F" w:rsidRDefault="00084BC9" w:rsidP="00E8515F">
      <w:pPr>
        <w:tabs>
          <w:tab w:val="left" w:pos="851"/>
        </w:tabs>
        <w:spacing w:after="0" w:line="240" w:lineRule="auto"/>
        <w:ind w:firstLine="567"/>
        <w:jc w:val="both"/>
        <w:rPr>
          <w:rFonts w:ascii="Times New Roman" w:hAnsi="Times New Roman" w:cs="Times New Roman"/>
          <w:sz w:val="24"/>
          <w:szCs w:val="24"/>
        </w:rPr>
      </w:pPr>
    </w:p>
    <w:p w14:paraId="1B9295DC" w14:textId="51974D1E" w:rsidR="00CC0EB0" w:rsidRPr="00E8515F" w:rsidRDefault="00CB30F5" w:rsidP="00CC0EB0">
      <w:pPr>
        <w:pStyle w:val="ConsPlusNormal"/>
        <w:ind w:firstLine="567"/>
        <w:jc w:val="both"/>
        <w:rPr>
          <w:rFonts w:ascii="Times New Roman" w:hAnsi="Times New Roman" w:cs="Times New Roman"/>
          <w:sz w:val="24"/>
          <w:szCs w:val="24"/>
        </w:rPr>
      </w:pPr>
      <w:r w:rsidRPr="00E8515F">
        <w:rPr>
          <w:rFonts w:ascii="Times New Roman" w:hAnsi="Times New Roman" w:cs="Times New Roman"/>
          <w:bCs/>
          <w:sz w:val="24"/>
          <w:szCs w:val="24"/>
        </w:rPr>
        <w:t>3</w:t>
      </w:r>
      <w:r w:rsidR="00084BC9" w:rsidRPr="00E8515F">
        <w:rPr>
          <w:rFonts w:ascii="Times New Roman" w:hAnsi="Times New Roman" w:cs="Times New Roman"/>
          <w:bCs/>
          <w:sz w:val="24"/>
          <w:szCs w:val="24"/>
        </w:rPr>
        <w:t xml:space="preserve">2. </w:t>
      </w:r>
      <w:r w:rsidR="00CC0EB0" w:rsidRPr="00E8515F">
        <w:rPr>
          <w:rFonts w:ascii="Times New Roman" w:hAnsi="Times New Roman" w:cs="Times New Roman"/>
          <w:bCs/>
          <w:sz w:val="24"/>
          <w:szCs w:val="24"/>
        </w:rPr>
        <w:t>Достоверность данных учета и отчетности подтверждается путем инвентаризаций активов и обязательств</w:t>
      </w:r>
      <w:r w:rsidR="00CC0EB0" w:rsidRPr="00CC0EB0">
        <w:rPr>
          <w:rFonts w:ascii="Times New Roman" w:hAnsi="Times New Roman" w:cs="Times New Roman"/>
          <w:sz w:val="24"/>
          <w:szCs w:val="24"/>
        </w:rPr>
        <w:t xml:space="preserve"> </w:t>
      </w:r>
      <w:r w:rsidR="00CC0EB0" w:rsidRPr="00E8515F">
        <w:rPr>
          <w:rFonts w:ascii="Times New Roman" w:hAnsi="Times New Roman" w:cs="Times New Roman"/>
          <w:sz w:val="24"/>
          <w:szCs w:val="24"/>
        </w:rPr>
        <w:t>по местам хранения и должностным лицам, на которых возложена материальная ответственность, утвержденным приказом руководителя Учреждения.</w:t>
      </w:r>
    </w:p>
    <w:p w14:paraId="09A770F1" w14:textId="300E062B" w:rsidR="00CC0EB0" w:rsidRPr="00161A66" w:rsidRDefault="00CC0EB0" w:rsidP="00CC0EB0">
      <w:pPr>
        <w:pStyle w:val="ConsPlusNormal"/>
        <w:jc w:val="both"/>
        <w:rPr>
          <w:rFonts w:ascii="Times New Roman" w:hAnsi="Times New Roman" w:cs="Times New Roman"/>
          <w:sz w:val="24"/>
          <w:szCs w:val="24"/>
        </w:rPr>
      </w:pPr>
      <w:r>
        <w:rPr>
          <w:rFonts w:ascii="Times New Roman" w:hAnsi="Times New Roman" w:cs="Times New Roman"/>
          <w:bCs/>
          <w:sz w:val="24"/>
          <w:szCs w:val="24"/>
        </w:rPr>
        <w:t xml:space="preserve">Инвентаризация </w:t>
      </w:r>
      <w:r w:rsidRPr="00E8515F">
        <w:rPr>
          <w:rFonts w:ascii="Times New Roman" w:hAnsi="Times New Roman" w:cs="Times New Roman"/>
          <w:bCs/>
          <w:sz w:val="24"/>
          <w:szCs w:val="24"/>
        </w:rPr>
        <w:t>проводи</w:t>
      </w:r>
      <w:r>
        <w:rPr>
          <w:rFonts w:ascii="Times New Roman" w:hAnsi="Times New Roman" w:cs="Times New Roman"/>
          <w:bCs/>
          <w:sz w:val="24"/>
          <w:szCs w:val="24"/>
        </w:rPr>
        <w:t>тся</w:t>
      </w:r>
      <w:r w:rsidRPr="00E8515F">
        <w:rPr>
          <w:rFonts w:ascii="Times New Roman" w:hAnsi="Times New Roman" w:cs="Times New Roman"/>
          <w:bCs/>
          <w:sz w:val="24"/>
          <w:szCs w:val="24"/>
        </w:rPr>
        <w:t xml:space="preserve"> в соответствии с порядком, приведенным в </w:t>
      </w:r>
      <w:hyperlink w:anchor="P1719" w:history="1">
        <w:r w:rsidRPr="00DF2F6F">
          <w:rPr>
            <w:rFonts w:ascii="Times New Roman" w:hAnsi="Times New Roman" w:cs="Times New Roman"/>
            <w:sz w:val="24"/>
            <w:szCs w:val="24"/>
          </w:rPr>
          <w:t xml:space="preserve">Приложении № </w:t>
        </w:r>
      </w:hyperlink>
      <w:r w:rsidRPr="00DF2F6F">
        <w:rPr>
          <w:rFonts w:ascii="Times New Roman" w:hAnsi="Times New Roman" w:cs="Times New Roman"/>
          <w:sz w:val="24"/>
          <w:szCs w:val="24"/>
        </w:rPr>
        <w:t>1.</w:t>
      </w:r>
      <w:r w:rsidR="00F271ED">
        <w:rPr>
          <w:rFonts w:ascii="Times New Roman" w:hAnsi="Times New Roman" w:cs="Times New Roman"/>
          <w:sz w:val="24"/>
          <w:szCs w:val="24"/>
        </w:rPr>
        <w:t>18</w:t>
      </w:r>
      <w:r w:rsidRPr="00DF2F6F">
        <w:rPr>
          <w:rFonts w:ascii="Times New Roman" w:hAnsi="Times New Roman" w:cs="Times New Roman"/>
          <w:sz w:val="24"/>
          <w:szCs w:val="24"/>
        </w:rPr>
        <w:t>. к Учетной политике для целей бухгалтерского (бюджетного) учета</w:t>
      </w:r>
      <w:r>
        <w:rPr>
          <w:rFonts w:ascii="Times New Roman" w:hAnsi="Times New Roman" w:cs="Times New Roman"/>
          <w:sz w:val="24"/>
          <w:szCs w:val="24"/>
        </w:rPr>
        <w:t>.</w:t>
      </w:r>
    </w:p>
    <w:p w14:paraId="3BCC9A96" w14:textId="7D042F48" w:rsidR="00084BC9" w:rsidRPr="00E8515F" w:rsidRDefault="00084BC9" w:rsidP="00576F25">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r w:rsidRPr="00E8515F">
        <w:rPr>
          <w:rFonts w:ascii="Times New Roman" w:eastAsia="Times New Roman" w:hAnsi="Times New Roman" w:cs="Times New Roman"/>
          <w:i/>
          <w:sz w:val="24"/>
          <w:szCs w:val="24"/>
          <w:lang w:eastAsia="ru-RU"/>
        </w:rPr>
        <w:t xml:space="preserve">(Основание: </w:t>
      </w:r>
      <w:hyperlink r:id="rId104" w:history="1">
        <w:r w:rsidRPr="00E8515F">
          <w:rPr>
            <w:rFonts w:ascii="Times New Roman" w:eastAsia="Times New Roman" w:hAnsi="Times New Roman" w:cs="Times New Roman"/>
            <w:i/>
            <w:sz w:val="24"/>
            <w:szCs w:val="24"/>
            <w:lang w:eastAsia="ru-RU"/>
          </w:rPr>
          <w:t>ч. 3 ст. 11</w:t>
        </w:r>
      </w:hyperlink>
      <w:r w:rsidRPr="00E8515F">
        <w:rPr>
          <w:rFonts w:ascii="Times New Roman" w:eastAsia="Times New Roman" w:hAnsi="Times New Roman" w:cs="Times New Roman"/>
          <w:i/>
          <w:sz w:val="24"/>
          <w:szCs w:val="24"/>
          <w:lang w:eastAsia="ru-RU"/>
        </w:rPr>
        <w:t xml:space="preserve"> Закона № 402-ФЗ, </w:t>
      </w:r>
      <w:hyperlink r:id="rId105" w:history="1">
        <w:r w:rsidRPr="00E8515F">
          <w:rPr>
            <w:rFonts w:ascii="Times New Roman" w:eastAsia="Times New Roman" w:hAnsi="Times New Roman" w:cs="Times New Roman"/>
            <w:i/>
            <w:sz w:val="24"/>
            <w:szCs w:val="24"/>
            <w:lang w:eastAsia="ru-RU"/>
          </w:rPr>
          <w:t>п. 80</w:t>
        </w:r>
      </w:hyperlink>
      <w:r w:rsidRPr="00E8515F">
        <w:rPr>
          <w:rFonts w:ascii="Times New Roman" w:eastAsia="Times New Roman" w:hAnsi="Times New Roman" w:cs="Times New Roman"/>
          <w:i/>
          <w:sz w:val="24"/>
          <w:szCs w:val="24"/>
          <w:lang w:eastAsia="ru-RU"/>
        </w:rPr>
        <w:t xml:space="preserve"> СГС "Концептуальные основы", </w:t>
      </w:r>
      <w:hyperlink r:id="rId106" w:history="1">
        <w:r w:rsidRPr="00E8515F">
          <w:rPr>
            <w:rFonts w:ascii="Times New Roman" w:eastAsia="Times New Roman" w:hAnsi="Times New Roman" w:cs="Times New Roman"/>
            <w:i/>
            <w:sz w:val="24"/>
            <w:szCs w:val="24"/>
            <w:lang w:eastAsia="ru-RU"/>
          </w:rPr>
          <w:t>п. 9</w:t>
        </w:r>
      </w:hyperlink>
      <w:r w:rsidRPr="00E8515F">
        <w:rPr>
          <w:rFonts w:ascii="Times New Roman" w:eastAsia="Times New Roman" w:hAnsi="Times New Roman" w:cs="Times New Roman"/>
          <w:i/>
          <w:sz w:val="24"/>
          <w:szCs w:val="24"/>
          <w:lang w:eastAsia="ru-RU"/>
        </w:rPr>
        <w:t xml:space="preserve"> СГС "Учетная политика")</w:t>
      </w:r>
    </w:p>
    <w:p w14:paraId="33534B21" w14:textId="77777777" w:rsidR="00084BC9" w:rsidRPr="00E8515F" w:rsidRDefault="00084BC9" w:rsidP="00E8515F">
      <w:pPr>
        <w:numPr>
          <w:ilvl w:val="1"/>
          <w:numId w:val="0"/>
        </w:numPr>
        <w:spacing w:after="0" w:line="240" w:lineRule="auto"/>
        <w:ind w:firstLine="567"/>
        <w:jc w:val="both"/>
        <w:outlineLvl w:val="1"/>
        <w:rPr>
          <w:rFonts w:ascii="Times New Roman" w:eastAsia="Times New Roman" w:hAnsi="Times New Roman" w:cs="Times New Roman"/>
          <w:bCs/>
          <w:sz w:val="24"/>
          <w:szCs w:val="24"/>
          <w:lang w:eastAsia="ru-RU"/>
        </w:rPr>
      </w:pPr>
      <w:r w:rsidRPr="00E8515F">
        <w:rPr>
          <w:rFonts w:ascii="Times New Roman" w:eastAsia="Times New Roman" w:hAnsi="Times New Roman" w:cs="Times New Roman"/>
          <w:bCs/>
          <w:sz w:val="24"/>
          <w:szCs w:val="24"/>
          <w:lang w:eastAsia="ru-RU"/>
        </w:rPr>
        <w:t xml:space="preserve">В графе </w:t>
      </w:r>
      <w:hyperlink r:id="rId107" w:history="1">
        <w:r w:rsidRPr="00E8515F">
          <w:rPr>
            <w:rFonts w:ascii="Times New Roman" w:eastAsia="Times New Roman" w:hAnsi="Times New Roman" w:cs="Times New Roman"/>
            <w:bCs/>
            <w:sz w:val="24"/>
            <w:szCs w:val="24"/>
            <w:lang w:eastAsia="ru-RU"/>
          </w:rPr>
          <w:t>8</w:t>
        </w:r>
      </w:hyperlink>
      <w:r w:rsidRPr="00E8515F">
        <w:rPr>
          <w:rFonts w:ascii="Times New Roman" w:eastAsia="Times New Roman" w:hAnsi="Times New Roman" w:cs="Times New Roman"/>
          <w:bCs/>
          <w:sz w:val="24"/>
          <w:szCs w:val="24"/>
          <w:lang w:eastAsia="ru-RU"/>
        </w:rPr>
        <w:t xml:space="preserve"> Инвентаризационной описи (</w:t>
      </w:r>
      <w:hyperlink r:id="rId108" w:history="1">
        <w:r w:rsidRPr="00E8515F">
          <w:rPr>
            <w:rFonts w:ascii="Times New Roman" w:eastAsia="Times New Roman" w:hAnsi="Times New Roman" w:cs="Times New Roman"/>
            <w:bCs/>
            <w:sz w:val="24"/>
            <w:szCs w:val="24"/>
            <w:lang w:eastAsia="ru-RU"/>
          </w:rPr>
          <w:t>ф. 0504087</w:t>
        </w:r>
      </w:hyperlink>
      <w:r w:rsidRPr="00E8515F">
        <w:rPr>
          <w:rFonts w:ascii="Times New Roman" w:eastAsia="Times New Roman" w:hAnsi="Times New Roman" w:cs="Times New Roman"/>
          <w:bCs/>
          <w:sz w:val="24"/>
          <w:szCs w:val="24"/>
          <w:lang w:eastAsia="ru-RU"/>
        </w:rPr>
        <w:t>) отражается статус объекта учета по его наименованию.</w:t>
      </w:r>
    </w:p>
    <w:p w14:paraId="1D75F447" w14:textId="77777777" w:rsidR="00084BC9" w:rsidRPr="00E8515F" w:rsidRDefault="00084BC9" w:rsidP="00E8515F">
      <w:pPr>
        <w:numPr>
          <w:ilvl w:val="1"/>
          <w:numId w:val="0"/>
        </w:numPr>
        <w:spacing w:after="0" w:line="240" w:lineRule="auto"/>
        <w:ind w:firstLine="567"/>
        <w:jc w:val="both"/>
        <w:outlineLvl w:val="1"/>
        <w:rPr>
          <w:rFonts w:ascii="Times New Roman" w:eastAsia="Times New Roman" w:hAnsi="Times New Roman" w:cs="Times New Roman"/>
          <w:bCs/>
          <w:sz w:val="24"/>
          <w:szCs w:val="24"/>
          <w:lang w:eastAsia="ru-RU"/>
        </w:rPr>
      </w:pPr>
      <w:r w:rsidRPr="00E8515F">
        <w:rPr>
          <w:rFonts w:ascii="Times New Roman" w:eastAsia="Times New Roman" w:hAnsi="Times New Roman" w:cs="Times New Roman"/>
          <w:bCs/>
          <w:sz w:val="24"/>
          <w:szCs w:val="24"/>
          <w:lang w:eastAsia="ru-RU"/>
        </w:rPr>
        <w:t xml:space="preserve">В графе </w:t>
      </w:r>
      <w:hyperlink r:id="rId109" w:history="1">
        <w:r w:rsidRPr="00E8515F">
          <w:rPr>
            <w:rFonts w:ascii="Times New Roman" w:eastAsia="Times New Roman" w:hAnsi="Times New Roman" w:cs="Times New Roman"/>
            <w:bCs/>
            <w:sz w:val="24"/>
            <w:szCs w:val="24"/>
            <w:lang w:eastAsia="ru-RU"/>
          </w:rPr>
          <w:t>9</w:t>
        </w:r>
      </w:hyperlink>
      <w:r w:rsidRPr="00E8515F">
        <w:rPr>
          <w:rFonts w:ascii="Times New Roman" w:eastAsia="Times New Roman" w:hAnsi="Times New Roman" w:cs="Times New Roman"/>
          <w:bCs/>
          <w:sz w:val="24"/>
          <w:szCs w:val="24"/>
          <w:lang w:eastAsia="ru-RU"/>
        </w:rPr>
        <w:t xml:space="preserve"> Инвентаризационной описи (сличительной ведомости) по объектам нефинансовых активов (</w:t>
      </w:r>
      <w:hyperlink r:id="rId110" w:history="1">
        <w:r w:rsidRPr="00E8515F">
          <w:rPr>
            <w:rFonts w:ascii="Times New Roman" w:eastAsia="Times New Roman" w:hAnsi="Times New Roman" w:cs="Times New Roman"/>
            <w:bCs/>
            <w:sz w:val="24"/>
            <w:szCs w:val="24"/>
            <w:lang w:eastAsia="ru-RU"/>
          </w:rPr>
          <w:t>ф. 0504087</w:t>
        </w:r>
      </w:hyperlink>
      <w:r w:rsidRPr="00E8515F">
        <w:rPr>
          <w:rFonts w:ascii="Times New Roman" w:eastAsia="Times New Roman" w:hAnsi="Times New Roman" w:cs="Times New Roman"/>
          <w:bCs/>
          <w:sz w:val="24"/>
          <w:szCs w:val="24"/>
          <w:lang w:eastAsia="ru-RU"/>
        </w:rPr>
        <w:t>) отражается целевая функция актива по ее наименованию.</w:t>
      </w:r>
    </w:p>
    <w:p w14:paraId="7FFC7821" w14:textId="31A80665" w:rsidR="00084BC9" w:rsidRDefault="00084BC9" w:rsidP="00E8515F">
      <w:pPr>
        <w:spacing w:after="0" w:line="240" w:lineRule="auto"/>
        <w:ind w:firstLine="567"/>
        <w:jc w:val="both"/>
        <w:rPr>
          <w:rFonts w:ascii="Times New Roman" w:eastAsia="Times New Roman" w:hAnsi="Times New Roman" w:cs="Times New Roman"/>
          <w:i/>
          <w:sz w:val="24"/>
          <w:szCs w:val="24"/>
          <w:lang w:eastAsia="ru-RU"/>
        </w:rPr>
      </w:pPr>
      <w:r w:rsidRPr="00E8515F">
        <w:rPr>
          <w:rFonts w:ascii="Times New Roman" w:eastAsia="Times New Roman" w:hAnsi="Times New Roman" w:cs="Times New Roman"/>
          <w:i/>
          <w:sz w:val="24"/>
          <w:szCs w:val="24"/>
          <w:lang w:eastAsia="ru-RU"/>
        </w:rPr>
        <w:t xml:space="preserve">(Основание: </w:t>
      </w:r>
      <w:hyperlink r:id="rId111" w:history="1">
        <w:r w:rsidRPr="00E8515F">
          <w:rPr>
            <w:rFonts w:ascii="Times New Roman" w:eastAsia="Times New Roman" w:hAnsi="Times New Roman" w:cs="Times New Roman"/>
            <w:i/>
            <w:sz w:val="24"/>
            <w:szCs w:val="24"/>
            <w:lang w:eastAsia="ru-RU"/>
          </w:rPr>
          <w:t>Методические указания № 52н</w:t>
        </w:r>
      </w:hyperlink>
      <w:r w:rsidRPr="00E8515F">
        <w:rPr>
          <w:rFonts w:ascii="Times New Roman" w:eastAsia="Times New Roman" w:hAnsi="Times New Roman" w:cs="Times New Roman"/>
          <w:i/>
          <w:sz w:val="24"/>
          <w:szCs w:val="24"/>
          <w:lang w:eastAsia="ru-RU"/>
        </w:rPr>
        <w:t>)</w:t>
      </w:r>
    </w:p>
    <w:p w14:paraId="160A29DC" w14:textId="77777777" w:rsidR="00CC0EB0" w:rsidRPr="00E8515F" w:rsidRDefault="00CC0EB0" w:rsidP="00E8515F">
      <w:pPr>
        <w:spacing w:after="0" w:line="240" w:lineRule="auto"/>
        <w:ind w:firstLine="567"/>
        <w:jc w:val="both"/>
        <w:rPr>
          <w:rFonts w:ascii="Times New Roman" w:eastAsia="Times New Roman" w:hAnsi="Times New Roman" w:cs="Times New Roman"/>
          <w:i/>
          <w:sz w:val="24"/>
          <w:szCs w:val="24"/>
          <w:lang w:eastAsia="ru-RU"/>
        </w:rPr>
      </w:pPr>
    </w:p>
    <w:p w14:paraId="19E3C17C" w14:textId="2F5BE229" w:rsidR="00084BC9" w:rsidRPr="00576F25" w:rsidRDefault="00465CC1" w:rsidP="00576F25">
      <w:pPr>
        <w:pStyle w:val="ConsPlusNormal"/>
        <w:ind w:firstLine="567"/>
        <w:jc w:val="both"/>
        <w:rPr>
          <w:rFonts w:ascii="Times New Roman" w:hAnsi="Times New Roman" w:cs="Times New Roman"/>
          <w:sz w:val="24"/>
          <w:szCs w:val="24"/>
        </w:rPr>
      </w:pPr>
      <w:r w:rsidRPr="00E8515F">
        <w:rPr>
          <w:rFonts w:ascii="Times New Roman" w:hAnsi="Times New Roman" w:cs="Times New Roman"/>
          <w:i/>
          <w:sz w:val="24"/>
          <w:szCs w:val="24"/>
        </w:rPr>
        <w:t xml:space="preserve"> </w:t>
      </w:r>
      <w:bookmarkStart w:id="30" w:name="_ref_1-97268dd2b4dd4c"/>
      <w:r w:rsidR="00CB30F5" w:rsidRPr="00E8515F">
        <w:rPr>
          <w:rFonts w:ascii="Times New Roman" w:hAnsi="Times New Roman" w:cs="Times New Roman"/>
          <w:bCs/>
          <w:sz w:val="24"/>
          <w:szCs w:val="24"/>
        </w:rPr>
        <w:t>33</w:t>
      </w:r>
      <w:r w:rsidR="00084BC9" w:rsidRPr="00E8515F">
        <w:rPr>
          <w:rFonts w:ascii="Times New Roman" w:hAnsi="Times New Roman" w:cs="Times New Roman"/>
          <w:bCs/>
          <w:sz w:val="24"/>
          <w:szCs w:val="24"/>
        </w:rPr>
        <w:t xml:space="preserve">. Внутренний контроль совершаемых фактов хозяйственной жизни осуществляется назначенной комиссией в соответствии с порядком, приведенным в </w:t>
      </w:r>
      <w:hyperlink w:anchor="P1719" w:history="1">
        <w:r w:rsidR="00576F25" w:rsidRPr="00DF2F6F">
          <w:rPr>
            <w:rFonts w:ascii="Times New Roman" w:hAnsi="Times New Roman" w:cs="Times New Roman"/>
            <w:sz w:val="24"/>
            <w:szCs w:val="24"/>
          </w:rPr>
          <w:t xml:space="preserve">Приложении № </w:t>
        </w:r>
      </w:hyperlink>
      <w:r w:rsidR="00576F25" w:rsidRPr="00DF2F6F">
        <w:rPr>
          <w:rFonts w:ascii="Times New Roman" w:hAnsi="Times New Roman" w:cs="Times New Roman"/>
          <w:sz w:val="24"/>
          <w:szCs w:val="24"/>
        </w:rPr>
        <w:t>1.</w:t>
      </w:r>
      <w:r w:rsidR="00F271ED">
        <w:rPr>
          <w:rFonts w:ascii="Times New Roman" w:hAnsi="Times New Roman" w:cs="Times New Roman"/>
          <w:sz w:val="24"/>
          <w:szCs w:val="24"/>
        </w:rPr>
        <w:t>19</w:t>
      </w:r>
      <w:r w:rsidR="00576F25" w:rsidRPr="00DF2F6F">
        <w:rPr>
          <w:rFonts w:ascii="Times New Roman" w:hAnsi="Times New Roman" w:cs="Times New Roman"/>
          <w:sz w:val="24"/>
          <w:szCs w:val="24"/>
        </w:rPr>
        <w:t>. к Учетной политике для целей бухгалтерского (бюджетного) учета</w:t>
      </w:r>
      <w:r w:rsidR="00576F25">
        <w:rPr>
          <w:rFonts w:ascii="Times New Roman" w:hAnsi="Times New Roman" w:cs="Times New Roman"/>
          <w:sz w:val="24"/>
          <w:szCs w:val="24"/>
        </w:rPr>
        <w:t>.</w:t>
      </w:r>
      <w:bookmarkEnd w:id="30"/>
    </w:p>
    <w:p w14:paraId="51827E19" w14:textId="77777777" w:rsidR="00084BC9" w:rsidRPr="00E8515F" w:rsidRDefault="00084BC9" w:rsidP="00E8515F">
      <w:pPr>
        <w:spacing w:after="0" w:line="240" w:lineRule="auto"/>
        <w:ind w:firstLine="567"/>
        <w:jc w:val="both"/>
        <w:rPr>
          <w:rFonts w:ascii="Times New Roman" w:eastAsia="Times New Roman" w:hAnsi="Times New Roman" w:cs="Times New Roman"/>
          <w:i/>
          <w:sz w:val="24"/>
          <w:szCs w:val="24"/>
          <w:lang w:eastAsia="ru-RU"/>
        </w:rPr>
      </w:pPr>
      <w:r w:rsidRPr="00E8515F">
        <w:rPr>
          <w:rFonts w:ascii="Times New Roman" w:eastAsia="Times New Roman" w:hAnsi="Times New Roman" w:cs="Times New Roman"/>
          <w:i/>
          <w:sz w:val="24"/>
          <w:szCs w:val="24"/>
          <w:lang w:eastAsia="ru-RU"/>
        </w:rPr>
        <w:t xml:space="preserve">(Основание: </w:t>
      </w:r>
      <w:hyperlink r:id="rId112" w:history="1">
        <w:r w:rsidRPr="00E8515F">
          <w:rPr>
            <w:rFonts w:ascii="Times New Roman" w:eastAsia="Times New Roman" w:hAnsi="Times New Roman" w:cs="Times New Roman"/>
            <w:i/>
            <w:sz w:val="24"/>
            <w:szCs w:val="24"/>
            <w:lang w:eastAsia="ru-RU"/>
          </w:rPr>
          <w:t>ч. 1 ст. 19</w:t>
        </w:r>
      </w:hyperlink>
      <w:r w:rsidRPr="00E8515F">
        <w:rPr>
          <w:rFonts w:ascii="Times New Roman" w:eastAsia="Times New Roman" w:hAnsi="Times New Roman" w:cs="Times New Roman"/>
          <w:i/>
          <w:sz w:val="24"/>
          <w:szCs w:val="24"/>
          <w:lang w:eastAsia="ru-RU"/>
        </w:rPr>
        <w:t xml:space="preserve"> Закона № 402-ФЗ, </w:t>
      </w:r>
      <w:hyperlink r:id="rId113" w:history="1">
        <w:r w:rsidRPr="00E8515F">
          <w:rPr>
            <w:rFonts w:ascii="Times New Roman" w:eastAsia="Times New Roman" w:hAnsi="Times New Roman" w:cs="Times New Roman"/>
            <w:i/>
            <w:sz w:val="24"/>
            <w:szCs w:val="24"/>
            <w:lang w:eastAsia="ru-RU"/>
          </w:rPr>
          <w:t>п. 23</w:t>
        </w:r>
      </w:hyperlink>
      <w:r w:rsidRPr="00E8515F">
        <w:rPr>
          <w:rFonts w:ascii="Times New Roman" w:eastAsia="Times New Roman" w:hAnsi="Times New Roman" w:cs="Times New Roman"/>
          <w:i/>
          <w:sz w:val="24"/>
          <w:szCs w:val="24"/>
          <w:lang w:eastAsia="ru-RU"/>
        </w:rPr>
        <w:t xml:space="preserve"> СГС "Концептуальные основы", </w:t>
      </w:r>
      <w:hyperlink r:id="rId114" w:history="1">
        <w:r w:rsidRPr="00E8515F">
          <w:rPr>
            <w:rFonts w:ascii="Times New Roman" w:eastAsia="Times New Roman" w:hAnsi="Times New Roman" w:cs="Times New Roman"/>
            <w:i/>
            <w:sz w:val="24"/>
            <w:szCs w:val="24"/>
            <w:lang w:eastAsia="ru-RU"/>
          </w:rPr>
          <w:t>п. 9</w:t>
        </w:r>
      </w:hyperlink>
      <w:r w:rsidRPr="00E8515F">
        <w:rPr>
          <w:rFonts w:ascii="Times New Roman" w:eastAsia="Times New Roman" w:hAnsi="Times New Roman" w:cs="Times New Roman"/>
          <w:i/>
          <w:sz w:val="24"/>
          <w:szCs w:val="24"/>
          <w:lang w:eastAsia="ru-RU"/>
        </w:rPr>
        <w:t xml:space="preserve"> СГС "Учетная политика")</w:t>
      </w:r>
    </w:p>
    <w:p w14:paraId="162C6CEF" w14:textId="77777777" w:rsidR="00084BC9" w:rsidRPr="00E8515F" w:rsidRDefault="00084BC9" w:rsidP="00E8515F">
      <w:pPr>
        <w:numPr>
          <w:ilvl w:val="1"/>
          <w:numId w:val="0"/>
        </w:numPr>
        <w:spacing w:after="0" w:line="240" w:lineRule="auto"/>
        <w:ind w:firstLine="567"/>
        <w:jc w:val="both"/>
        <w:outlineLvl w:val="1"/>
        <w:rPr>
          <w:rFonts w:ascii="Times New Roman" w:eastAsia="Times New Roman" w:hAnsi="Times New Roman" w:cs="Times New Roman"/>
          <w:bCs/>
          <w:sz w:val="24"/>
          <w:szCs w:val="24"/>
          <w:lang w:eastAsia="ru-RU"/>
        </w:rPr>
      </w:pPr>
      <w:bookmarkStart w:id="31" w:name="_ref_1-7bf5bce78b3645"/>
      <w:r w:rsidRPr="00E8515F">
        <w:rPr>
          <w:rFonts w:ascii="Times New Roman" w:eastAsia="Times New Roman" w:hAnsi="Times New Roman" w:cs="Times New Roman"/>
          <w:bCs/>
          <w:sz w:val="24"/>
          <w:szCs w:val="24"/>
          <w:lang w:eastAsia="ru-RU"/>
        </w:rP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bookmarkEnd w:id="31"/>
    </w:p>
    <w:p w14:paraId="415BDD39" w14:textId="77777777" w:rsidR="00084BC9" w:rsidRPr="00E8515F" w:rsidRDefault="00084BC9" w:rsidP="00E8515F">
      <w:pPr>
        <w:spacing w:after="0" w:line="240" w:lineRule="auto"/>
        <w:ind w:firstLine="567"/>
        <w:jc w:val="both"/>
        <w:rPr>
          <w:rFonts w:ascii="Times New Roman" w:eastAsia="Times New Roman" w:hAnsi="Times New Roman" w:cs="Times New Roman"/>
          <w:sz w:val="24"/>
          <w:szCs w:val="24"/>
          <w:lang w:eastAsia="ru-RU"/>
        </w:rPr>
      </w:pPr>
      <w:r w:rsidRPr="00E8515F">
        <w:rPr>
          <w:rFonts w:ascii="Times New Roman" w:eastAsia="Times New Roman" w:hAnsi="Times New Roman" w:cs="Times New Roman"/>
          <w:sz w:val="24"/>
          <w:szCs w:val="24"/>
          <w:lang w:eastAsia="ru-RU"/>
        </w:rPr>
        <w:t>- по формам, разработанным самостоятельно.</w:t>
      </w:r>
    </w:p>
    <w:p w14:paraId="106F0113" w14:textId="5D2D3D64" w:rsidR="00084BC9" w:rsidRPr="00E8515F" w:rsidRDefault="00084BC9" w:rsidP="00E8515F">
      <w:pPr>
        <w:spacing w:after="0" w:line="276" w:lineRule="auto"/>
        <w:ind w:firstLine="567"/>
        <w:jc w:val="both"/>
        <w:rPr>
          <w:rFonts w:ascii="Times New Roman" w:eastAsia="Times New Roman" w:hAnsi="Times New Roman" w:cs="Times New Roman"/>
          <w:i/>
          <w:sz w:val="24"/>
          <w:szCs w:val="24"/>
          <w:lang w:eastAsia="ru-RU"/>
        </w:rPr>
      </w:pPr>
      <w:r w:rsidRPr="00E8515F">
        <w:rPr>
          <w:rFonts w:ascii="Times New Roman" w:eastAsia="Times New Roman" w:hAnsi="Times New Roman" w:cs="Times New Roman"/>
          <w:i/>
          <w:sz w:val="24"/>
          <w:szCs w:val="24"/>
          <w:lang w:eastAsia="ru-RU"/>
        </w:rPr>
        <w:t xml:space="preserve">(Основание: </w:t>
      </w:r>
      <w:hyperlink r:id="rId115" w:history="1">
        <w:r w:rsidRPr="00E8515F">
          <w:rPr>
            <w:rFonts w:ascii="Times New Roman" w:eastAsia="Times New Roman" w:hAnsi="Times New Roman" w:cs="Times New Roman"/>
            <w:i/>
            <w:sz w:val="24"/>
            <w:szCs w:val="24"/>
            <w:lang w:eastAsia="ru-RU"/>
          </w:rPr>
          <w:t>ч. 5 ст. 10</w:t>
        </w:r>
      </w:hyperlink>
      <w:r w:rsidRPr="00E8515F">
        <w:rPr>
          <w:rFonts w:ascii="Times New Roman" w:eastAsia="Times New Roman" w:hAnsi="Times New Roman" w:cs="Times New Roman"/>
          <w:i/>
          <w:sz w:val="24"/>
          <w:szCs w:val="24"/>
          <w:lang w:eastAsia="ru-RU"/>
        </w:rPr>
        <w:t xml:space="preserve"> Закона № 402-ФЗ, п. п. </w:t>
      </w:r>
      <w:hyperlink r:id="rId116" w:history="1">
        <w:r w:rsidRPr="00E8515F">
          <w:rPr>
            <w:rFonts w:ascii="Times New Roman" w:eastAsia="Times New Roman" w:hAnsi="Times New Roman" w:cs="Times New Roman"/>
            <w:i/>
            <w:sz w:val="24"/>
            <w:szCs w:val="24"/>
            <w:lang w:eastAsia="ru-RU"/>
          </w:rPr>
          <w:t>23</w:t>
        </w:r>
      </w:hyperlink>
      <w:r w:rsidRPr="00E8515F">
        <w:rPr>
          <w:rFonts w:ascii="Times New Roman" w:eastAsia="Times New Roman" w:hAnsi="Times New Roman" w:cs="Times New Roman"/>
          <w:i/>
          <w:sz w:val="24"/>
          <w:szCs w:val="24"/>
          <w:lang w:eastAsia="ru-RU"/>
        </w:rPr>
        <w:t xml:space="preserve">, </w:t>
      </w:r>
      <w:hyperlink r:id="rId117" w:history="1">
        <w:r w:rsidRPr="00E8515F">
          <w:rPr>
            <w:rFonts w:ascii="Times New Roman" w:eastAsia="Times New Roman" w:hAnsi="Times New Roman" w:cs="Times New Roman"/>
            <w:i/>
            <w:sz w:val="24"/>
            <w:szCs w:val="24"/>
            <w:lang w:eastAsia="ru-RU"/>
          </w:rPr>
          <w:t>28</w:t>
        </w:r>
      </w:hyperlink>
      <w:r w:rsidRPr="00E8515F">
        <w:rPr>
          <w:rFonts w:ascii="Times New Roman" w:eastAsia="Times New Roman" w:hAnsi="Times New Roman" w:cs="Times New Roman"/>
          <w:i/>
          <w:sz w:val="24"/>
          <w:szCs w:val="24"/>
          <w:lang w:eastAsia="ru-RU"/>
        </w:rPr>
        <w:t xml:space="preserve"> СГС "Концептуальные основы", </w:t>
      </w:r>
      <w:hyperlink r:id="rId118" w:history="1">
        <w:r w:rsidRPr="00E8515F">
          <w:rPr>
            <w:rFonts w:ascii="Times New Roman" w:eastAsia="Times New Roman" w:hAnsi="Times New Roman" w:cs="Times New Roman"/>
            <w:i/>
            <w:sz w:val="24"/>
            <w:szCs w:val="24"/>
            <w:lang w:eastAsia="ru-RU"/>
          </w:rPr>
          <w:t>п. 11</w:t>
        </w:r>
      </w:hyperlink>
      <w:r w:rsidRPr="00E8515F">
        <w:rPr>
          <w:rFonts w:ascii="Times New Roman" w:eastAsia="Times New Roman" w:hAnsi="Times New Roman" w:cs="Times New Roman"/>
          <w:i/>
          <w:sz w:val="24"/>
          <w:szCs w:val="24"/>
          <w:lang w:eastAsia="ru-RU"/>
        </w:rPr>
        <w:t xml:space="preserve"> Инструкции № 157н, Методические </w:t>
      </w:r>
      <w:hyperlink r:id="rId119" w:history="1">
        <w:r w:rsidRPr="00E8515F">
          <w:rPr>
            <w:rFonts w:ascii="Times New Roman" w:eastAsia="Times New Roman" w:hAnsi="Times New Roman" w:cs="Times New Roman"/>
            <w:i/>
            <w:sz w:val="24"/>
            <w:szCs w:val="24"/>
            <w:lang w:eastAsia="ru-RU"/>
          </w:rPr>
          <w:t>указания</w:t>
        </w:r>
      </w:hyperlink>
      <w:r w:rsidRPr="00E8515F">
        <w:rPr>
          <w:rFonts w:ascii="Times New Roman" w:eastAsia="Times New Roman" w:hAnsi="Times New Roman" w:cs="Times New Roman"/>
          <w:i/>
          <w:sz w:val="24"/>
          <w:szCs w:val="24"/>
          <w:lang w:eastAsia="ru-RU"/>
        </w:rPr>
        <w:t xml:space="preserve"> № 52н)</w:t>
      </w:r>
    </w:p>
    <w:p w14:paraId="2B99005E" w14:textId="77777777" w:rsidR="00CB30F5" w:rsidRPr="00E8515F" w:rsidRDefault="00CB30F5" w:rsidP="00E8515F">
      <w:pPr>
        <w:spacing w:after="0" w:line="276" w:lineRule="auto"/>
        <w:ind w:firstLine="567"/>
        <w:jc w:val="both"/>
        <w:rPr>
          <w:rFonts w:ascii="Times New Roman" w:eastAsia="Times New Roman" w:hAnsi="Times New Roman" w:cs="Times New Roman"/>
          <w:sz w:val="24"/>
          <w:szCs w:val="24"/>
          <w:lang w:eastAsia="ru-RU"/>
        </w:rPr>
      </w:pPr>
    </w:p>
    <w:p w14:paraId="5A061E8A" w14:textId="050D7312" w:rsidR="00F00A2F" w:rsidRPr="00E8515F" w:rsidRDefault="00F00A2F" w:rsidP="00E8515F">
      <w:pPr>
        <w:pStyle w:val="aa"/>
        <w:spacing w:before="0" w:beforeAutospacing="0" w:after="0" w:afterAutospacing="0"/>
        <w:ind w:firstLine="567"/>
        <w:jc w:val="both"/>
      </w:pPr>
      <w:r w:rsidRPr="00E8515F">
        <w:t>3</w:t>
      </w:r>
      <w:r w:rsidR="00CB30F5" w:rsidRPr="00E8515F">
        <w:t>4</w:t>
      </w:r>
      <w:r w:rsidRPr="00E8515F">
        <w:t>. Заработная плата работнику,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пять рабочих дней до дня выплаты заработной платы.</w:t>
      </w:r>
    </w:p>
    <w:p w14:paraId="37CE753E" w14:textId="77777777" w:rsidR="00F00A2F" w:rsidRPr="00E8515F" w:rsidRDefault="00C83548" w:rsidP="00E8515F">
      <w:pPr>
        <w:pStyle w:val="aa"/>
        <w:spacing w:before="0" w:beforeAutospacing="0" w:after="0" w:afterAutospacing="0"/>
        <w:ind w:firstLine="567"/>
        <w:jc w:val="both"/>
      </w:pPr>
      <w:r w:rsidRPr="00E8515F">
        <w:rPr>
          <w:lang w:val="en-US"/>
        </w:rPr>
        <w:t>C</w:t>
      </w:r>
      <w:r w:rsidR="00F00A2F" w:rsidRPr="00E8515F">
        <w:t>роки выплаты заработной платы в неденежной форме определяются коллективным договором или трудовым договором.</w:t>
      </w:r>
    </w:p>
    <w:p w14:paraId="06748E97" w14:textId="77777777" w:rsidR="00F00A2F" w:rsidRPr="00E8515F" w:rsidRDefault="00F00A2F" w:rsidP="00E8515F">
      <w:pPr>
        <w:pStyle w:val="aa"/>
        <w:spacing w:before="0" w:beforeAutospacing="0" w:after="0" w:afterAutospacing="0"/>
        <w:ind w:firstLine="567"/>
        <w:jc w:val="both"/>
      </w:pPr>
      <w:r w:rsidRPr="00E8515F">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14:paraId="408ED9C6" w14:textId="77777777" w:rsidR="00F00A2F" w:rsidRPr="00E8515F" w:rsidRDefault="00F00A2F" w:rsidP="00E8515F">
      <w:pPr>
        <w:pStyle w:val="aa"/>
        <w:spacing w:before="0" w:beforeAutospacing="0" w:after="0" w:afterAutospacing="0"/>
        <w:ind w:firstLine="567"/>
        <w:jc w:val="both"/>
      </w:pPr>
      <w:r w:rsidRPr="00E8515F">
        <w:t>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w:t>
      </w:r>
    </w:p>
    <w:p w14:paraId="43454D22" w14:textId="77777777" w:rsidR="00F00A2F" w:rsidRPr="00E8515F" w:rsidRDefault="00F00A2F" w:rsidP="00E8515F">
      <w:pPr>
        <w:pStyle w:val="aa"/>
        <w:spacing w:before="0" w:beforeAutospacing="0" w:after="0" w:afterAutospacing="0"/>
        <w:ind w:firstLine="567"/>
        <w:jc w:val="both"/>
      </w:pPr>
      <w:r w:rsidRPr="00E8515F">
        <w:t>При совпадении дня выплаты с выходным или нерабочим праздничным днем выплата заработной платы производится накануне этого дня.</w:t>
      </w:r>
    </w:p>
    <w:p w14:paraId="54ACE0C6" w14:textId="77777777" w:rsidR="00271491" w:rsidRPr="00E8515F" w:rsidRDefault="00F00A2F" w:rsidP="00E8515F">
      <w:pPr>
        <w:pStyle w:val="aa"/>
        <w:spacing w:before="0" w:beforeAutospacing="0" w:after="0" w:afterAutospacing="0"/>
        <w:ind w:firstLine="567"/>
        <w:jc w:val="both"/>
      </w:pPr>
      <w:r w:rsidRPr="00E8515F">
        <w:rPr>
          <w:i/>
        </w:rPr>
        <w:t xml:space="preserve"> </w:t>
      </w:r>
      <w:r w:rsidR="00E17623" w:rsidRPr="00E8515F">
        <w:rPr>
          <w:i/>
        </w:rPr>
        <w:t>(Основание: ст. 136 ТК РФ)</w:t>
      </w:r>
      <w:r w:rsidR="00B228B6" w:rsidRPr="00E8515F">
        <w:t>.</w:t>
      </w:r>
    </w:p>
    <w:p w14:paraId="0737FA74" w14:textId="77777777" w:rsidR="00EA6C0D" w:rsidRPr="00E8515F" w:rsidRDefault="00EA6C0D" w:rsidP="00E8515F">
      <w:pPr>
        <w:autoSpaceDE w:val="0"/>
        <w:autoSpaceDN w:val="0"/>
        <w:adjustRightInd w:val="0"/>
        <w:spacing w:after="0" w:line="240" w:lineRule="auto"/>
        <w:ind w:firstLine="567"/>
        <w:jc w:val="both"/>
        <w:rPr>
          <w:rFonts w:ascii="Times New Roman" w:hAnsi="Times New Roman" w:cs="Times New Roman"/>
          <w:sz w:val="24"/>
          <w:szCs w:val="24"/>
        </w:rPr>
      </w:pPr>
    </w:p>
    <w:p w14:paraId="098FE48C" w14:textId="6D39AD5C" w:rsidR="004B4C72" w:rsidRPr="00E8515F" w:rsidRDefault="00E17623" w:rsidP="00E8515F">
      <w:pPr>
        <w:autoSpaceDE w:val="0"/>
        <w:autoSpaceDN w:val="0"/>
        <w:adjustRightInd w:val="0"/>
        <w:spacing w:after="0" w:line="240" w:lineRule="auto"/>
        <w:ind w:firstLine="567"/>
        <w:jc w:val="both"/>
        <w:rPr>
          <w:rFonts w:ascii="Times New Roman" w:hAnsi="Times New Roman" w:cs="Times New Roman"/>
          <w:sz w:val="24"/>
          <w:szCs w:val="24"/>
        </w:rPr>
      </w:pPr>
      <w:r w:rsidRPr="00E8515F">
        <w:rPr>
          <w:rFonts w:ascii="Times New Roman" w:hAnsi="Times New Roman" w:cs="Times New Roman"/>
          <w:sz w:val="24"/>
          <w:szCs w:val="24"/>
        </w:rPr>
        <w:t xml:space="preserve"> 3</w:t>
      </w:r>
      <w:r w:rsidR="00CB30F5" w:rsidRPr="00E8515F">
        <w:rPr>
          <w:rFonts w:ascii="Times New Roman" w:hAnsi="Times New Roman" w:cs="Times New Roman"/>
          <w:sz w:val="24"/>
          <w:szCs w:val="24"/>
        </w:rPr>
        <w:t>5</w:t>
      </w:r>
      <w:r w:rsidRPr="00E8515F">
        <w:rPr>
          <w:rFonts w:ascii="Times New Roman" w:hAnsi="Times New Roman" w:cs="Times New Roman"/>
          <w:sz w:val="24"/>
          <w:szCs w:val="24"/>
        </w:rPr>
        <w:t xml:space="preserve">. </w:t>
      </w:r>
      <w:r w:rsidR="004B4C72" w:rsidRPr="00E8515F">
        <w:rPr>
          <w:rFonts w:ascii="Times New Roman" w:hAnsi="Times New Roman" w:cs="Times New Roman"/>
          <w:sz w:val="24"/>
          <w:szCs w:val="24"/>
        </w:rPr>
        <w:t>Учет расчетов с физическими лицами (в том числе с сотрудниками учреждения) в рамках заключенных с ними гражданско-правовых договоров осуществляется с использованием счетов бухгалтерского учета 0 206 00 000 "Расчеты по выданным авансам", 0 302 00 000 "Расчеты по принятым обязательствам".</w:t>
      </w:r>
    </w:p>
    <w:p w14:paraId="703F8F5F" w14:textId="77777777" w:rsidR="004B4C72" w:rsidRPr="00E8515F" w:rsidRDefault="004B4C72" w:rsidP="00E8515F">
      <w:pPr>
        <w:autoSpaceDE w:val="0"/>
        <w:autoSpaceDN w:val="0"/>
        <w:adjustRightInd w:val="0"/>
        <w:spacing w:after="0" w:line="240" w:lineRule="auto"/>
        <w:ind w:firstLine="567"/>
        <w:jc w:val="both"/>
        <w:rPr>
          <w:rFonts w:ascii="Times New Roman" w:hAnsi="Times New Roman" w:cs="Times New Roman"/>
          <w:sz w:val="24"/>
          <w:szCs w:val="24"/>
        </w:rPr>
      </w:pPr>
      <w:r w:rsidRPr="00E8515F">
        <w:rPr>
          <w:rFonts w:ascii="Times New Roman" w:hAnsi="Times New Roman" w:cs="Times New Roman"/>
          <w:sz w:val="24"/>
          <w:szCs w:val="24"/>
        </w:rPr>
        <w:t>Для учета переплат в части сумм, подлежащих с согласия работников (уведомленных о перерасчетах) удержанию из будущих начислений при переносе части отпуска в связи с болезнью во время отпуска, неотработанными днями отпуска, предоставленного авансом, другими аналогичными ситуациями, применяется счет 0 206 11 000.</w:t>
      </w:r>
    </w:p>
    <w:p w14:paraId="516C1869" w14:textId="77777777" w:rsidR="004B4C72" w:rsidRPr="00E8515F" w:rsidRDefault="004B4C72" w:rsidP="00E8515F">
      <w:pPr>
        <w:tabs>
          <w:tab w:val="left" w:pos="567"/>
          <w:tab w:val="left" w:pos="851"/>
        </w:tabs>
        <w:spacing w:after="0" w:line="240" w:lineRule="auto"/>
        <w:ind w:firstLine="567"/>
        <w:jc w:val="both"/>
        <w:rPr>
          <w:rFonts w:ascii="Times New Roman" w:hAnsi="Times New Roman" w:cs="Times New Roman"/>
          <w:sz w:val="24"/>
          <w:szCs w:val="24"/>
          <w:lang w:eastAsia="ru-RU"/>
        </w:rPr>
      </w:pPr>
    </w:p>
    <w:p w14:paraId="3AF15960" w14:textId="5836202E" w:rsidR="004B4C72" w:rsidRPr="00E8515F" w:rsidRDefault="00E17623" w:rsidP="00E8515F">
      <w:pPr>
        <w:tabs>
          <w:tab w:val="left" w:pos="567"/>
          <w:tab w:val="left" w:pos="851"/>
        </w:tabs>
        <w:spacing w:after="0" w:line="240" w:lineRule="auto"/>
        <w:ind w:firstLine="567"/>
        <w:jc w:val="both"/>
        <w:rPr>
          <w:rFonts w:ascii="Times New Roman" w:hAnsi="Times New Roman" w:cs="Times New Roman"/>
          <w:sz w:val="24"/>
          <w:szCs w:val="24"/>
          <w:lang w:eastAsia="ru-RU"/>
        </w:rPr>
      </w:pPr>
      <w:r w:rsidRPr="00E8515F">
        <w:rPr>
          <w:rFonts w:ascii="Times New Roman" w:hAnsi="Times New Roman" w:cs="Times New Roman"/>
          <w:sz w:val="24"/>
          <w:szCs w:val="24"/>
          <w:lang w:eastAsia="ru-RU"/>
        </w:rPr>
        <w:t>3</w:t>
      </w:r>
      <w:r w:rsidR="00CB30F5" w:rsidRPr="00E8515F">
        <w:rPr>
          <w:rFonts w:ascii="Times New Roman" w:hAnsi="Times New Roman" w:cs="Times New Roman"/>
          <w:sz w:val="24"/>
          <w:szCs w:val="24"/>
          <w:lang w:eastAsia="ru-RU"/>
        </w:rPr>
        <w:t>6</w:t>
      </w:r>
      <w:r w:rsidR="00D57D9F" w:rsidRPr="00E8515F">
        <w:rPr>
          <w:rFonts w:ascii="Times New Roman" w:hAnsi="Times New Roman" w:cs="Times New Roman"/>
          <w:sz w:val="24"/>
          <w:szCs w:val="24"/>
          <w:lang w:eastAsia="ru-RU"/>
        </w:rPr>
        <w:t xml:space="preserve">. </w:t>
      </w:r>
      <w:r w:rsidR="004B4C72" w:rsidRPr="00E8515F">
        <w:rPr>
          <w:rFonts w:ascii="Times New Roman" w:hAnsi="Times New Roman" w:cs="Times New Roman"/>
          <w:sz w:val="24"/>
          <w:szCs w:val="24"/>
          <w:lang w:eastAsia="ru-RU"/>
        </w:rPr>
        <w:t xml:space="preserve">Размер заработной платы за первую половину месяца (аванс), рассчитывается пропорционально времени, фактически отработанному работником в первой половине месяца на основании предоставленного Табеля учета рабочего времени.                      </w:t>
      </w:r>
    </w:p>
    <w:p w14:paraId="57FE7A8F" w14:textId="634848A3" w:rsidR="004A29EE" w:rsidRPr="00E8515F" w:rsidRDefault="00593BE3" w:rsidP="00E8515F">
      <w:pPr>
        <w:tabs>
          <w:tab w:val="left" w:pos="567"/>
          <w:tab w:val="left" w:pos="851"/>
        </w:tabs>
        <w:spacing w:after="0" w:line="240" w:lineRule="auto"/>
        <w:ind w:firstLine="567"/>
        <w:jc w:val="both"/>
        <w:rPr>
          <w:rFonts w:ascii="Times New Roman" w:hAnsi="Times New Roman" w:cs="Times New Roman"/>
          <w:sz w:val="24"/>
          <w:szCs w:val="24"/>
          <w:lang w:eastAsia="ru-RU"/>
        </w:rPr>
      </w:pPr>
      <w:r w:rsidRPr="00E8515F">
        <w:rPr>
          <w:rFonts w:ascii="Times New Roman" w:hAnsi="Times New Roman" w:cs="Times New Roman"/>
          <w:sz w:val="24"/>
          <w:szCs w:val="24"/>
          <w:lang w:eastAsia="ru-RU"/>
        </w:rPr>
        <w:t>З</w:t>
      </w:r>
      <w:r w:rsidR="004A29EE" w:rsidRPr="00E8515F">
        <w:rPr>
          <w:rFonts w:ascii="Times New Roman" w:hAnsi="Times New Roman" w:cs="Times New Roman"/>
          <w:sz w:val="24"/>
          <w:szCs w:val="24"/>
        </w:rPr>
        <w:t>аработная плата за первую половину месяца</w:t>
      </w:r>
      <w:r w:rsidR="004A29EE" w:rsidRPr="00E8515F">
        <w:rPr>
          <w:rFonts w:ascii="Times New Roman" w:hAnsi="Times New Roman" w:cs="Times New Roman"/>
          <w:sz w:val="24"/>
          <w:szCs w:val="24"/>
          <w:lang w:eastAsia="ru-RU"/>
        </w:rPr>
        <w:t xml:space="preserve"> </w:t>
      </w:r>
      <w:r w:rsidRPr="00E8515F">
        <w:rPr>
          <w:rFonts w:ascii="Times New Roman" w:hAnsi="Times New Roman" w:cs="Times New Roman"/>
          <w:sz w:val="24"/>
          <w:szCs w:val="24"/>
          <w:lang w:eastAsia="ru-RU"/>
        </w:rPr>
        <w:t xml:space="preserve">(аванс) </w:t>
      </w:r>
      <w:r w:rsidR="0048004D" w:rsidRPr="00E8515F">
        <w:rPr>
          <w:rFonts w:ascii="Times New Roman" w:hAnsi="Times New Roman" w:cs="Times New Roman"/>
          <w:sz w:val="24"/>
          <w:szCs w:val="24"/>
          <w:lang w:eastAsia="ru-RU"/>
        </w:rPr>
        <w:t>выплачивается за минусом исчисленного НДФЛ</w:t>
      </w:r>
      <w:r w:rsidR="00131C4A" w:rsidRPr="00E8515F">
        <w:rPr>
          <w:rFonts w:ascii="Times New Roman" w:hAnsi="Times New Roman" w:cs="Times New Roman"/>
          <w:sz w:val="24"/>
          <w:szCs w:val="24"/>
          <w:lang w:eastAsia="ru-RU"/>
        </w:rPr>
        <w:t xml:space="preserve"> и </w:t>
      </w:r>
      <w:r w:rsidR="00390B0C" w:rsidRPr="00E8515F">
        <w:rPr>
          <w:rFonts w:ascii="Times New Roman" w:hAnsi="Times New Roman" w:cs="Times New Roman"/>
          <w:sz w:val="24"/>
          <w:szCs w:val="24"/>
          <w:lang w:eastAsia="ru-RU"/>
        </w:rPr>
        <w:t xml:space="preserve">задолженности работника имеющих </w:t>
      </w:r>
      <w:r w:rsidR="00D160E1" w:rsidRPr="00E8515F">
        <w:rPr>
          <w:rFonts w:ascii="Times New Roman" w:hAnsi="Times New Roman" w:cs="Times New Roman"/>
          <w:sz w:val="24"/>
          <w:szCs w:val="24"/>
          <w:lang w:eastAsia="ru-RU"/>
        </w:rPr>
        <w:t>П</w:t>
      </w:r>
      <w:r w:rsidR="00390B0C" w:rsidRPr="00E8515F">
        <w:rPr>
          <w:rFonts w:ascii="Times New Roman" w:hAnsi="Times New Roman" w:cs="Times New Roman"/>
          <w:sz w:val="24"/>
          <w:szCs w:val="24"/>
          <w:lang w:eastAsia="ru-RU"/>
        </w:rPr>
        <w:t>остановление «об обращении взыскания на заработную плату и иные доходы должника»,</w:t>
      </w:r>
      <w:r w:rsidR="00131C4A" w:rsidRPr="00E8515F">
        <w:rPr>
          <w:rFonts w:ascii="Times New Roman" w:hAnsi="Times New Roman" w:cs="Times New Roman"/>
          <w:sz w:val="24"/>
          <w:szCs w:val="24"/>
          <w:lang w:eastAsia="ru-RU"/>
        </w:rPr>
        <w:t xml:space="preserve"> </w:t>
      </w:r>
      <w:r w:rsidR="00A04C6E" w:rsidRPr="00E8515F">
        <w:rPr>
          <w:rFonts w:ascii="Times New Roman" w:hAnsi="Times New Roman" w:cs="Times New Roman"/>
          <w:sz w:val="24"/>
          <w:szCs w:val="24"/>
          <w:lang w:eastAsia="ru-RU"/>
        </w:rPr>
        <w:t>для недопущени</w:t>
      </w:r>
      <w:r w:rsidR="00535AED">
        <w:rPr>
          <w:rFonts w:ascii="Times New Roman" w:hAnsi="Times New Roman" w:cs="Times New Roman"/>
          <w:sz w:val="24"/>
          <w:szCs w:val="24"/>
          <w:lang w:eastAsia="ru-RU"/>
        </w:rPr>
        <w:t>я</w:t>
      </w:r>
      <w:r w:rsidR="00A04C6E" w:rsidRPr="00E8515F">
        <w:rPr>
          <w:rFonts w:ascii="Times New Roman" w:hAnsi="Times New Roman" w:cs="Times New Roman"/>
          <w:sz w:val="24"/>
          <w:szCs w:val="24"/>
          <w:lang w:eastAsia="ru-RU"/>
        </w:rPr>
        <w:t xml:space="preserve"> </w:t>
      </w:r>
      <w:r w:rsidR="00CE08FF" w:rsidRPr="00E8515F">
        <w:rPr>
          <w:rFonts w:ascii="Times New Roman" w:hAnsi="Times New Roman" w:cs="Times New Roman"/>
          <w:sz w:val="24"/>
          <w:szCs w:val="24"/>
          <w:lang w:eastAsia="ru-RU"/>
        </w:rPr>
        <w:t>д</w:t>
      </w:r>
      <w:r w:rsidR="00A04C6E" w:rsidRPr="00E8515F">
        <w:rPr>
          <w:rFonts w:ascii="Times New Roman" w:hAnsi="Times New Roman" w:cs="Times New Roman"/>
          <w:sz w:val="24"/>
          <w:szCs w:val="24"/>
          <w:lang w:eastAsia="ru-RU"/>
        </w:rPr>
        <w:t xml:space="preserve">ебиторской задолженности по оплате труда за работниками </w:t>
      </w:r>
      <w:r w:rsidR="00CA4311" w:rsidRPr="00E8515F">
        <w:rPr>
          <w:rFonts w:ascii="Times New Roman" w:hAnsi="Times New Roman" w:cs="Times New Roman"/>
          <w:sz w:val="24"/>
          <w:szCs w:val="24"/>
          <w:lang w:eastAsia="ru-RU"/>
        </w:rPr>
        <w:t>У</w:t>
      </w:r>
      <w:r w:rsidR="00A04C6E" w:rsidRPr="00E8515F">
        <w:rPr>
          <w:rFonts w:ascii="Times New Roman" w:hAnsi="Times New Roman" w:cs="Times New Roman"/>
          <w:sz w:val="24"/>
          <w:szCs w:val="24"/>
          <w:lang w:eastAsia="ru-RU"/>
        </w:rPr>
        <w:t>чреждения.</w:t>
      </w:r>
      <w:r w:rsidR="00271491" w:rsidRPr="00E8515F">
        <w:rPr>
          <w:rFonts w:ascii="Times New Roman" w:hAnsi="Times New Roman" w:cs="Times New Roman"/>
          <w:sz w:val="24"/>
          <w:szCs w:val="24"/>
          <w:lang w:eastAsia="ru-RU"/>
        </w:rPr>
        <w:t xml:space="preserve"> </w:t>
      </w:r>
    </w:p>
    <w:p w14:paraId="092FA3C7" w14:textId="77777777" w:rsidR="008A4D9E" w:rsidRDefault="004B4C72" w:rsidP="008A4D9E">
      <w:pPr>
        <w:tabs>
          <w:tab w:val="left" w:pos="567"/>
          <w:tab w:val="left" w:pos="851"/>
        </w:tabs>
        <w:spacing w:after="0" w:line="240" w:lineRule="auto"/>
        <w:ind w:firstLine="567"/>
        <w:jc w:val="both"/>
        <w:rPr>
          <w:rFonts w:ascii="Times New Roman" w:hAnsi="Times New Roman" w:cs="Times New Roman"/>
          <w:sz w:val="24"/>
          <w:szCs w:val="24"/>
          <w:lang w:eastAsia="ru-RU"/>
        </w:rPr>
      </w:pPr>
      <w:r w:rsidRPr="00E8515F">
        <w:rPr>
          <w:rFonts w:ascii="Times New Roman" w:hAnsi="Times New Roman" w:cs="Times New Roman"/>
          <w:sz w:val="24"/>
          <w:szCs w:val="24"/>
          <w:lang w:eastAsia="ru-RU"/>
        </w:rPr>
        <w:t xml:space="preserve"> </w:t>
      </w:r>
      <w:r w:rsidR="00271491" w:rsidRPr="00E8515F">
        <w:rPr>
          <w:rFonts w:ascii="Times New Roman" w:hAnsi="Times New Roman" w:cs="Times New Roman"/>
          <w:sz w:val="24"/>
          <w:szCs w:val="24"/>
          <w:lang w:eastAsia="ru-RU"/>
        </w:rPr>
        <w:t>(</w:t>
      </w:r>
      <w:r w:rsidR="00A04C6E" w:rsidRPr="00E8515F">
        <w:rPr>
          <w:rFonts w:ascii="Times New Roman" w:hAnsi="Times New Roman" w:cs="Times New Roman"/>
          <w:sz w:val="24"/>
          <w:szCs w:val="24"/>
          <w:lang w:eastAsia="ru-RU"/>
        </w:rPr>
        <w:t xml:space="preserve">Основание: </w:t>
      </w:r>
      <w:r w:rsidRPr="00E8515F">
        <w:rPr>
          <w:rFonts w:ascii="Times New Roman" w:hAnsi="Times New Roman" w:cs="Times New Roman"/>
          <w:sz w:val="24"/>
          <w:szCs w:val="24"/>
          <w:lang w:eastAsia="ru-RU"/>
        </w:rPr>
        <w:t xml:space="preserve">(ст. 136 ТК РФ, </w:t>
      </w:r>
      <w:r w:rsidR="00A04C6E" w:rsidRPr="00E8515F">
        <w:rPr>
          <w:rFonts w:ascii="Times New Roman" w:hAnsi="Times New Roman" w:cs="Times New Roman"/>
          <w:sz w:val="24"/>
          <w:szCs w:val="24"/>
          <w:lang w:eastAsia="ru-RU"/>
        </w:rPr>
        <w:t>п. 3 ст. 226 НК РФ).</w:t>
      </w:r>
    </w:p>
    <w:p w14:paraId="22B53D86" w14:textId="335619FC" w:rsidR="00C64538" w:rsidRPr="00E8515F" w:rsidRDefault="00E17623" w:rsidP="008A4D9E">
      <w:pPr>
        <w:tabs>
          <w:tab w:val="left" w:pos="567"/>
          <w:tab w:val="left" w:pos="851"/>
        </w:tabs>
        <w:spacing w:after="0" w:line="240" w:lineRule="auto"/>
        <w:ind w:firstLine="567"/>
        <w:jc w:val="both"/>
        <w:rPr>
          <w:rFonts w:ascii="Times New Roman" w:hAnsi="Times New Roman" w:cs="Times New Roman"/>
          <w:sz w:val="24"/>
          <w:szCs w:val="24"/>
          <w:lang w:eastAsia="ru-RU"/>
        </w:rPr>
      </w:pPr>
      <w:r w:rsidRPr="00E8515F">
        <w:rPr>
          <w:rFonts w:ascii="Times New Roman" w:hAnsi="Times New Roman" w:cs="Times New Roman"/>
          <w:sz w:val="24"/>
          <w:szCs w:val="24"/>
        </w:rPr>
        <w:t>3</w:t>
      </w:r>
      <w:r w:rsidR="00CB30F5" w:rsidRPr="00E8515F">
        <w:rPr>
          <w:rFonts w:ascii="Times New Roman" w:hAnsi="Times New Roman" w:cs="Times New Roman"/>
          <w:sz w:val="24"/>
          <w:szCs w:val="24"/>
        </w:rPr>
        <w:t>7</w:t>
      </w:r>
      <w:r w:rsidR="00C14305" w:rsidRPr="00E8515F">
        <w:rPr>
          <w:rFonts w:ascii="Times New Roman" w:hAnsi="Times New Roman" w:cs="Times New Roman"/>
          <w:sz w:val="24"/>
          <w:szCs w:val="24"/>
        </w:rPr>
        <w:t>.</w:t>
      </w:r>
      <w:r w:rsidR="00C14305" w:rsidRPr="00E8515F">
        <w:rPr>
          <w:rFonts w:ascii="Times New Roman" w:hAnsi="Times New Roman" w:cs="Times New Roman"/>
          <w:sz w:val="24"/>
          <w:szCs w:val="24"/>
          <w:lang w:eastAsia="ru-RU"/>
        </w:rPr>
        <w:t xml:space="preserve"> </w:t>
      </w:r>
      <w:r w:rsidR="00C14305" w:rsidRPr="00E8515F">
        <w:rPr>
          <w:rFonts w:ascii="Times New Roman" w:hAnsi="Times New Roman" w:cs="Times New Roman"/>
          <w:sz w:val="24"/>
          <w:szCs w:val="24"/>
        </w:rPr>
        <w:t xml:space="preserve">В Табеле учета использования рабочего времени </w:t>
      </w:r>
      <w:hyperlink r:id="rId120" w:history="1">
        <w:r w:rsidR="00C14305" w:rsidRPr="00E8515F">
          <w:rPr>
            <w:rFonts w:ascii="Times New Roman" w:hAnsi="Times New Roman" w:cs="Times New Roman"/>
            <w:sz w:val="24"/>
            <w:szCs w:val="24"/>
          </w:rPr>
          <w:t>(ф. 0504421)</w:t>
        </w:r>
      </w:hyperlink>
      <w:r w:rsidR="00C14305" w:rsidRPr="00E8515F">
        <w:rPr>
          <w:rFonts w:ascii="Times New Roman" w:hAnsi="Times New Roman" w:cs="Times New Roman"/>
          <w:sz w:val="24"/>
          <w:szCs w:val="24"/>
        </w:rPr>
        <w:t xml:space="preserve"> регистрируются случаи отклонений от нормального использования рабочего времени, установленного правилами внутреннего трудового распорядка.</w:t>
      </w:r>
      <w:r w:rsidR="00C64538" w:rsidRPr="00E8515F">
        <w:rPr>
          <w:rFonts w:ascii="Times New Roman" w:hAnsi="Times New Roman" w:cs="Times New Roman"/>
          <w:sz w:val="24"/>
          <w:szCs w:val="24"/>
          <w:lang w:eastAsia="ru-RU"/>
        </w:rPr>
        <w:t xml:space="preserve"> </w:t>
      </w:r>
      <w:hyperlink r:id="rId121" w:anchor="Par39" w:history="1">
        <w:r w:rsidR="00C64538" w:rsidRPr="00E8515F">
          <w:rPr>
            <w:rFonts w:ascii="Times New Roman" w:hAnsi="Times New Roman" w:cs="Times New Roman"/>
            <w:sz w:val="24"/>
            <w:szCs w:val="24"/>
            <w:lang w:eastAsia="ru-RU"/>
          </w:rPr>
          <w:t>Правила</w:t>
        </w:r>
      </w:hyperlink>
      <w:r w:rsidR="00C64538" w:rsidRPr="00E8515F">
        <w:rPr>
          <w:rFonts w:ascii="Times New Roman" w:hAnsi="Times New Roman" w:cs="Times New Roman"/>
          <w:sz w:val="24"/>
          <w:szCs w:val="24"/>
          <w:lang w:eastAsia="ru-RU"/>
        </w:rPr>
        <w:t xml:space="preserve"> ведения табеля учета использования рабочего времени утверждены приказом по Учреждению.</w:t>
      </w:r>
    </w:p>
    <w:p w14:paraId="1E05F115" w14:textId="77777777" w:rsidR="00C14305" w:rsidRPr="00E8515F" w:rsidRDefault="00C64538" w:rsidP="00E8515F">
      <w:pPr>
        <w:pStyle w:val="ConsPlusNormal"/>
        <w:ind w:firstLine="567"/>
        <w:jc w:val="both"/>
        <w:rPr>
          <w:rFonts w:ascii="Times New Roman" w:hAnsi="Times New Roman" w:cs="Times New Roman"/>
          <w:i/>
          <w:sz w:val="24"/>
          <w:szCs w:val="24"/>
        </w:rPr>
      </w:pPr>
      <w:r w:rsidRPr="00E8515F">
        <w:rPr>
          <w:rFonts w:ascii="Times New Roman" w:hAnsi="Times New Roman" w:cs="Times New Roman"/>
          <w:i/>
          <w:sz w:val="24"/>
          <w:szCs w:val="24"/>
        </w:rPr>
        <w:t xml:space="preserve"> </w:t>
      </w:r>
      <w:r w:rsidR="00C14305" w:rsidRPr="00E8515F">
        <w:rPr>
          <w:rFonts w:ascii="Times New Roman" w:hAnsi="Times New Roman" w:cs="Times New Roman"/>
          <w:i/>
          <w:sz w:val="24"/>
          <w:szCs w:val="24"/>
        </w:rPr>
        <w:t xml:space="preserve">(Основание: Методические </w:t>
      </w:r>
      <w:hyperlink r:id="rId122" w:history="1">
        <w:r w:rsidR="00C14305" w:rsidRPr="00E8515F">
          <w:rPr>
            <w:rFonts w:ascii="Times New Roman" w:hAnsi="Times New Roman" w:cs="Times New Roman"/>
            <w:i/>
            <w:sz w:val="24"/>
            <w:szCs w:val="24"/>
          </w:rPr>
          <w:t>указания</w:t>
        </w:r>
      </w:hyperlink>
      <w:r w:rsidR="00C14305" w:rsidRPr="00E8515F">
        <w:rPr>
          <w:rFonts w:ascii="Times New Roman" w:hAnsi="Times New Roman" w:cs="Times New Roman"/>
          <w:i/>
          <w:sz w:val="24"/>
          <w:szCs w:val="24"/>
        </w:rPr>
        <w:t xml:space="preserve"> </w:t>
      </w:r>
      <w:r w:rsidR="004A13CF" w:rsidRPr="00E8515F">
        <w:rPr>
          <w:rFonts w:ascii="Times New Roman" w:hAnsi="Times New Roman" w:cs="Times New Roman"/>
          <w:i/>
          <w:sz w:val="24"/>
          <w:szCs w:val="24"/>
        </w:rPr>
        <w:t>№</w:t>
      </w:r>
      <w:r w:rsidR="00C14305" w:rsidRPr="00E8515F">
        <w:rPr>
          <w:rFonts w:ascii="Times New Roman" w:hAnsi="Times New Roman" w:cs="Times New Roman"/>
          <w:i/>
          <w:sz w:val="24"/>
          <w:szCs w:val="24"/>
        </w:rPr>
        <w:t xml:space="preserve"> 52</w:t>
      </w:r>
      <w:r w:rsidR="00B320BF" w:rsidRPr="00E8515F">
        <w:rPr>
          <w:rFonts w:ascii="Times New Roman" w:hAnsi="Times New Roman" w:cs="Times New Roman"/>
          <w:i/>
          <w:sz w:val="24"/>
          <w:szCs w:val="24"/>
        </w:rPr>
        <w:t>н)</w:t>
      </w:r>
    </w:p>
    <w:p w14:paraId="64FE7D55" w14:textId="77777777" w:rsidR="00B228B6" w:rsidRPr="00E8515F" w:rsidRDefault="00B228B6" w:rsidP="00E8515F">
      <w:pPr>
        <w:pStyle w:val="ConsPlusNormal"/>
        <w:ind w:firstLine="567"/>
        <w:jc w:val="both"/>
        <w:rPr>
          <w:rFonts w:ascii="Times New Roman" w:hAnsi="Times New Roman" w:cs="Times New Roman"/>
          <w:i/>
          <w:sz w:val="24"/>
          <w:szCs w:val="24"/>
        </w:rPr>
      </w:pPr>
    </w:p>
    <w:p w14:paraId="121B0364" w14:textId="40B9D2AF" w:rsidR="00B228B6" w:rsidRPr="00E8515F" w:rsidRDefault="00B228B6" w:rsidP="00E8515F">
      <w:pPr>
        <w:tabs>
          <w:tab w:val="left" w:pos="540"/>
          <w:tab w:val="left" w:pos="567"/>
        </w:tabs>
        <w:spacing w:after="0" w:line="240" w:lineRule="auto"/>
        <w:ind w:firstLine="567"/>
        <w:jc w:val="both"/>
        <w:rPr>
          <w:rFonts w:ascii="Times New Roman" w:hAnsi="Times New Roman" w:cs="Times New Roman"/>
          <w:sz w:val="24"/>
          <w:szCs w:val="24"/>
          <w:lang w:eastAsia="ru-RU"/>
        </w:rPr>
      </w:pPr>
      <w:r w:rsidRPr="00E8515F">
        <w:rPr>
          <w:rFonts w:ascii="Times New Roman" w:hAnsi="Times New Roman" w:cs="Times New Roman"/>
          <w:sz w:val="24"/>
          <w:szCs w:val="24"/>
          <w:lang w:eastAsia="ru-RU"/>
        </w:rPr>
        <w:t>3</w:t>
      </w:r>
      <w:r w:rsidR="00CB30F5" w:rsidRPr="00E8515F">
        <w:rPr>
          <w:rFonts w:ascii="Times New Roman" w:hAnsi="Times New Roman" w:cs="Times New Roman"/>
          <w:sz w:val="24"/>
          <w:szCs w:val="24"/>
          <w:lang w:eastAsia="ru-RU"/>
        </w:rPr>
        <w:t>8</w:t>
      </w:r>
      <w:r w:rsidRPr="00E8515F">
        <w:rPr>
          <w:rFonts w:ascii="Times New Roman" w:hAnsi="Times New Roman" w:cs="Times New Roman"/>
          <w:sz w:val="24"/>
          <w:szCs w:val="24"/>
          <w:lang w:eastAsia="ru-RU"/>
        </w:rPr>
        <w:t xml:space="preserve">. Учет работы работников, занятых на работах с вредными и опасными условиями </w:t>
      </w:r>
      <w:r w:rsidR="00CB30F5" w:rsidRPr="00E8515F">
        <w:rPr>
          <w:rFonts w:ascii="Times New Roman" w:hAnsi="Times New Roman" w:cs="Times New Roman"/>
          <w:sz w:val="24"/>
          <w:szCs w:val="24"/>
          <w:lang w:eastAsia="ru-RU"/>
        </w:rPr>
        <w:t>труда,</w:t>
      </w:r>
      <w:r w:rsidRPr="00E8515F">
        <w:rPr>
          <w:rFonts w:ascii="Times New Roman" w:hAnsi="Times New Roman" w:cs="Times New Roman"/>
          <w:sz w:val="24"/>
          <w:szCs w:val="24"/>
          <w:lang w:eastAsia="ru-RU"/>
        </w:rPr>
        <w:t xml:space="preserve"> устанавливается в процентном отношении приказом начальника по Учреждению.</w:t>
      </w:r>
    </w:p>
    <w:p w14:paraId="799470FB" w14:textId="0B39E4AC" w:rsidR="00B228B6" w:rsidRPr="00E8515F" w:rsidRDefault="00B228B6" w:rsidP="00535AED">
      <w:pPr>
        <w:tabs>
          <w:tab w:val="left" w:pos="567"/>
        </w:tabs>
        <w:spacing w:after="0" w:line="240" w:lineRule="auto"/>
        <w:ind w:firstLine="567"/>
        <w:jc w:val="both"/>
        <w:rPr>
          <w:rFonts w:ascii="Times New Roman" w:hAnsi="Times New Roman" w:cs="Times New Roman"/>
          <w:sz w:val="24"/>
          <w:szCs w:val="24"/>
          <w:lang w:eastAsia="ru-RU"/>
        </w:rPr>
      </w:pPr>
      <w:r w:rsidRPr="00E8515F">
        <w:rPr>
          <w:rFonts w:ascii="Times New Roman" w:hAnsi="Times New Roman" w:cs="Times New Roman"/>
          <w:sz w:val="24"/>
          <w:szCs w:val="24"/>
          <w:lang w:eastAsia="ru-RU"/>
        </w:rPr>
        <w:lastRenderedPageBreak/>
        <w:t xml:space="preserve">Учет работы работников, занятых на работах с вредными и опасными условиями </w:t>
      </w:r>
      <w:r w:rsidR="00CB30F5" w:rsidRPr="00E8515F">
        <w:rPr>
          <w:rFonts w:ascii="Times New Roman" w:hAnsi="Times New Roman" w:cs="Times New Roman"/>
          <w:sz w:val="24"/>
          <w:szCs w:val="24"/>
          <w:lang w:eastAsia="ru-RU"/>
        </w:rPr>
        <w:t>труда,</w:t>
      </w:r>
      <w:r w:rsidRPr="00E8515F">
        <w:rPr>
          <w:rFonts w:ascii="Times New Roman" w:hAnsi="Times New Roman" w:cs="Times New Roman"/>
          <w:sz w:val="24"/>
          <w:szCs w:val="24"/>
          <w:lang w:eastAsia="ru-RU"/>
        </w:rPr>
        <w:t xml:space="preserve"> отражается в Табелях учета использования рабочего времени и расчета заработной платы в</w:t>
      </w:r>
      <w:r w:rsidR="00535AED">
        <w:rPr>
          <w:rFonts w:ascii="Times New Roman" w:hAnsi="Times New Roman" w:cs="Times New Roman"/>
          <w:sz w:val="24"/>
          <w:szCs w:val="24"/>
          <w:lang w:eastAsia="ru-RU"/>
        </w:rPr>
        <w:t xml:space="preserve"> </w:t>
      </w:r>
      <w:r w:rsidRPr="00E8515F">
        <w:rPr>
          <w:rFonts w:ascii="Times New Roman" w:hAnsi="Times New Roman" w:cs="Times New Roman"/>
          <w:sz w:val="24"/>
          <w:szCs w:val="24"/>
          <w:lang w:eastAsia="ru-RU"/>
        </w:rPr>
        <w:t xml:space="preserve">отдельной графе в отношении каждого работника в процентном отношении, в случае отсутствия приказа руководителя Учреждения. </w:t>
      </w:r>
    </w:p>
    <w:p w14:paraId="56CB80A2" w14:textId="77777777" w:rsidR="00130D0A" w:rsidRPr="00E8515F" w:rsidRDefault="00130D0A" w:rsidP="00E8515F">
      <w:pPr>
        <w:autoSpaceDE w:val="0"/>
        <w:autoSpaceDN w:val="0"/>
        <w:adjustRightInd w:val="0"/>
        <w:spacing w:after="0" w:line="240" w:lineRule="auto"/>
        <w:ind w:firstLine="567"/>
        <w:jc w:val="both"/>
        <w:rPr>
          <w:rFonts w:ascii="Times New Roman" w:hAnsi="Times New Roman" w:cs="Times New Roman"/>
          <w:sz w:val="24"/>
          <w:szCs w:val="24"/>
          <w:lang w:eastAsia="ru-RU"/>
        </w:rPr>
      </w:pPr>
    </w:p>
    <w:p w14:paraId="5812B2AC" w14:textId="74D4CE5B" w:rsidR="008F6DE4" w:rsidRPr="00E8515F" w:rsidRDefault="00CB30F5" w:rsidP="00E8515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8515F">
        <w:rPr>
          <w:rFonts w:ascii="Times New Roman" w:hAnsi="Times New Roman" w:cs="Times New Roman"/>
          <w:sz w:val="24"/>
          <w:szCs w:val="24"/>
          <w:lang w:eastAsia="ru-RU"/>
        </w:rPr>
        <w:t>39</w:t>
      </w:r>
      <w:r w:rsidR="00130D0A" w:rsidRPr="00E8515F">
        <w:rPr>
          <w:rFonts w:ascii="Times New Roman" w:hAnsi="Times New Roman" w:cs="Times New Roman"/>
          <w:sz w:val="24"/>
          <w:szCs w:val="24"/>
          <w:lang w:eastAsia="ru-RU"/>
        </w:rPr>
        <w:t>.</w:t>
      </w:r>
      <w:r w:rsidR="00130D0A" w:rsidRPr="00E8515F">
        <w:rPr>
          <w:rFonts w:ascii="Times New Roman" w:eastAsia="Times New Roman" w:hAnsi="Times New Roman" w:cs="Times New Roman"/>
          <w:sz w:val="24"/>
          <w:szCs w:val="24"/>
          <w:lang w:eastAsia="ru-RU"/>
        </w:rPr>
        <w:t xml:space="preserve"> </w:t>
      </w:r>
      <w:r w:rsidR="001F71E0" w:rsidRPr="00E8515F">
        <w:rPr>
          <w:rFonts w:ascii="Times New Roman" w:eastAsia="Times New Roman" w:hAnsi="Times New Roman" w:cs="Times New Roman"/>
          <w:sz w:val="24"/>
          <w:szCs w:val="24"/>
          <w:lang w:eastAsia="ru-RU"/>
        </w:rPr>
        <w:t>Р</w:t>
      </w:r>
      <w:r w:rsidR="00130D0A" w:rsidRPr="00E8515F">
        <w:rPr>
          <w:rFonts w:ascii="Times New Roman" w:hAnsi="Times New Roman" w:cs="Times New Roman"/>
          <w:sz w:val="24"/>
          <w:szCs w:val="24"/>
          <w:lang w:eastAsia="ru-RU"/>
        </w:rPr>
        <w:t>аботникам Учреждения</w:t>
      </w:r>
      <w:r w:rsidR="001F71E0" w:rsidRPr="00E8515F">
        <w:rPr>
          <w:rFonts w:ascii="Times New Roman" w:eastAsia="Times New Roman" w:hAnsi="Times New Roman" w:cs="Times New Roman"/>
          <w:sz w:val="24"/>
          <w:szCs w:val="24"/>
          <w:lang w:eastAsia="ru-RU"/>
        </w:rPr>
        <w:t xml:space="preserve"> </w:t>
      </w:r>
      <w:r w:rsidR="00130D0A" w:rsidRPr="00E8515F">
        <w:rPr>
          <w:rFonts w:ascii="Times New Roman" w:eastAsia="Times New Roman" w:hAnsi="Times New Roman" w:cs="Times New Roman"/>
          <w:sz w:val="24"/>
          <w:szCs w:val="24"/>
          <w:lang w:eastAsia="ru-RU"/>
        </w:rPr>
        <w:t xml:space="preserve">выплаты за работу в ночное время (в период с 22 часов до 6 часов утра) </w:t>
      </w:r>
      <w:r w:rsidR="009E7F49" w:rsidRPr="00E8515F">
        <w:rPr>
          <w:rFonts w:ascii="Times New Roman" w:eastAsia="Times New Roman" w:hAnsi="Times New Roman" w:cs="Times New Roman"/>
          <w:sz w:val="24"/>
          <w:szCs w:val="24"/>
          <w:lang w:eastAsia="ru-RU"/>
        </w:rPr>
        <w:t>устанавливаю</w:t>
      </w:r>
      <w:r w:rsidR="001F71E0" w:rsidRPr="00E8515F">
        <w:rPr>
          <w:rFonts w:ascii="Times New Roman" w:eastAsia="Times New Roman" w:hAnsi="Times New Roman" w:cs="Times New Roman"/>
          <w:sz w:val="24"/>
          <w:szCs w:val="24"/>
          <w:lang w:eastAsia="ru-RU"/>
        </w:rPr>
        <w:t xml:space="preserve">тся в размере 50% должностного оклада </w:t>
      </w:r>
      <w:r w:rsidR="00130D0A" w:rsidRPr="00E8515F">
        <w:rPr>
          <w:rFonts w:ascii="Times New Roman" w:eastAsia="Times New Roman" w:hAnsi="Times New Roman" w:cs="Times New Roman"/>
          <w:sz w:val="24"/>
          <w:szCs w:val="24"/>
          <w:lang w:eastAsia="ru-RU"/>
        </w:rPr>
        <w:t>за каждый час</w:t>
      </w:r>
      <w:r w:rsidR="008C1903" w:rsidRPr="00E8515F">
        <w:rPr>
          <w:rFonts w:ascii="Times New Roman" w:eastAsia="Times New Roman" w:hAnsi="Times New Roman" w:cs="Times New Roman"/>
          <w:sz w:val="24"/>
          <w:szCs w:val="24"/>
          <w:lang w:eastAsia="ru-RU"/>
        </w:rPr>
        <w:t xml:space="preserve"> работы</w:t>
      </w:r>
      <w:r w:rsidR="00130D0A" w:rsidRPr="00E8515F">
        <w:rPr>
          <w:rFonts w:ascii="Times New Roman" w:eastAsia="Times New Roman" w:hAnsi="Times New Roman" w:cs="Times New Roman"/>
          <w:sz w:val="24"/>
          <w:szCs w:val="24"/>
          <w:lang w:eastAsia="ru-RU"/>
        </w:rPr>
        <w:t>.</w:t>
      </w:r>
    </w:p>
    <w:p w14:paraId="605D58EF" w14:textId="77777777" w:rsidR="00B24D49" w:rsidRPr="00E8515F" w:rsidRDefault="00B24D49" w:rsidP="00E8515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7829AA9A" w14:textId="79F52202" w:rsidR="00FA2EC5" w:rsidRPr="00E8515F" w:rsidRDefault="00CB30F5" w:rsidP="00E8515F">
      <w:pPr>
        <w:autoSpaceDE w:val="0"/>
        <w:autoSpaceDN w:val="0"/>
        <w:adjustRightInd w:val="0"/>
        <w:spacing w:after="0" w:line="240" w:lineRule="auto"/>
        <w:ind w:firstLine="567"/>
        <w:jc w:val="both"/>
        <w:rPr>
          <w:rFonts w:ascii="Times New Roman" w:hAnsi="Times New Roman" w:cs="Times New Roman"/>
          <w:sz w:val="24"/>
          <w:szCs w:val="24"/>
        </w:rPr>
      </w:pPr>
      <w:r w:rsidRPr="00E8515F">
        <w:rPr>
          <w:rFonts w:ascii="Times New Roman" w:hAnsi="Times New Roman" w:cs="Times New Roman"/>
          <w:sz w:val="24"/>
          <w:szCs w:val="24"/>
        </w:rPr>
        <w:t>40</w:t>
      </w:r>
      <w:r w:rsidR="00FA2EC5" w:rsidRPr="00E8515F">
        <w:rPr>
          <w:rFonts w:ascii="Times New Roman" w:hAnsi="Times New Roman" w:cs="Times New Roman"/>
          <w:sz w:val="24"/>
          <w:szCs w:val="24"/>
        </w:rPr>
        <w:t>. Для расчета средней заработной платы учитываются следующие предусмотренные системой оплаты труда выплаты, применяемые в Учреждении независимо от источников выплат (в зависимости от вида выплат). К таким выплатам относятся:</w:t>
      </w:r>
    </w:p>
    <w:p w14:paraId="7182D7B8" w14:textId="77777777" w:rsidR="00FA2EC5" w:rsidRPr="00E8515F" w:rsidRDefault="00FA2EC5" w:rsidP="00E8515F">
      <w:pPr>
        <w:autoSpaceDE w:val="0"/>
        <w:autoSpaceDN w:val="0"/>
        <w:adjustRightInd w:val="0"/>
        <w:spacing w:after="0" w:line="240" w:lineRule="auto"/>
        <w:ind w:firstLine="567"/>
        <w:jc w:val="both"/>
        <w:rPr>
          <w:rFonts w:ascii="Times New Roman" w:hAnsi="Times New Roman" w:cs="Times New Roman"/>
          <w:sz w:val="24"/>
          <w:szCs w:val="24"/>
        </w:rPr>
      </w:pPr>
      <w:r w:rsidRPr="00E8515F">
        <w:rPr>
          <w:rFonts w:ascii="Times New Roman" w:hAnsi="Times New Roman" w:cs="Times New Roman"/>
          <w:sz w:val="24"/>
          <w:szCs w:val="24"/>
        </w:rPr>
        <w:t>- минимальные должностные оклады;</w:t>
      </w:r>
    </w:p>
    <w:p w14:paraId="439A9EC3" w14:textId="77777777" w:rsidR="00FA2EC5" w:rsidRPr="00E8515F" w:rsidRDefault="00FA2EC5" w:rsidP="00E8515F">
      <w:pPr>
        <w:autoSpaceDE w:val="0"/>
        <w:autoSpaceDN w:val="0"/>
        <w:adjustRightInd w:val="0"/>
        <w:spacing w:after="0" w:line="240" w:lineRule="auto"/>
        <w:ind w:firstLine="567"/>
        <w:jc w:val="both"/>
        <w:rPr>
          <w:rFonts w:ascii="Times New Roman" w:hAnsi="Times New Roman" w:cs="Times New Roman"/>
          <w:sz w:val="24"/>
          <w:szCs w:val="24"/>
        </w:rPr>
      </w:pPr>
      <w:r w:rsidRPr="00E8515F">
        <w:rPr>
          <w:rFonts w:ascii="Times New Roman" w:hAnsi="Times New Roman" w:cs="Times New Roman"/>
          <w:sz w:val="24"/>
          <w:szCs w:val="24"/>
        </w:rPr>
        <w:t>- компенсационные выплаты;</w:t>
      </w:r>
    </w:p>
    <w:p w14:paraId="1DC96E7E" w14:textId="77777777" w:rsidR="00FA2EC5" w:rsidRPr="00E8515F" w:rsidRDefault="00FA2EC5" w:rsidP="00E8515F">
      <w:pPr>
        <w:autoSpaceDE w:val="0"/>
        <w:autoSpaceDN w:val="0"/>
        <w:adjustRightInd w:val="0"/>
        <w:spacing w:after="0" w:line="240" w:lineRule="auto"/>
        <w:ind w:firstLine="567"/>
        <w:jc w:val="both"/>
        <w:rPr>
          <w:rFonts w:ascii="Times New Roman" w:hAnsi="Times New Roman" w:cs="Times New Roman"/>
          <w:sz w:val="24"/>
          <w:szCs w:val="24"/>
        </w:rPr>
      </w:pPr>
      <w:r w:rsidRPr="00E8515F">
        <w:rPr>
          <w:rFonts w:ascii="Times New Roman" w:hAnsi="Times New Roman" w:cs="Times New Roman"/>
          <w:sz w:val="24"/>
          <w:szCs w:val="24"/>
        </w:rPr>
        <w:t>- выплаты стимулирующего характера;</w:t>
      </w:r>
    </w:p>
    <w:p w14:paraId="53A08E78" w14:textId="77777777" w:rsidR="00FA2EC5" w:rsidRPr="00E8515F" w:rsidRDefault="00FA2EC5" w:rsidP="00E8515F">
      <w:pPr>
        <w:autoSpaceDE w:val="0"/>
        <w:autoSpaceDN w:val="0"/>
        <w:adjustRightInd w:val="0"/>
        <w:spacing w:after="0" w:line="240" w:lineRule="auto"/>
        <w:ind w:firstLine="567"/>
        <w:jc w:val="both"/>
        <w:rPr>
          <w:rFonts w:ascii="Times New Roman" w:hAnsi="Times New Roman" w:cs="Times New Roman"/>
          <w:sz w:val="24"/>
          <w:szCs w:val="24"/>
        </w:rPr>
      </w:pPr>
      <w:r w:rsidRPr="00E8515F">
        <w:rPr>
          <w:rFonts w:ascii="Times New Roman" w:hAnsi="Times New Roman" w:cs="Times New Roman"/>
          <w:sz w:val="24"/>
          <w:szCs w:val="24"/>
        </w:rPr>
        <w:t>- премии по итогам работы за квартал.</w:t>
      </w:r>
    </w:p>
    <w:p w14:paraId="5186825C" w14:textId="77777777" w:rsidR="00FA2EC5" w:rsidRPr="00E8515F" w:rsidRDefault="00FA2EC5" w:rsidP="00E8515F">
      <w:pPr>
        <w:autoSpaceDE w:val="0"/>
        <w:autoSpaceDN w:val="0"/>
        <w:adjustRightInd w:val="0"/>
        <w:spacing w:after="0" w:line="240" w:lineRule="auto"/>
        <w:ind w:firstLine="567"/>
        <w:jc w:val="both"/>
        <w:rPr>
          <w:rFonts w:ascii="Times New Roman" w:hAnsi="Times New Roman" w:cs="Times New Roman"/>
          <w:i/>
          <w:sz w:val="24"/>
          <w:szCs w:val="24"/>
        </w:rPr>
      </w:pPr>
      <w:r w:rsidRPr="00E8515F">
        <w:rPr>
          <w:rFonts w:ascii="Times New Roman" w:hAnsi="Times New Roman" w:cs="Times New Roman"/>
          <w:i/>
          <w:sz w:val="24"/>
          <w:szCs w:val="24"/>
        </w:rPr>
        <w:t>за исключением:</w:t>
      </w:r>
    </w:p>
    <w:p w14:paraId="3043EB6C" w14:textId="58C41E36" w:rsidR="00FA2EC5" w:rsidRPr="00E8515F" w:rsidRDefault="00535AED" w:rsidP="00E8515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A2EC5" w:rsidRPr="00E8515F">
        <w:rPr>
          <w:rFonts w:ascii="Times New Roman" w:hAnsi="Times New Roman" w:cs="Times New Roman"/>
          <w:sz w:val="24"/>
          <w:szCs w:val="24"/>
        </w:rPr>
        <w:t>единовременные премии;</w:t>
      </w:r>
    </w:p>
    <w:p w14:paraId="38AB6C92" w14:textId="17991094" w:rsidR="00FA2EC5" w:rsidRDefault="00535AED" w:rsidP="00E8515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A2EC5" w:rsidRPr="00E8515F">
        <w:rPr>
          <w:rFonts w:ascii="Times New Roman" w:hAnsi="Times New Roman" w:cs="Times New Roman"/>
          <w:sz w:val="24"/>
          <w:szCs w:val="24"/>
        </w:rPr>
        <w:t>премии за выполнение особо важных и срочных работ.</w:t>
      </w:r>
    </w:p>
    <w:p w14:paraId="661DC5EB" w14:textId="77777777" w:rsidR="00EF43CE" w:rsidRDefault="00EF43CE" w:rsidP="00E8515F">
      <w:pPr>
        <w:autoSpaceDE w:val="0"/>
        <w:autoSpaceDN w:val="0"/>
        <w:adjustRightInd w:val="0"/>
        <w:spacing w:after="0" w:line="240" w:lineRule="auto"/>
        <w:ind w:firstLine="567"/>
        <w:jc w:val="both"/>
        <w:rPr>
          <w:rFonts w:ascii="Times New Roman" w:hAnsi="Times New Roman" w:cs="Times New Roman"/>
          <w:sz w:val="24"/>
          <w:szCs w:val="24"/>
        </w:rPr>
      </w:pPr>
    </w:p>
    <w:p w14:paraId="1E8A787B" w14:textId="3275A486" w:rsidR="00EF43CE" w:rsidRPr="00E8515F" w:rsidRDefault="00EF43CE" w:rsidP="008A4D9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41. Для распределение денежных средств от полученной экономии по заработной плате</w:t>
      </w:r>
      <w:r w:rsidR="00114523">
        <w:rPr>
          <w:rFonts w:ascii="Times New Roman" w:hAnsi="Times New Roman" w:cs="Times New Roman"/>
          <w:sz w:val="24"/>
          <w:szCs w:val="24"/>
        </w:rPr>
        <w:t xml:space="preserve"> (КВР 111, КОСГУ 211)</w:t>
      </w:r>
      <w:r>
        <w:rPr>
          <w:rFonts w:ascii="Times New Roman" w:hAnsi="Times New Roman" w:cs="Times New Roman"/>
          <w:sz w:val="24"/>
          <w:szCs w:val="24"/>
        </w:rPr>
        <w:t>, применятся самостоятельно разработанная форма «</w:t>
      </w:r>
      <w:r w:rsidRPr="00EF43CE">
        <w:rPr>
          <w:rFonts w:ascii="Times New Roman" w:hAnsi="Times New Roman" w:cs="Times New Roman"/>
          <w:sz w:val="24"/>
          <w:szCs w:val="24"/>
        </w:rPr>
        <w:t>Распределение квартальной премии с применением условной нормы административно-квалификационного уровня с применением условной нормы административно-квалификационного уровня</w:t>
      </w:r>
      <w:r>
        <w:rPr>
          <w:rFonts w:ascii="Times New Roman" w:hAnsi="Times New Roman" w:cs="Times New Roman"/>
          <w:sz w:val="24"/>
          <w:szCs w:val="24"/>
        </w:rPr>
        <w:t>» за квартал, полугодие, год</w:t>
      </w:r>
      <w:r w:rsidR="00114523">
        <w:rPr>
          <w:rFonts w:ascii="Times New Roman" w:hAnsi="Times New Roman" w:cs="Times New Roman"/>
          <w:sz w:val="24"/>
          <w:szCs w:val="24"/>
        </w:rPr>
        <w:t>.</w:t>
      </w:r>
      <w:r w:rsidRPr="00EF43CE">
        <w:rPr>
          <w:rFonts w:ascii="Times New Roman" w:hAnsi="Times New Roman" w:cs="Times New Roman"/>
          <w:sz w:val="24"/>
          <w:szCs w:val="24"/>
        </w:rPr>
        <w:t xml:space="preserve">                                  </w:t>
      </w:r>
    </w:p>
    <w:p w14:paraId="3DED1C3B" w14:textId="77777777" w:rsidR="00FA2EC5" w:rsidRPr="00E8515F" w:rsidRDefault="00FA2EC5" w:rsidP="008A4D9E">
      <w:pPr>
        <w:autoSpaceDE w:val="0"/>
        <w:autoSpaceDN w:val="0"/>
        <w:adjustRightInd w:val="0"/>
        <w:spacing w:after="0" w:line="240" w:lineRule="auto"/>
        <w:ind w:firstLine="567"/>
        <w:jc w:val="both"/>
        <w:rPr>
          <w:rFonts w:ascii="Times New Roman" w:hAnsi="Times New Roman" w:cs="Times New Roman"/>
          <w:sz w:val="24"/>
          <w:szCs w:val="24"/>
        </w:rPr>
      </w:pPr>
    </w:p>
    <w:p w14:paraId="4C60E823" w14:textId="6D447B1D" w:rsidR="008F6DE4" w:rsidRPr="00E8515F" w:rsidRDefault="00B228B6" w:rsidP="008A4D9E">
      <w:pPr>
        <w:pStyle w:val="ConsPlusNormal"/>
        <w:ind w:firstLine="567"/>
        <w:jc w:val="both"/>
        <w:rPr>
          <w:rFonts w:ascii="Times New Roman" w:hAnsi="Times New Roman" w:cs="Times New Roman"/>
          <w:sz w:val="24"/>
          <w:szCs w:val="24"/>
        </w:rPr>
      </w:pPr>
      <w:r w:rsidRPr="00E8515F">
        <w:rPr>
          <w:rFonts w:ascii="Times New Roman" w:hAnsi="Times New Roman" w:cs="Times New Roman"/>
          <w:sz w:val="24"/>
          <w:szCs w:val="24"/>
          <w:lang w:eastAsia="en-US"/>
        </w:rPr>
        <w:t>4</w:t>
      </w:r>
      <w:r w:rsidR="00EF43CE">
        <w:rPr>
          <w:rFonts w:ascii="Times New Roman" w:hAnsi="Times New Roman" w:cs="Times New Roman"/>
          <w:sz w:val="24"/>
          <w:szCs w:val="24"/>
          <w:lang w:eastAsia="en-US"/>
        </w:rPr>
        <w:t>2</w:t>
      </w:r>
      <w:r w:rsidR="008F6DE4" w:rsidRPr="00E8515F">
        <w:rPr>
          <w:rFonts w:ascii="Times New Roman" w:hAnsi="Times New Roman" w:cs="Times New Roman"/>
          <w:sz w:val="24"/>
          <w:szCs w:val="24"/>
          <w:lang w:eastAsia="en-US"/>
        </w:rPr>
        <w:t xml:space="preserve">. Форма расчетного листка утверждена </w:t>
      </w:r>
      <w:r w:rsidR="00CA4311" w:rsidRPr="00E8515F">
        <w:rPr>
          <w:rFonts w:ascii="Times New Roman" w:hAnsi="Times New Roman" w:cs="Times New Roman"/>
          <w:sz w:val="24"/>
          <w:szCs w:val="24"/>
          <w:lang w:eastAsia="en-US"/>
        </w:rPr>
        <w:t xml:space="preserve">приказом </w:t>
      </w:r>
      <w:r w:rsidR="008F6DE4" w:rsidRPr="00E8515F">
        <w:rPr>
          <w:rFonts w:ascii="Times New Roman" w:hAnsi="Times New Roman" w:cs="Times New Roman"/>
          <w:sz w:val="24"/>
          <w:szCs w:val="24"/>
          <w:lang w:eastAsia="en-US"/>
        </w:rPr>
        <w:t>Учреждени</w:t>
      </w:r>
      <w:r w:rsidR="00CA4311" w:rsidRPr="00E8515F">
        <w:rPr>
          <w:rFonts w:ascii="Times New Roman" w:hAnsi="Times New Roman" w:cs="Times New Roman"/>
          <w:sz w:val="24"/>
          <w:szCs w:val="24"/>
          <w:lang w:eastAsia="en-US"/>
        </w:rPr>
        <w:t>я</w:t>
      </w:r>
      <w:r w:rsidR="008F6DE4" w:rsidRPr="00E8515F">
        <w:rPr>
          <w:rFonts w:ascii="Times New Roman" w:hAnsi="Times New Roman" w:cs="Times New Roman"/>
          <w:sz w:val="24"/>
          <w:szCs w:val="24"/>
          <w:lang w:eastAsia="en-US"/>
        </w:rPr>
        <w:t xml:space="preserve"> с учетом мнения первичной профсоюзной организации,</w:t>
      </w:r>
      <w:r w:rsidR="008F6DE4" w:rsidRPr="00E8515F">
        <w:rPr>
          <w:rFonts w:ascii="Times New Roman" w:hAnsi="Times New Roman" w:cs="Times New Roman"/>
          <w:sz w:val="24"/>
          <w:szCs w:val="24"/>
          <w:shd w:val="clear" w:color="auto" w:fill="FFFFFF"/>
        </w:rPr>
        <w:t xml:space="preserve"> представляющей интересы работников</w:t>
      </w:r>
      <w:r w:rsidR="008F6DE4" w:rsidRPr="00E8515F">
        <w:rPr>
          <w:rFonts w:ascii="Times New Roman" w:hAnsi="Times New Roman" w:cs="Times New Roman"/>
          <w:sz w:val="24"/>
          <w:szCs w:val="24"/>
          <w:lang w:eastAsia="en-US"/>
        </w:rPr>
        <w:t>.</w:t>
      </w:r>
    </w:p>
    <w:p w14:paraId="3CB6655A" w14:textId="77777777" w:rsidR="008F6DE4" w:rsidRPr="00E8515F" w:rsidRDefault="00CA4311" w:rsidP="008A4D9E">
      <w:pPr>
        <w:pStyle w:val="ConsPlusNormal"/>
        <w:ind w:firstLine="567"/>
        <w:jc w:val="both"/>
        <w:rPr>
          <w:rFonts w:ascii="Times New Roman" w:hAnsi="Times New Roman" w:cs="Times New Roman"/>
          <w:i/>
          <w:sz w:val="24"/>
          <w:szCs w:val="24"/>
        </w:rPr>
      </w:pPr>
      <w:bookmarkStart w:id="32" w:name="_Hlk507594177"/>
      <w:r w:rsidRPr="00E8515F">
        <w:rPr>
          <w:rFonts w:ascii="Times New Roman" w:hAnsi="Times New Roman" w:cs="Times New Roman"/>
          <w:i/>
          <w:sz w:val="24"/>
          <w:szCs w:val="24"/>
        </w:rPr>
        <w:t xml:space="preserve"> </w:t>
      </w:r>
      <w:r w:rsidR="008F6DE4" w:rsidRPr="00E8515F">
        <w:rPr>
          <w:rFonts w:ascii="Times New Roman" w:hAnsi="Times New Roman" w:cs="Times New Roman"/>
          <w:i/>
          <w:sz w:val="24"/>
          <w:szCs w:val="24"/>
        </w:rPr>
        <w:t xml:space="preserve">(Основание: </w:t>
      </w:r>
      <w:hyperlink r:id="rId123" w:history="1">
        <w:r w:rsidR="008F6DE4" w:rsidRPr="00E8515F">
          <w:rPr>
            <w:rFonts w:ascii="Times New Roman" w:hAnsi="Times New Roman" w:cs="Times New Roman"/>
            <w:i/>
            <w:sz w:val="24"/>
            <w:szCs w:val="24"/>
          </w:rPr>
          <w:t>п. 6</w:t>
        </w:r>
      </w:hyperlink>
      <w:r w:rsidR="008F6DE4" w:rsidRPr="00E8515F">
        <w:rPr>
          <w:rFonts w:ascii="Times New Roman" w:hAnsi="Times New Roman" w:cs="Times New Roman"/>
          <w:i/>
          <w:sz w:val="24"/>
          <w:szCs w:val="24"/>
        </w:rPr>
        <w:t xml:space="preserve"> Инструкции № 157н, ст. 136, 372 ТК РФ)</w:t>
      </w:r>
    </w:p>
    <w:p w14:paraId="3C5AF0FB" w14:textId="77777777" w:rsidR="00F412F1" w:rsidRPr="00E8515F" w:rsidRDefault="00F412F1" w:rsidP="00E8515F">
      <w:pPr>
        <w:pStyle w:val="ConsPlusNormal"/>
        <w:ind w:firstLine="567"/>
        <w:jc w:val="both"/>
        <w:rPr>
          <w:rFonts w:ascii="Times New Roman" w:hAnsi="Times New Roman" w:cs="Times New Roman"/>
          <w:i/>
          <w:sz w:val="24"/>
          <w:szCs w:val="24"/>
        </w:rPr>
      </w:pPr>
    </w:p>
    <w:bookmarkEnd w:id="32"/>
    <w:p w14:paraId="07DBAB5F" w14:textId="38D53E7C" w:rsidR="00C240B6" w:rsidRPr="00E8515F" w:rsidRDefault="00F412F1" w:rsidP="00E8515F">
      <w:pPr>
        <w:pStyle w:val="ConsPlusNormal"/>
        <w:ind w:firstLine="567"/>
        <w:jc w:val="both"/>
        <w:rPr>
          <w:rFonts w:ascii="Times New Roman" w:hAnsi="Times New Roman" w:cs="Times New Roman"/>
          <w:sz w:val="24"/>
          <w:szCs w:val="24"/>
        </w:rPr>
      </w:pPr>
      <w:r w:rsidRPr="00E8515F">
        <w:rPr>
          <w:rFonts w:ascii="Times New Roman" w:hAnsi="Times New Roman" w:cs="Times New Roman"/>
          <w:sz w:val="24"/>
          <w:szCs w:val="24"/>
        </w:rPr>
        <w:t>4</w:t>
      </w:r>
      <w:r w:rsidR="00EF43CE">
        <w:rPr>
          <w:rFonts w:ascii="Times New Roman" w:hAnsi="Times New Roman" w:cs="Times New Roman"/>
          <w:sz w:val="24"/>
          <w:szCs w:val="24"/>
        </w:rPr>
        <w:t>3</w:t>
      </w:r>
      <w:r w:rsidRPr="00E8515F">
        <w:rPr>
          <w:rFonts w:ascii="Times New Roman" w:hAnsi="Times New Roman" w:cs="Times New Roman"/>
          <w:sz w:val="24"/>
          <w:szCs w:val="24"/>
        </w:rPr>
        <w:t>. Оказания платных ветеринарных услуг определены в Положени</w:t>
      </w:r>
      <w:r w:rsidR="00535AED">
        <w:rPr>
          <w:rFonts w:ascii="Times New Roman" w:hAnsi="Times New Roman" w:cs="Times New Roman"/>
          <w:sz w:val="24"/>
          <w:szCs w:val="24"/>
        </w:rPr>
        <w:t>и</w:t>
      </w:r>
      <w:r w:rsidRPr="00E8515F">
        <w:rPr>
          <w:rFonts w:ascii="Times New Roman" w:hAnsi="Times New Roman" w:cs="Times New Roman"/>
          <w:sz w:val="24"/>
          <w:szCs w:val="24"/>
        </w:rPr>
        <w:t xml:space="preserve"> об оказании платных ветеринарных услуг в государственном областном бюджетном учреждении «Мурманская областная станция по борьбе с болезнями животных», </w:t>
      </w:r>
      <w:bookmarkStart w:id="33" w:name="_Hlk59692822"/>
      <w:r w:rsidRPr="00E8515F">
        <w:rPr>
          <w:rFonts w:ascii="Times New Roman" w:hAnsi="Times New Roman" w:cs="Times New Roman"/>
          <w:sz w:val="24"/>
          <w:szCs w:val="24"/>
        </w:rPr>
        <w:t>утвержденным приказом руководителя Учреждения.</w:t>
      </w:r>
    </w:p>
    <w:bookmarkEnd w:id="33"/>
    <w:p w14:paraId="114A1B5B" w14:textId="77777777" w:rsidR="00CA4311" w:rsidRPr="00E8515F" w:rsidRDefault="00CA4311" w:rsidP="00E8515F">
      <w:pPr>
        <w:pStyle w:val="ConsPlusNormal"/>
        <w:ind w:firstLine="567"/>
        <w:jc w:val="both"/>
        <w:rPr>
          <w:rFonts w:ascii="Times New Roman" w:hAnsi="Times New Roman" w:cs="Times New Roman"/>
          <w:sz w:val="24"/>
          <w:szCs w:val="24"/>
        </w:rPr>
      </w:pPr>
    </w:p>
    <w:p w14:paraId="1CF87E89" w14:textId="3604808C" w:rsidR="007268BF" w:rsidRPr="007268BF" w:rsidRDefault="007268BF" w:rsidP="007268BF">
      <w:pPr>
        <w:pStyle w:val="ConsPlusNormal"/>
        <w:tabs>
          <w:tab w:val="left" w:pos="567"/>
        </w:tabs>
        <w:jc w:val="both"/>
        <w:rPr>
          <w:rFonts w:ascii="Times New Roman" w:hAnsi="Times New Roman" w:cs="Times New Roman"/>
          <w:bCs/>
          <w:sz w:val="24"/>
          <w:szCs w:val="24"/>
        </w:rPr>
      </w:pPr>
      <w:r>
        <w:rPr>
          <w:rFonts w:ascii="Times New Roman" w:hAnsi="Times New Roman" w:cs="Times New Roman"/>
          <w:sz w:val="24"/>
          <w:szCs w:val="24"/>
        </w:rPr>
        <w:t xml:space="preserve">         4</w:t>
      </w:r>
      <w:r w:rsidR="00EF43CE">
        <w:rPr>
          <w:rFonts w:ascii="Times New Roman" w:hAnsi="Times New Roman" w:cs="Times New Roman"/>
          <w:sz w:val="24"/>
          <w:szCs w:val="24"/>
        </w:rPr>
        <w:t>4</w:t>
      </w:r>
      <w:r w:rsidR="009A579C" w:rsidRPr="00E8515F">
        <w:rPr>
          <w:rFonts w:ascii="Times New Roman" w:hAnsi="Times New Roman" w:cs="Times New Roman"/>
          <w:sz w:val="24"/>
          <w:szCs w:val="24"/>
        </w:rPr>
        <w:t xml:space="preserve">. </w:t>
      </w:r>
      <w:r w:rsidRPr="007268BF">
        <w:rPr>
          <w:rFonts w:ascii="Times New Roman" w:hAnsi="Times New Roman"/>
          <w:b/>
          <w:sz w:val="24"/>
          <w:szCs w:val="24"/>
        </w:rPr>
        <w:t xml:space="preserve"> </w:t>
      </w:r>
      <w:r w:rsidRPr="007268BF">
        <w:rPr>
          <w:rFonts w:ascii="Times New Roman" w:hAnsi="Times New Roman"/>
          <w:bCs/>
          <w:sz w:val="24"/>
          <w:szCs w:val="24"/>
        </w:rPr>
        <w:t>Порядок передачи документов и дел при смене руководителя, главного бухгалтера приведен в Приложении № 1.</w:t>
      </w:r>
      <w:r w:rsidR="00F271ED">
        <w:rPr>
          <w:rFonts w:ascii="Times New Roman" w:hAnsi="Times New Roman"/>
          <w:bCs/>
          <w:sz w:val="24"/>
          <w:szCs w:val="24"/>
        </w:rPr>
        <w:t>20</w:t>
      </w:r>
      <w:r w:rsidRPr="007268BF">
        <w:rPr>
          <w:rFonts w:ascii="Times New Roman" w:hAnsi="Times New Roman"/>
          <w:bCs/>
          <w:sz w:val="24"/>
          <w:szCs w:val="24"/>
        </w:rPr>
        <w:t xml:space="preserve">. к Учетной политике </w:t>
      </w:r>
      <w:r w:rsidRPr="007268BF">
        <w:rPr>
          <w:rFonts w:ascii="Times New Roman" w:hAnsi="Times New Roman" w:cs="Times New Roman"/>
          <w:bCs/>
          <w:sz w:val="24"/>
          <w:szCs w:val="24"/>
        </w:rPr>
        <w:t>для целей бухгалтерского (бюджетного) учета</w:t>
      </w:r>
      <w:r>
        <w:rPr>
          <w:rFonts w:ascii="Times New Roman" w:hAnsi="Times New Roman" w:cs="Times New Roman"/>
          <w:bCs/>
          <w:sz w:val="24"/>
          <w:szCs w:val="24"/>
        </w:rPr>
        <w:t>.</w:t>
      </w:r>
    </w:p>
    <w:p w14:paraId="124CC929" w14:textId="13FE2F09" w:rsidR="00607E2E" w:rsidRPr="00E8515F" w:rsidRDefault="00114523" w:rsidP="00114523">
      <w:pPr>
        <w:pStyle w:val="2"/>
        <w:spacing w:before="0"/>
        <w:rPr>
          <w:rFonts w:ascii="Times New Roman" w:eastAsia="Times New Roman" w:hAnsi="Times New Roman" w:cs="Times New Roman"/>
          <w:bCs/>
          <w:color w:val="auto"/>
          <w:sz w:val="24"/>
          <w:szCs w:val="24"/>
          <w:lang w:eastAsia="ru-RU"/>
        </w:rPr>
      </w:pPr>
      <w:r>
        <w:rPr>
          <w:rFonts w:ascii="Times New Roman" w:hAnsi="Times New Roman" w:cs="Times New Roman"/>
          <w:color w:val="auto"/>
          <w:sz w:val="24"/>
          <w:szCs w:val="24"/>
        </w:rPr>
        <w:t xml:space="preserve">         </w:t>
      </w:r>
      <w:r w:rsidR="00CB30F5" w:rsidRPr="00E8515F">
        <w:rPr>
          <w:rFonts w:ascii="Times New Roman" w:hAnsi="Times New Roman" w:cs="Times New Roman"/>
          <w:color w:val="auto"/>
          <w:sz w:val="24"/>
          <w:szCs w:val="24"/>
        </w:rPr>
        <w:t>4</w:t>
      </w:r>
      <w:r w:rsidR="00EF43CE">
        <w:rPr>
          <w:rFonts w:ascii="Times New Roman" w:hAnsi="Times New Roman" w:cs="Times New Roman"/>
          <w:color w:val="auto"/>
          <w:sz w:val="24"/>
          <w:szCs w:val="24"/>
        </w:rPr>
        <w:t>5</w:t>
      </w:r>
      <w:r w:rsidR="00CB30F5" w:rsidRPr="00E8515F">
        <w:rPr>
          <w:rFonts w:ascii="Times New Roman" w:hAnsi="Times New Roman" w:cs="Times New Roman"/>
          <w:color w:val="auto"/>
          <w:sz w:val="24"/>
          <w:szCs w:val="24"/>
        </w:rPr>
        <w:t>.</w:t>
      </w:r>
      <w:bookmarkStart w:id="34" w:name="_ref_1-f54ff9890d4e4b"/>
      <w:r w:rsidR="00607E2E" w:rsidRPr="00E8515F">
        <w:rPr>
          <w:rFonts w:ascii="Times New Roman" w:eastAsia="Times New Roman" w:hAnsi="Times New Roman" w:cs="Times New Roman"/>
          <w:bCs/>
          <w:color w:val="auto"/>
          <w:sz w:val="24"/>
          <w:szCs w:val="24"/>
          <w:lang w:eastAsia="ru-RU"/>
        </w:rPr>
        <w:t xml:space="preserve"> </w:t>
      </w:r>
      <w:bookmarkStart w:id="35" w:name="_ref_1-02269d0a12184e"/>
      <w:r w:rsidR="00607E2E" w:rsidRPr="00E8515F">
        <w:rPr>
          <w:rFonts w:ascii="Times New Roman" w:eastAsia="Times New Roman" w:hAnsi="Times New Roman" w:cs="Times New Roman"/>
          <w:bCs/>
          <w:color w:val="auto"/>
          <w:sz w:val="24"/>
          <w:szCs w:val="24"/>
          <w:lang w:eastAsia="ru-RU"/>
        </w:rP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End w:id="35"/>
    </w:p>
    <w:p w14:paraId="67BDBBCA" w14:textId="32B8A6C0" w:rsidR="00607E2E" w:rsidRPr="00E8515F" w:rsidRDefault="00607E2E" w:rsidP="00E8515F">
      <w:pPr>
        <w:pStyle w:val="2"/>
        <w:spacing w:before="0"/>
        <w:ind w:firstLine="567"/>
        <w:rPr>
          <w:rFonts w:ascii="Times New Roman" w:eastAsia="Times New Roman" w:hAnsi="Times New Roman" w:cs="Times New Roman"/>
          <w:bCs/>
          <w:color w:val="auto"/>
          <w:sz w:val="24"/>
          <w:szCs w:val="24"/>
          <w:lang w:eastAsia="ru-RU"/>
        </w:rPr>
      </w:pPr>
      <w:r w:rsidRPr="00E8515F">
        <w:rPr>
          <w:rFonts w:ascii="Times New Roman" w:eastAsia="Times New Roman" w:hAnsi="Times New Roman" w:cs="Times New Roman"/>
          <w:bCs/>
          <w:color w:val="auto"/>
          <w:sz w:val="24"/>
          <w:szCs w:val="24"/>
          <w:lang w:eastAsia="ru-RU"/>
        </w:rP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34"/>
    </w:p>
    <w:p w14:paraId="38165764" w14:textId="70E1E126" w:rsidR="003622F5" w:rsidRPr="00E8515F" w:rsidRDefault="00607E2E" w:rsidP="00E8515F">
      <w:pPr>
        <w:spacing w:after="0" w:line="276" w:lineRule="auto"/>
        <w:ind w:firstLine="567"/>
        <w:jc w:val="both"/>
        <w:rPr>
          <w:rFonts w:ascii="Times New Roman" w:eastAsia="Times New Roman" w:hAnsi="Times New Roman" w:cs="Times New Roman"/>
          <w:i/>
          <w:sz w:val="24"/>
          <w:szCs w:val="24"/>
          <w:lang w:eastAsia="ru-RU"/>
        </w:rPr>
      </w:pPr>
      <w:r w:rsidRPr="00E8515F">
        <w:rPr>
          <w:rFonts w:ascii="Times New Roman" w:eastAsia="Times New Roman" w:hAnsi="Times New Roman" w:cs="Times New Roman"/>
          <w:i/>
          <w:sz w:val="24"/>
          <w:szCs w:val="24"/>
          <w:lang w:eastAsia="ru-RU"/>
        </w:rPr>
        <w:t xml:space="preserve">(Основание: </w:t>
      </w:r>
      <w:hyperlink r:id="rId124" w:history="1">
        <w:r w:rsidRPr="00E8515F">
          <w:rPr>
            <w:rFonts w:ascii="Times New Roman" w:eastAsia="Times New Roman" w:hAnsi="Times New Roman" w:cs="Times New Roman"/>
            <w:i/>
            <w:sz w:val="24"/>
            <w:szCs w:val="24"/>
            <w:lang w:eastAsia="ru-RU"/>
          </w:rPr>
          <w:t>п. 31</w:t>
        </w:r>
      </w:hyperlink>
      <w:r w:rsidRPr="00E8515F">
        <w:rPr>
          <w:rFonts w:ascii="Times New Roman" w:eastAsia="Times New Roman" w:hAnsi="Times New Roman" w:cs="Times New Roman"/>
          <w:i/>
          <w:sz w:val="24"/>
          <w:szCs w:val="24"/>
          <w:lang w:eastAsia="ru-RU"/>
        </w:rPr>
        <w:t xml:space="preserve"> СГС "Концептуальные основы")</w:t>
      </w:r>
    </w:p>
    <w:p w14:paraId="248760FF" w14:textId="77777777" w:rsidR="00CB30F5" w:rsidRPr="00E8515F" w:rsidRDefault="00CB30F5" w:rsidP="00E8515F">
      <w:pPr>
        <w:spacing w:after="0" w:line="276" w:lineRule="auto"/>
        <w:ind w:firstLine="567"/>
        <w:jc w:val="both"/>
        <w:rPr>
          <w:rFonts w:ascii="Times New Roman" w:eastAsia="Times New Roman" w:hAnsi="Times New Roman" w:cs="Times New Roman"/>
          <w:sz w:val="24"/>
          <w:szCs w:val="24"/>
          <w:lang w:eastAsia="ru-RU"/>
        </w:rPr>
      </w:pPr>
    </w:p>
    <w:p w14:paraId="4C236B2C" w14:textId="398FE966" w:rsidR="002D05D8" w:rsidRPr="00E8515F" w:rsidRDefault="002D05D8" w:rsidP="00E8515F">
      <w:pPr>
        <w:pStyle w:val="ConsPlusNormal"/>
        <w:ind w:firstLine="567"/>
        <w:jc w:val="both"/>
        <w:rPr>
          <w:rFonts w:ascii="Times New Roman" w:hAnsi="Times New Roman" w:cs="Times New Roman"/>
          <w:sz w:val="24"/>
          <w:szCs w:val="24"/>
        </w:rPr>
      </w:pPr>
      <w:r w:rsidRPr="00E8515F">
        <w:rPr>
          <w:rFonts w:ascii="Times New Roman" w:hAnsi="Times New Roman" w:cs="Times New Roman"/>
          <w:sz w:val="24"/>
          <w:szCs w:val="24"/>
        </w:rPr>
        <w:t>4</w:t>
      </w:r>
      <w:r w:rsidR="00EF43CE">
        <w:rPr>
          <w:rFonts w:ascii="Times New Roman" w:hAnsi="Times New Roman" w:cs="Times New Roman"/>
          <w:sz w:val="24"/>
          <w:szCs w:val="24"/>
        </w:rPr>
        <w:t>6</w:t>
      </w:r>
      <w:r w:rsidRPr="00E8515F">
        <w:rPr>
          <w:rFonts w:ascii="Times New Roman" w:hAnsi="Times New Roman" w:cs="Times New Roman"/>
          <w:sz w:val="24"/>
          <w:szCs w:val="24"/>
        </w:rPr>
        <w:t xml:space="preserve">. Учетная политика Учреждения применяется последовательно из года в год. </w:t>
      </w:r>
    </w:p>
    <w:p w14:paraId="05D35AA5" w14:textId="2E75AA52" w:rsidR="002D05D8" w:rsidRPr="00E8515F" w:rsidRDefault="002D05D8" w:rsidP="00E8515F">
      <w:pPr>
        <w:pStyle w:val="ConsPlusNormal"/>
        <w:ind w:firstLine="567"/>
        <w:jc w:val="both"/>
        <w:rPr>
          <w:rFonts w:ascii="Times New Roman" w:hAnsi="Times New Roman" w:cs="Times New Roman"/>
          <w:bCs/>
          <w:sz w:val="24"/>
          <w:szCs w:val="24"/>
        </w:rPr>
      </w:pPr>
      <w:r w:rsidRPr="00E8515F">
        <w:rPr>
          <w:rFonts w:ascii="Times New Roman" w:hAnsi="Times New Roman" w:cs="Times New Roman"/>
          <w:sz w:val="24"/>
          <w:szCs w:val="24"/>
        </w:rPr>
        <w:t>Изменение учетной политики производится в строго ограниченных законодательством случаях, а именно:</w:t>
      </w:r>
    </w:p>
    <w:p w14:paraId="18490F63" w14:textId="77777777" w:rsidR="002D05D8" w:rsidRPr="00E8515F" w:rsidRDefault="002D05D8" w:rsidP="00E8515F">
      <w:pPr>
        <w:pStyle w:val="ConsPlusNormal"/>
        <w:ind w:firstLine="567"/>
        <w:jc w:val="both"/>
        <w:rPr>
          <w:rFonts w:ascii="Times New Roman" w:hAnsi="Times New Roman" w:cs="Times New Roman"/>
          <w:sz w:val="24"/>
          <w:szCs w:val="24"/>
        </w:rPr>
      </w:pPr>
      <w:r w:rsidRPr="00E8515F">
        <w:rPr>
          <w:rFonts w:ascii="Times New Roman" w:hAnsi="Times New Roman" w:cs="Times New Roman"/>
          <w:sz w:val="24"/>
          <w:szCs w:val="24"/>
        </w:rPr>
        <w:t>- при изменении требований, установленных законодательством Российской Федерации о бухгалтерском учете, федеральными и (или) отраслевыми стандартами;</w:t>
      </w:r>
    </w:p>
    <w:p w14:paraId="45DFF938" w14:textId="77777777" w:rsidR="002D05D8" w:rsidRPr="00E8515F" w:rsidRDefault="002D05D8" w:rsidP="00E8515F">
      <w:pPr>
        <w:pStyle w:val="ConsPlusNormal"/>
        <w:ind w:firstLine="567"/>
        <w:jc w:val="both"/>
        <w:rPr>
          <w:rFonts w:ascii="Times New Roman" w:hAnsi="Times New Roman" w:cs="Times New Roman"/>
          <w:sz w:val="24"/>
          <w:szCs w:val="24"/>
        </w:rPr>
      </w:pPr>
      <w:r w:rsidRPr="00E8515F">
        <w:rPr>
          <w:rFonts w:ascii="Times New Roman" w:hAnsi="Times New Roman" w:cs="Times New Roman"/>
          <w:sz w:val="24"/>
          <w:szCs w:val="24"/>
        </w:rPr>
        <w:t>- при разработке или выборе нового способа ведения бухгалтерского учета, применение которого приводит к повышению качества информации об объекте бухгалтерского учета;</w:t>
      </w:r>
    </w:p>
    <w:p w14:paraId="3C68B249" w14:textId="77777777" w:rsidR="002D05D8" w:rsidRPr="00E8515F" w:rsidRDefault="002D05D8" w:rsidP="00E8515F">
      <w:pPr>
        <w:pStyle w:val="ConsPlusNormal"/>
        <w:ind w:firstLine="567"/>
        <w:jc w:val="both"/>
        <w:rPr>
          <w:rFonts w:ascii="Times New Roman" w:hAnsi="Times New Roman" w:cs="Times New Roman"/>
          <w:sz w:val="24"/>
          <w:szCs w:val="24"/>
        </w:rPr>
      </w:pPr>
      <w:r w:rsidRPr="00E8515F">
        <w:rPr>
          <w:rFonts w:ascii="Times New Roman" w:hAnsi="Times New Roman" w:cs="Times New Roman"/>
          <w:sz w:val="24"/>
          <w:szCs w:val="24"/>
        </w:rPr>
        <w:t>- при существенном изменении условий деятельности Учреждения.</w:t>
      </w:r>
    </w:p>
    <w:p w14:paraId="178C654D" w14:textId="77777777" w:rsidR="00BE4630" w:rsidRPr="00161A66" w:rsidRDefault="00BE4630" w:rsidP="00CB30F5">
      <w:pPr>
        <w:pStyle w:val="ConsPlusNormal"/>
        <w:tabs>
          <w:tab w:val="left" w:pos="567"/>
        </w:tabs>
        <w:ind w:firstLine="567"/>
        <w:jc w:val="both"/>
        <w:outlineLvl w:val="1"/>
        <w:rPr>
          <w:rFonts w:ascii="Times New Roman" w:hAnsi="Times New Roman" w:cs="Times New Roman"/>
          <w:b/>
          <w:sz w:val="24"/>
          <w:szCs w:val="24"/>
        </w:rPr>
      </w:pPr>
    </w:p>
    <w:p w14:paraId="0016F918" w14:textId="2EBD2688" w:rsidR="007176C1" w:rsidRDefault="00E76DF4" w:rsidP="00535AED">
      <w:pPr>
        <w:pStyle w:val="ConsPlusNormal"/>
        <w:jc w:val="center"/>
        <w:outlineLvl w:val="1"/>
        <w:rPr>
          <w:rFonts w:ascii="Times New Roman" w:hAnsi="Times New Roman" w:cs="Times New Roman"/>
          <w:sz w:val="24"/>
          <w:szCs w:val="24"/>
        </w:rPr>
      </w:pPr>
      <w:r w:rsidRPr="002547FC">
        <w:rPr>
          <w:rFonts w:ascii="Times New Roman" w:hAnsi="Times New Roman" w:cs="Times New Roman"/>
          <w:b/>
          <w:sz w:val="24"/>
          <w:szCs w:val="24"/>
        </w:rPr>
        <w:t>II. Методическая часть</w:t>
      </w:r>
      <w:r w:rsidR="00E3630A" w:rsidRPr="002547FC">
        <w:rPr>
          <w:rFonts w:ascii="Times New Roman" w:hAnsi="Times New Roman" w:cs="Times New Roman"/>
          <w:sz w:val="24"/>
          <w:szCs w:val="24"/>
        </w:rPr>
        <w:t>.</w:t>
      </w:r>
    </w:p>
    <w:p w14:paraId="346C7552" w14:textId="77777777" w:rsidR="00535AED" w:rsidRPr="002547FC" w:rsidRDefault="00535AED" w:rsidP="00CB30F5">
      <w:pPr>
        <w:pStyle w:val="ConsPlusNormal"/>
        <w:jc w:val="both"/>
        <w:outlineLvl w:val="1"/>
        <w:rPr>
          <w:rFonts w:ascii="Times New Roman" w:hAnsi="Times New Roman" w:cs="Times New Roman"/>
          <w:sz w:val="24"/>
          <w:szCs w:val="24"/>
        </w:rPr>
      </w:pPr>
    </w:p>
    <w:p w14:paraId="0C5EB117" w14:textId="77777777" w:rsidR="00663F82" w:rsidRDefault="00663F82" w:rsidP="00C7655B">
      <w:pPr>
        <w:pStyle w:val="ConsPlusNormal"/>
        <w:numPr>
          <w:ilvl w:val="0"/>
          <w:numId w:val="2"/>
        </w:numPr>
        <w:tabs>
          <w:tab w:val="left" w:pos="993"/>
        </w:tabs>
        <w:ind w:left="0" w:firstLine="567"/>
        <w:jc w:val="both"/>
        <w:rPr>
          <w:rFonts w:ascii="Times New Roman" w:hAnsi="Times New Roman" w:cs="Times New Roman"/>
          <w:sz w:val="24"/>
          <w:szCs w:val="24"/>
        </w:rPr>
      </w:pPr>
      <w:r>
        <w:rPr>
          <w:rFonts w:ascii="Times New Roman" w:hAnsi="Times New Roman" w:cs="Times New Roman"/>
          <w:sz w:val="24"/>
          <w:szCs w:val="24"/>
        </w:rPr>
        <w:t>Учет нефинансовых активов.</w:t>
      </w:r>
    </w:p>
    <w:p w14:paraId="27BC68A5" w14:textId="5466F511" w:rsidR="00E76DF4" w:rsidRDefault="00E76DF4" w:rsidP="00C7655B">
      <w:pPr>
        <w:pStyle w:val="ConsPlusNormal"/>
        <w:numPr>
          <w:ilvl w:val="0"/>
          <w:numId w:val="2"/>
        </w:numPr>
        <w:tabs>
          <w:tab w:val="left" w:pos="993"/>
        </w:tabs>
        <w:ind w:left="709" w:hanging="142"/>
        <w:jc w:val="both"/>
        <w:rPr>
          <w:rFonts w:ascii="Times New Roman" w:hAnsi="Times New Roman" w:cs="Times New Roman"/>
          <w:sz w:val="24"/>
          <w:szCs w:val="24"/>
        </w:rPr>
      </w:pPr>
      <w:r w:rsidRPr="002547FC">
        <w:rPr>
          <w:rFonts w:ascii="Times New Roman" w:hAnsi="Times New Roman" w:cs="Times New Roman"/>
          <w:sz w:val="24"/>
          <w:szCs w:val="24"/>
        </w:rPr>
        <w:t>Учет основных средств</w:t>
      </w:r>
      <w:r w:rsidR="00D203F7">
        <w:rPr>
          <w:rFonts w:ascii="Times New Roman" w:hAnsi="Times New Roman" w:cs="Times New Roman"/>
          <w:sz w:val="24"/>
          <w:szCs w:val="24"/>
        </w:rPr>
        <w:t>.</w:t>
      </w:r>
      <w:r w:rsidRPr="002547FC">
        <w:rPr>
          <w:rFonts w:ascii="Times New Roman" w:hAnsi="Times New Roman" w:cs="Times New Roman"/>
          <w:sz w:val="24"/>
          <w:szCs w:val="24"/>
        </w:rPr>
        <w:t xml:space="preserve"> </w:t>
      </w:r>
    </w:p>
    <w:p w14:paraId="0CD47B06" w14:textId="201095ED" w:rsidR="005F2B55" w:rsidRPr="005F2B55" w:rsidRDefault="005F2B55" w:rsidP="00C7655B">
      <w:pPr>
        <w:pStyle w:val="a9"/>
        <w:numPr>
          <w:ilvl w:val="0"/>
          <w:numId w:val="2"/>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F2B55">
        <w:rPr>
          <w:rFonts w:ascii="Times New Roman" w:eastAsia="Times New Roman" w:hAnsi="Times New Roman" w:cs="Times New Roman"/>
          <w:sz w:val="24"/>
          <w:szCs w:val="24"/>
          <w:lang w:eastAsia="ru-RU"/>
        </w:rPr>
        <w:t>Учет нематериальных активов.</w:t>
      </w:r>
    </w:p>
    <w:p w14:paraId="0207464D" w14:textId="77777777" w:rsidR="008D26E9" w:rsidRDefault="008D26E9" w:rsidP="00C7655B">
      <w:pPr>
        <w:pStyle w:val="a9"/>
        <w:numPr>
          <w:ilvl w:val="0"/>
          <w:numId w:val="2"/>
        </w:numPr>
        <w:tabs>
          <w:tab w:val="left" w:pos="993"/>
        </w:tabs>
        <w:ind w:left="709"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Учет непроизведенных активов</w:t>
      </w:r>
      <w:r w:rsidR="00D203F7">
        <w:rPr>
          <w:rFonts w:ascii="Times New Roman" w:eastAsia="Times New Roman" w:hAnsi="Times New Roman" w:cs="Times New Roman"/>
          <w:sz w:val="24"/>
          <w:szCs w:val="24"/>
          <w:lang w:eastAsia="ru-RU"/>
        </w:rPr>
        <w:t>.</w:t>
      </w:r>
    </w:p>
    <w:p w14:paraId="6C209664" w14:textId="77777777" w:rsidR="00E76DF4" w:rsidRPr="009E3EE8" w:rsidRDefault="00E76DF4" w:rsidP="00C7655B">
      <w:pPr>
        <w:pStyle w:val="a9"/>
        <w:numPr>
          <w:ilvl w:val="0"/>
          <w:numId w:val="2"/>
        </w:numPr>
        <w:tabs>
          <w:tab w:val="left" w:pos="993"/>
        </w:tabs>
        <w:spacing w:after="0"/>
        <w:ind w:left="709" w:hanging="142"/>
        <w:jc w:val="both"/>
        <w:rPr>
          <w:rFonts w:ascii="Times New Roman" w:eastAsia="Times New Roman" w:hAnsi="Times New Roman" w:cs="Times New Roman"/>
          <w:sz w:val="24"/>
          <w:szCs w:val="24"/>
          <w:lang w:eastAsia="ru-RU"/>
        </w:rPr>
      </w:pPr>
      <w:r w:rsidRPr="008D26E9">
        <w:rPr>
          <w:rFonts w:ascii="Times New Roman" w:hAnsi="Times New Roman" w:cs="Times New Roman"/>
          <w:sz w:val="24"/>
          <w:szCs w:val="24"/>
        </w:rPr>
        <w:t>Учет материальных запасов</w:t>
      </w:r>
      <w:r w:rsidR="00D203F7">
        <w:rPr>
          <w:rFonts w:ascii="Times New Roman" w:hAnsi="Times New Roman" w:cs="Times New Roman"/>
          <w:sz w:val="24"/>
          <w:szCs w:val="24"/>
        </w:rPr>
        <w:t>.</w:t>
      </w:r>
      <w:r w:rsidRPr="008D26E9">
        <w:rPr>
          <w:rFonts w:ascii="Times New Roman" w:hAnsi="Times New Roman" w:cs="Times New Roman"/>
          <w:sz w:val="24"/>
          <w:szCs w:val="24"/>
        </w:rPr>
        <w:t xml:space="preserve"> </w:t>
      </w:r>
    </w:p>
    <w:p w14:paraId="7891ECE4" w14:textId="77777777" w:rsidR="009E3EE8" w:rsidRDefault="009E3EE8" w:rsidP="00C7655B">
      <w:pPr>
        <w:pStyle w:val="a9"/>
        <w:numPr>
          <w:ilvl w:val="0"/>
          <w:numId w:val="2"/>
        </w:numPr>
        <w:tabs>
          <w:tab w:val="left" w:pos="993"/>
        </w:tabs>
        <w:spacing w:after="0"/>
        <w:ind w:left="709"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Амортизация</w:t>
      </w:r>
      <w:r w:rsidR="00D203F7">
        <w:rPr>
          <w:rFonts w:ascii="Times New Roman" w:eastAsia="Times New Roman" w:hAnsi="Times New Roman" w:cs="Times New Roman"/>
          <w:sz w:val="24"/>
          <w:szCs w:val="24"/>
          <w:lang w:eastAsia="ru-RU"/>
        </w:rPr>
        <w:t>.</w:t>
      </w:r>
    </w:p>
    <w:p w14:paraId="0A834EC4" w14:textId="77777777" w:rsidR="005F2B55" w:rsidRDefault="005F2B55" w:rsidP="00C7655B">
      <w:pPr>
        <w:pStyle w:val="a9"/>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Pr="005F2B55">
        <w:rPr>
          <w:rFonts w:ascii="Times New Roman" w:hAnsi="Times New Roman" w:cs="Times New Roman"/>
          <w:sz w:val="24"/>
          <w:szCs w:val="24"/>
        </w:rPr>
        <w:t>Учет денежных средств и денежных документов.</w:t>
      </w:r>
      <w:r w:rsidR="001F19C5">
        <w:rPr>
          <w:rFonts w:ascii="Times New Roman" w:hAnsi="Times New Roman" w:cs="Times New Roman"/>
          <w:sz w:val="24"/>
          <w:szCs w:val="24"/>
        </w:rPr>
        <w:t xml:space="preserve"> </w:t>
      </w:r>
    </w:p>
    <w:p w14:paraId="36DE2688" w14:textId="56DA0757" w:rsidR="00450FA8" w:rsidRDefault="005F2B55" w:rsidP="00C7655B">
      <w:pPr>
        <w:pStyle w:val="a9"/>
        <w:numPr>
          <w:ilvl w:val="0"/>
          <w:numId w:val="2"/>
        </w:numPr>
        <w:rPr>
          <w:rFonts w:ascii="Times New Roman" w:hAnsi="Times New Roman" w:cs="Times New Roman"/>
          <w:sz w:val="24"/>
          <w:szCs w:val="24"/>
        </w:rPr>
      </w:pPr>
      <w:r w:rsidRPr="00450FA8">
        <w:rPr>
          <w:rFonts w:ascii="Times New Roman" w:hAnsi="Times New Roman" w:cs="Times New Roman"/>
          <w:sz w:val="24"/>
          <w:szCs w:val="24"/>
        </w:rPr>
        <w:t xml:space="preserve"> </w:t>
      </w:r>
      <w:r w:rsidR="00450FA8" w:rsidRPr="00450FA8">
        <w:rPr>
          <w:rFonts w:ascii="Times New Roman" w:hAnsi="Times New Roman" w:cs="Times New Roman"/>
          <w:sz w:val="24"/>
          <w:szCs w:val="24"/>
        </w:rPr>
        <w:t>Обесценивание активов.</w:t>
      </w:r>
    </w:p>
    <w:p w14:paraId="32B8654A" w14:textId="31A90535" w:rsidR="009E3EE8" w:rsidRPr="00450FA8" w:rsidRDefault="003139AD" w:rsidP="00C7655B">
      <w:pPr>
        <w:pStyle w:val="a9"/>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00E76DF4" w:rsidRPr="00450FA8">
        <w:rPr>
          <w:rFonts w:ascii="Times New Roman" w:hAnsi="Times New Roman" w:cs="Times New Roman"/>
          <w:sz w:val="24"/>
          <w:szCs w:val="24"/>
        </w:rPr>
        <w:t>Учет расчетов с учредителем</w:t>
      </w:r>
      <w:r w:rsidR="00D203F7" w:rsidRPr="00450FA8">
        <w:rPr>
          <w:rFonts w:ascii="Times New Roman" w:hAnsi="Times New Roman" w:cs="Times New Roman"/>
          <w:sz w:val="24"/>
          <w:szCs w:val="24"/>
        </w:rPr>
        <w:t>.</w:t>
      </w:r>
    </w:p>
    <w:p w14:paraId="0D6BB18D" w14:textId="77777777" w:rsidR="005F2B55" w:rsidRPr="005F2B55" w:rsidRDefault="001F19C5" w:rsidP="00C7655B">
      <w:pPr>
        <w:pStyle w:val="a9"/>
        <w:numPr>
          <w:ilvl w:val="0"/>
          <w:numId w:val="2"/>
        </w:numPr>
        <w:rPr>
          <w:rFonts w:ascii="Times New Roman" w:hAnsi="Times New Roman" w:cs="Times New Roman"/>
          <w:sz w:val="24"/>
          <w:szCs w:val="24"/>
        </w:rPr>
      </w:pPr>
      <w:r w:rsidRPr="005F2B55">
        <w:rPr>
          <w:rFonts w:ascii="Times New Roman" w:hAnsi="Times New Roman" w:cs="Times New Roman"/>
          <w:sz w:val="24"/>
          <w:szCs w:val="24"/>
        </w:rPr>
        <w:t xml:space="preserve"> </w:t>
      </w:r>
      <w:r w:rsidR="005F2B55" w:rsidRPr="005F2B55">
        <w:rPr>
          <w:rFonts w:ascii="Times New Roman" w:hAnsi="Times New Roman" w:cs="Times New Roman"/>
          <w:sz w:val="24"/>
          <w:szCs w:val="24"/>
        </w:rPr>
        <w:t xml:space="preserve">Учет расчетов с дебиторами и кредиторами. </w:t>
      </w:r>
    </w:p>
    <w:p w14:paraId="3A46F775" w14:textId="4A4D9151" w:rsidR="001F19C5" w:rsidRPr="001F19C5" w:rsidRDefault="005F2B55" w:rsidP="00C7655B">
      <w:pPr>
        <w:pStyle w:val="a9"/>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Pr="009E3EE8">
        <w:rPr>
          <w:rFonts w:ascii="Times New Roman" w:hAnsi="Times New Roman" w:cs="Times New Roman"/>
          <w:sz w:val="24"/>
          <w:szCs w:val="24"/>
        </w:rPr>
        <w:t xml:space="preserve">Порядок учета </w:t>
      </w:r>
      <w:r>
        <w:rPr>
          <w:rFonts w:ascii="Times New Roman" w:hAnsi="Times New Roman" w:cs="Times New Roman"/>
          <w:sz w:val="24"/>
          <w:szCs w:val="24"/>
        </w:rPr>
        <w:t>себестоимости.</w:t>
      </w:r>
    </w:p>
    <w:p w14:paraId="2829DF51" w14:textId="77777777" w:rsidR="00CD2DB9" w:rsidRPr="00CD2DB9" w:rsidRDefault="00CD2DB9" w:rsidP="00C7655B">
      <w:pPr>
        <w:pStyle w:val="a9"/>
        <w:numPr>
          <w:ilvl w:val="0"/>
          <w:numId w:val="2"/>
        </w:numPr>
        <w:tabs>
          <w:tab w:val="left" w:pos="851"/>
          <w:tab w:val="left" w:pos="993"/>
        </w:tabs>
        <w:spacing w:after="0"/>
        <w:jc w:val="both"/>
        <w:rPr>
          <w:rFonts w:ascii="Times New Roman" w:eastAsia="Times New Roman" w:hAnsi="Times New Roman" w:cs="Times New Roman"/>
          <w:sz w:val="24"/>
          <w:szCs w:val="24"/>
          <w:lang w:eastAsia="ru-RU"/>
        </w:rPr>
      </w:pPr>
      <w:r>
        <w:rPr>
          <w:rFonts w:ascii="Times New Roman" w:hAnsi="Times New Roman" w:cs="Times New Roman"/>
          <w:bCs/>
          <w:sz w:val="24"/>
          <w:szCs w:val="24"/>
        </w:rPr>
        <w:t xml:space="preserve">  </w:t>
      </w:r>
      <w:r w:rsidRPr="005F2B55">
        <w:rPr>
          <w:rFonts w:ascii="Times New Roman" w:hAnsi="Times New Roman" w:cs="Times New Roman"/>
          <w:bCs/>
          <w:sz w:val="24"/>
          <w:szCs w:val="24"/>
        </w:rPr>
        <w:t>Организация учета в части исполнения публичных обязательств</w:t>
      </w:r>
    </w:p>
    <w:p w14:paraId="4CF3547F" w14:textId="33635A8C" w:rsidR="00E76DF4" w:rsidRPr="00CD2DB9" w:rsidRDefault="00CD2DB9" w:rsidP="00CD2DB9">
      <w:pPr>
        <w:tabs>
          <w:tab w:val="left" w:pos="851"/>
          <w:tab w:val="left" w:pos="993"/>
        </w:tabs>
        <w:spacing w:after="0"/>
        <w:ind w:left="540"/>
        <w:jc w:val="both"/>
        <w:rPr>
          <w:rFonts w:ascii="Times New Roman" w:eastAsia="Times New Roman" w:hAnsi="Times New Roman" w:cs="Times New Roman"/>
          <w:sz w:val="24"/>
          <w:szCs w:val="24"/>
          <w:lang w:eastAsia="ru-RU"/>
        </w:rPr>
      </w:pPr>
      <w:r w:rsidRPr="00CD2DB9">
        <w:rPr>
          <w:rFonts w:ascii="Times New Roman" w:hAnsi="Times New Roman" w:cs="Times New Roman"/>
          <w:bCs/>
          <w:sz w:val="24"/>
          <w:szCs w:val="24"/>
        </w:rPr>
        <w:t xml:space="preserve">в рамках </w:t>
      </w:r>
      <w:r w:rsidR="00F271ED" w:rsidRPr="00CD2DB9">
        <w:rPr>
          <w:rFonts w:ascii="Times New Roman" w:hAnsi="Times New Roman" w:cs="Times New Roman"/>
          <w:bCs/>
          <w:sz w:val="24"/>
          <w:szCs w:val="24"/>
        </w:rPr>
        <w:t>переданных полномочий</w:t>
      </w:r>
      <w:r w:rsidRPr="00CD2DB9">
        <w:rPr>
          <w:rFonts w:ascii="Times New Roman" w:hAnsi="Times New Roman" w:cs="Times New Roman"/>
          <w:bCs/>
          <w:sz w:val="24"/>
          <w:szCs w:val="24"/>
        </w:rPr>
        <w:t>.</w:t>
      </w:r>
      <w:r w:rsidR="00E76DF4" w:rsidRPr="00CD2DB9">
        <w:rPr>
          <w:rFonts w:ascii="Times New Roman" w:hAnsi="Times New Roman" w:cs="Times New Roman"/>
          <w:b/>
          <w:bCs/>
          <w:sz w:val="24"/>
          <w:szCs w:val="24"/>
        </w:rPr>
        <w:t xml:space="preserve"> </w:t>
      </w:r>
    </w:p>
    <w:p w14:paraId="2DFD67DA" w14:textId="77777777" w:rsidR="009E3EE8" w:rsidRPr="003139AD" w:rsidRDefault="00E76DF4" w:rsidP="00C7655B">
      <w:pPr>
        <w:pStyle w:val="a9"/>
        <w:numPr>
          <w:ilvl w:val="0"/>
          <w:numId w:val="2"/>
        </w:numPr>
        <w:tabs>
          <w:tab w:val="left" w:pos="851"/>
          <w:tab w:val="left" w:pos="993"/>
        </w:tabs>
        <w:spacing w:after="0"/>
        <w:ind w:left="709" w:hanging="142"/>
        <w:jc w:val="both"/>
        <w:rPr>
          <w:rFonts w:ascii="Times New Roman" w:eastAsia="Times New Roman" w:hAnsi="Times New Roman" w:cs="Times New Roman"/>
          <w:sz w:val="24"/>
          <w:szCs w:val="24"/>
          <w:lang w:eastAsia="ru-RU"/>
        </w:rPr>
      </w:pPr>
      <w:r w:rsidRPr="003139AD">
        <w:rPr>
          <w:rFonts w:ascii="Times New Roman" w:hAnsi="Times New Roman" w:cs="Times New Roman"/>
          <w:sz w:val="24"/>
          <w:szCs w:val="24"/>
        </w:rPr>
        <w:t>Санкционирование расходов</w:t>
      </w:r>
      <w:r w:rsidR="00D203F7" w:rsidRPr="003139AD">
        <w:rPr>
          <w:rFonts w:ascii="Times New Roman" w:hAnsi="Times New Roman" w:cs="Times New Roman"/>
          <w:sz w:val="24"/>
          <w:szCs w:val="24"/>
        </w:rPr>
        <w:t>.</w:t>
      </w:r>
    </w:p>
    <w:p w14:paraId="4279876E" w14:textId="55A825F3" w:rsidR="00D6319E" w:rsidRPr="005F2B55" w:rsidRDefault="00D6319E" w:rsidP="00C7655B">
      <w:pPr>
        <w:pStyle w:val="a9"/>
        <w:numPr>
          <w:ilvl w:val="0"/>
          <w:numId w:val="2"/>
        </w:numPr>
        <w:tabs>
          <w:tab w:val="left" w:pos="851"/>
          <w:tab w:val="left" w:pos="993"/>
        </w:tabs>
        <w:spacing w:after="0"/>
        <w:ind w:left="709" w:hanging="142"/>
        <w:jc w:val="both"/>
        <w:rPr>
          <w:rFonts w:ascii="Times New Roman" w:eastAsia="Times New Roman" w:hAnsi="Times New Roman" w:cs="Times New Roman"/>
          <w:sz w:val="24"/>
          <w:szCs w:val="24"/>
          <w:lang w:eastAsia="ru-RU"/>
        </w:rPr>
      </w:pPr>
      <w:r w:rsidRPr="009E3EE8">
        <w:rPr>
          <w:rFonts w:ascii="Times New Roman" w:hAnsi="Times New Roman" w:cs="Times New Roman"/>
          <w:sz w:val="24"/>
          <w:szCs w:val="24"/>
        </w:rPr>
        <w:t>Порядок отражения событий после отчетной даты</w:t>
      </w:r>
      <w:r w:rsidR="00D203F7">
        <w:rPr>
          <w:rFonts w:ascii="Times New Roman" w:hAnsi="Times New Roman" w:cs="Times New Roman"/>
          <w:sz w:val="24"/>
          <w:szCs w:val="24"/>
        </w:rPr>
        <w:t>.</w:t>
      </w:r>
    </w:p>
    <w:p w14:paraId="2EC4D064" w14:textId="29FB884F" w:rsidR="005F2B55" w:rsidRPr="003139AD" w:rsidRDefault="003139AD" w:rsidP="00C7655B">
      <w:pPr>
        <w:pStyle w:val="a9"/>
        <w:numPr>
          <w:ilvl w:val="0"/>
          <w:numId w:val="2"/>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F2B55" w:rsidRPr="003139AD">
        <w:rPr>
          <w:rFonts w:ascii="Times New Roman" w:eastAsia="Times New Roman" w:hAnsi="Times New Roman" w:cs="Times New Roman"/>
          <w:sz w:val="24"/>
          <w:szCs w:val="24"/>
          <w:lang w:eastAsia="ru-RU"/>
        </w:rPr>
        <w:t>Порядок учета на забалансовых счетах.</w:t>
      </w:r>
    </w:p>
    <w:p w14:paraId="4B4D5EB4" w14:textId="755325DA" w:rsidR="00C84029" w:rsidRPr="005F2B55" w:rsidRDefault="006A2E82" w:rsidP="00C7655B">
      <w:pPr>
        <w:pStyle w:val="a9"/>
        <w:numPr>
          <w:ilvl w:val="0"/>
          <w:numId w:val="2"/>
        </w:numPr>
        <w:tabs>
          <w:tab w:val="left" w:pos="851"/>
          <w:tab w:val="left" w:pos="993"/>
        </w:tabs>
        <w:spacing w:after="0"/>
        <w:ind w:left="709" w:hanging="142"/>
        <w:jc w:val="both"/>
        <w:rPr>
          <w:rFonts w:ascii="Times New Roman" w:eastAsia="Times New Roman" w:hAnsi="Times New Roman" w:cs="Times New Roman"/>
          <w:sz w:val="24"/>
          <w:szCs w:val="24"/>
          <w:lang w:eastAsia="ru-RU"/>
        </w:rPr>
      </w:pPr>
      <w:r w:rsidRPr="009E3EE8">
        <w:rPr>
          <w:rFonts w:ascii="Times New Roman" w:hAnsi="Times New Roman" w:cs="Times New Roman"/>
          <w:sz w:val="24"/>
          <w:szCs w:val="24"/>
        </w:rPr>
        <w:t>Финансовый результат</w:t>
      </w:r>
      <w:r w:rsidR="00D203F7">
        <w:rPr>
          <w:rFonts w:ascii="Times New Roman" w:hAnsi="Times New Roman" w:cs="Times New Roman"/>
          <w:sz w:val="24"/>
          <w:szCs w:val="24"/>
        </w:rPr>
        <w:t>.</w:t>
      </w:r>
    </w:p>
    <w:p w14:paraId="404C51E5" w14:textId="77777777" w:rsidR="00D203F7" w:rsidRDefault="00D203F7" w:rsidP="00D203F7">
      <w:pPr>
        <w:tabs>
          <w:tab w:val="left" w:pos="851"/>
        </w:tabs>
        <w:spacing w:after="0"/>
        <w:jc w:val="both"/>
        <w:rPr>
          <w:rFonts w:ascii="Times New Roman" w:eastAsia="Times New Roman" w:hAnsi="Times New Roman" w:cs="Times New Roman"/>
          <w:sz w:val="24"/>
          <w:szCs w:val="24"/>
          <w:lang w:eastAsia="ru-RU"/>
        </w:rPr>
      </w:pPr>
    </w:p>
    <w:p w14:paraId="4AEE8200" w14:textId="77777777" w:rsidR="00D203F7" w:rsidRPr="005204D2" w:rsidRDefault="00D203F7" w:rsidP="00AB3388">
      <w:pPr>
        <w:tabs>
          <w:tab w:val="left" w:pos="851"/>
        </w:tabs>
        <w:spacing w:after="0"/>
        <w:jc w:val="both"/>
        <w:rPr>
          <w:rFonts w:ascii="Times New Roman" w:eastAsia="Times New Roman" w:hAnsi="Times New Roman" w:cs="Times New Roman"/>
          <w:b/>
          <w:i/>
          <w:sz w:val="24"/>
          <w:szCs w:val="24"/>
          <w:lang w:eastAsia="ru-RU"/>
        </w:rPr>
      </w:pPr>
      <w:r w:rsidRPr="005204D2">
        <w:rPr>
          <w:rFonts w:ascii="Times New Roman" w:eastAsia="Times New Roman" w:hAnsi="Times New Roman" w:cs="Times New Roman"/>
          <w:b/>
          <w:i/>
          <w:sz w:val="24"/>
          <w:szCs w:val="24"/>
          <w:lang w:eastAsia="ru-RU"/>
        </w:rPr>
        <w:t>1. Учет нефинансовых активов.</w:t>
      </w:r>
    </w:p>
    <w:p w14:paraId="4282374D" w14:textId="77777777" w:rsidR="00D203F7" w:rsidRPr="00D203F7" w:rsidRDefault="00D203F7" w:rsidP="00C7655B">
      <w:pPr>
        <w:pStyle w:val="a9"/>
        <w:numPr>
          <w:ilvl w:val="1"/>
          <w:numId w:val="3"/>
        </w:numPr>
        <w:tabs>
          <w:tab w:val="left" w:pos="851"/>
          <w:tab w:val="left" w:pos="993"/>
        </w:tabs>
        <w:spacing w:after="0"/>
        <w:ind w:left="0" w:firstLine="567"/>
        <w:jc w:val="both"/>
        <w:rPr>
          <w:rFonts w:ascii="Times New Roman" w:eastAsia="Times New Roman" w:hAnsi="Times New Roman" w:cs="Times New Roman"/>
          <w:sz w:val="24"/>
          <w:szCs w:val="24"/>
          <w:lang w:eastAsia="ru-RU"/>
        </w:rPr>
      </w:pPr>
      <w:r w:rsidRPr="00D203F7">
        <w:rPr>
          <w:rFonts w:ascii="Times New Roman" w:eastAsia="Times New Roman" w:hAnsi="Times New Roman" w:cs="Times New Roman"/>
          <w:sz w:val="24"/>
          <w:szCs w:val="24"/>
          <w:lang w:eastAsia="ru-RU"/>
        </w:rPr>
        <w:t xml:space="preserve">При поступлении </w:t>
      </w:r>
      <w:r w:rsidR="005204D2" w:rsidRPr="00D203F7">
        <w:rPr>
          <w:rFonts w:ascii="Times New Roman" w:eastAsia="Times New Roman" w:hAnsi="Times New Roman" w:cs="Times New Roman"/>
          <w:sz w:val="24"/>
          <w:szCs w:val="24"/>
          <w:lang w:eastAsia="ru-RU"/>
        </w:rPr>
        <w:t>объектов нефинансовых активов,</w:t>
      </w:r>
      <w:r>
        <w:rPr>
          <w:rFonts w:ascii="Times New Roman" w:eastAsia="Times New Roman" w:hAnsi="Times New Roman" w:cs="Times New Roman"/>
          <w:sz w:val="24"/>
          <w:szCs w:val="24"/>
          <w:lang w:eastAsia="ru-RU"/>
        </w:rPr>
        <w:t xml:space="preserve"> полученных в рамках необменных операций, </w:t>
      </w:r>
      <w:r w:rsidRPr="00D203F7">
        <w:rPr>
          <w:rFonts w:ascii="Times New Roman" w:eastAsia="Times New Roman" w:hAnsi="Times New Roman" w:cs="Times New Roman"/>
          <w:sz w:val="24"/>
          <w:szCs w:val="24"/>
          <w:lang w:eastAsia="ru-RU"/>
        </w:rPr>
        <w:t xml:space="preserve">в том числе по договорам дарения (пожертвования) от юридических и физических лиц, оприходовании неучтенного имущества, выявленного при инвентаризации, справедливая стоимость нефинансовых активов определяется комиссией по поступлению и выбытию активов </w:t>
      </w:r>
      <w:r>
        <w:rPr>
          <w:rFonts w:ascii="Times New Roman" w:eastAsia="Times New Roman" w:hAnsi="Times New Roman" w:cs="Times New Roman"/>
          <w:sz w:val="24"/>
          <w:szCs w:val="24"/>
          <w:lang w:eastAsia="ru-RU"/>
        </w:rPr>
        <w:t>методом</w:t>
      </w:r>
      <w:r w:rsidRPr="00D203F7">
        <w:rPr>
          <w:rFonts w:ascii="Times New Roman" w:eastAsia="Times New Roman" w:hAnsi="Times New Roman" w:cs="Times New Roman"/>
          <w:sz w:val="24"/>
          <w:szCs w:val="24"/>
          <w:lang w:eastAsia="ru-RU"/>
        </w:rPr>
        <w:t xml:space="preserve"> рыночных цен.</w:t>
      </w:r>
    </w:p>
    <w:p w14:paraId="18905825" w14:textId="790F2277" w:rsidR="00D203F7" w:rsidRPr="00D203F7" w:rsidRDefault="008A4D9E" w:rsidP="00535AED">
      <w:pPr>
        <w:tabs>
          <w:tab w:val="left" w:pos="851"/>
        </w:tabs>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00D203F7" w:rsidRPr="00D203F7">
        <w:rPr>
          <w:rFonts w:ascii="Times New Roman" w:eastAsia="Times New Roman" w:hAnsi="Times New Roman" w:cs="Times New Roman"/>
          <w:sz w:val="24"/>
          <w:szCs w:val="24"/>
          <w:lang w:eastAsia="ru-RU"/>
        </w:rPr>
        <w:t>Справедливая стоимость нефинансовых активов может определяться следующим образом:</w:t>
      </w:r>
    </w:p>
    <w:p w14:paraId="74924EBE" w14:textId="77777777" w:rsidR="00642140" w:rsidRDefault="00D203F7" w:rsidP="00535AED">
      <w:pPr>
        <w:tabs>
          <w:tab w:val="left" w:pos="851"/>
        </w:tabs>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203F7">
        <w:rPr>
          <w:rFonts w:ascii="Times New Roman" w:eastAsia="Times New Roman" w:hAnsi="Times New Roman" w:cs="Times New Roman"/>
          <w:sz w:val="24"/>
          <w:szCs w:val="24"/>
          <w:lang w:eastAsia="ru-RU"/>
        </w:rPr>
        <w:t xml:space="preserve"> для объектов недвижимости, подлежащих государственной регистрации - на основании оценки, произведенной в соответствии с положениями Федерального закона от 29.07.1998 г. N 135-ФЗ "Об оценочной деятельности в Российской Федерации".</w:t>
      </w:r>
    </w:p>
    <w:p w14:paraId="2BE3BDEB" w14:textId="1D69FADD" w:rsidR="00D203F7" w:rsidRPr="00D203F7" w:rsidRDefault="00D203F7" w:rsidP="00535AED">
      <w:pPr>
        <w:tabs>
          <w:tab w:val="left" w:pos="851"/>
        </w:tabs>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203F7">
        <w:rPr>
          <w:rFonts w:ascii="Times New Roman" w:eastAsia="Times New Roman" w:hAnsi="Times New Roman" w:cs="Times New Roman"/>
          <w:sz w:val="24"/>
          <w:szCs w:val="24"/>
          <w:lang w:eastAsia="ru-RU"/>
        </w:rPr>
        <w:t xml:space="preserve"> для иных объектов (ранее не эксплуатировавшийся) - на </w:t>
      </w:r>
      <w:r w:rsidR="005204D2" w:rsidRPr="00D203F7">
        <w:rPr>
          <w:rFonts w:ascii="Times New Roman" w:eastAsia="Times New Roman" w:hAnsi="Times New Roman" w:cs="Times New Roman"/>
          <w:sz w:val="24"/>
          <w:szCs w:val="24"/>
          <w:lang w:eastAsia="ru-RU"/>
        </w:rPr>
        <w:t>основании:</w:t>
      </w:r>
      <w:r w:rsidR="005204D2">
        <w:rPr>
          <w:rFonts w:ascii="Times New Roman" w:eastAsia="Times New Roman" w:hAnsi="Times New Roman" w:cs="Times New Roman"/>
          <w:sz w:val="24"/>
          <w:szCs w:val="24"/>
          <w:lang w:eastAsia="ru-RU"/>
        </w:rPr>
        <w:t xml:space="preserve"> данных о ценах на аналогич</w:t>
      </w:r>
      <w:r w:rsidR="00535AED">
        <w:rPr>
          <w:rFonts w:ascii="Times New Roman" w:eastAsia="Times New Roman" w:hAnsi="Times New Roman" w:cs="Times New Roman"/>
          <w:sz w:val="24"/>
          <w:szCs w:val="24"/>
          <w:lang w:eastAsia="ru-RU"/>
        </w:rPr>
        <w:t>ные</w:t>
      </w:r>
      <w:r w:rsidR="005204D2">
        <w:rPr>
          <w:rFonts w:ascii="Times New Roman" w:eastAsia="Times New Roman" w:hAnsi="Times New Roman" w:cs="Times New Roman"/>
          <w:sz w:val="24"/>
          <w:szCs w:val="24"/>
          <w:lang w:eastAsia="ru-RU"/>
        </w:rPr>
        <w:t xml:space="preserve"> товары, полученных в пи</w:t>
      </w:r>
      <w:r w:rsidR="00D7341E">
        <w:rPr>
          <w:rFonts w:ascii="Times New Roman" w:eastAsia="Times New Roman" w:hAnsi="Times New Roman" w:cs="Times New Roman"/>
          <w:sz w:val="24"/>
          <w:szCs w:val="24"/>
          <w:lang w:eastAsia="ru-RU"/>
        </w:rPr>
        <w:t>сьменной форме от организаций-изготовителей; сведений об уровне цен из открытых источников информации; экспертных заключений.</w:t>
      </w:r>
    </w:p>
    <w:p w14:paraId="5AF9B39D" w14:textId="1F08F57D" w:rsidR="00D7341E" w:rsidRPr="00D203F7" w:rsidRDefault="00D203F7" w:rsidP="00D7341E">
      <w:pPr>
        <w:tabs>
          <w:tab w:val="left" w:pos="851"/>
        </w:tabs>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203F7">
        <w:rPr>
          <w:rFonts w:ascii="Times New Roman" w:eastAsia="Times New Roman" w:hAnsi="Times New Roman" w:cs="Times New Roman"/>
          <w:sz w:val="24"/>
          <w:szCs w:val="24"/>
          <w:lang w:eastAsia="ru-RU"/>
        </w:rPr>
        <w:t xml:space="preserve"> для иных объектов (бывших в эксплуатации) - на основании:</w:t>
      </w:r>
      <w:r w:rsidR="00D7341E">
        <w:rPr>
          <w:rFonts w:ascii="Times New Roman" w:eastAsia="Times New Roman" w:hAnsi="Times New Roman" w:cs="Times New Roman"/>
          <w:sz w:val="24"/>
          <w:szCs w:val="24"/>
          <w:lang w:eastAsia="ru-RU"/>
        </w:rPr>
        <w:t xml:space="preserve"> данных о ценах на аналогич</w:t>
      </w:r>
      <w:r w:rsidR="00535AED">
        <w:rPr>
          <w:rFonts w:ascii="Times New Roman" w:eastAsia="Times New Roman" w:hAnsi="Times New Roman" w:cs="Times New Roman"/>
          <w:sz w:val="24"/>
          <w:szCs w:val="24"/>
          <w:lang w:eastAsia="ru-RU"/>
        </w:rPr>
        <w:t>ные</w:t>
      </w:r>
      <w:r w:rsidR="00D7341E">
        <w:rPr>
          <w:rFonts w:ascii="Times New Roman" w:eastAsia="Times New Roman" w:hAnsi="Times New Roman" w:cs="Times New Roman"/>
          <w:sz w:val="24"/>
          <w:szCs w:val="24"/>
          <w:lang w:eastAsia="ru-RU"/>
        </w:rPr>
        <w:t xml:space="preserve"> товары, полученных в письменной форме от организаций-изготовителей, с применением поправочных коэффициентов зависимости от состояния оцениваемого объекта; сведений об уровне цен из открытых источников информации, с применением поправочных коэффициентов зависимости от состояния оцениваемого объекта; экспертных заключений.</w:t>
      </w:r>
    </w:p>
    <w:p w14:paraId="386C86AC" w14:textId="77777777" w:rsidR="00D7341E" w:rsidRDefault="00D7341E" w:rsidP="00D7341E">
      <w:pPr>
        <w:pStyle w:val="ConsPlusNormal"/>
        <w:ind w:firstLine="567"/>
        <w:jc w:val="both"/>
        <w:rPr>
          <w:rFonts w:ascii="Times New Roman" w:hAnsi="Times New Roman" w:cs="Times New Roman"/>
          <w:i/>
          <w:sz w:val="24"/>
          <w:szCs w:val="24"/>
        </w:rPr>
      </w:pPr>
      <w:r w:rsidRPr="009A579C">
        <w:rPr>
          <w:rFonts w:ascii="Times New Roman" w:hAnsi="Times New Roman" w:cs="Times New Roman"/>
          <w:i/>
          <w:sz w:val="24"/>
          <w:szCs w:val="24"/>
        </w:rPr>
        <w:t xml:space="preserve">(Основание: </w:t>
      </w:r>
      <w:hyperlink r:id="rId125" w:history="1">
        <w:r w:rsidRPr="009A579C">
          <w:rPr>
            <w:rFonts w:ascii="Times New Roman" w:hAnsi="Times New Roman" w:cs="Times New Roman"/>
            <w:i/>
            <w:sz w:val="24"/>
            <w:szCs w:val="24"/>
          </w:rPr>
          <w:t xml:space="preserve">п. </w:t>
        </w:r>
        <w:r>
          <w:rPr>
            <w:rFonts w:ascii="Times New Roman" w:hAnsi="Times New Roman" w:cs="Times New Roman"/>
            <w:i/>
            <w:sz w:val="24"/>
            <w:szCs w:val="24"/>
          </w:rPr>
          <w:t xml:space="preserve">25, </w:t>
        </w:r>
        <w:r w:rsidRPr="009A579C">
          <w:rPr>
            <w:rFonts w:ascii="Times New Roman" w:hAnsi="Times New Roman" w:cs="Times New Roman"/>
            <w:i/>
            <w:sz w:val="24"/>
            <w:szCs w:val="24"/>
          </w:rPr>
          <w:t>3</w:t>
        </w:r>
      </w:hyperlink>
      <w:r>
        <w:rPr>
          <w:rFonts w:ascii="Times New Roman" w:hAnsi="Times New Roman" w:cs="Times New Roman"/>
          <w:i/>
          <w:sz w:val="24"/>
          <w:szCs w:val="24"/>
        </w:rPr>
        <w:t>1, 106, 357</w:t>
      </w:r>
      <w:r w:rsidRPr="009A579C">
        <w:rPr>
          <w:rFonts w:ascii="Times New Roman" w:hAnsi="Times New Roman" w:cs="Times New Roman"/>
          <w:i/>
          <w:sz w:val="24"/>
          <w:szCs w:val="24"/>
        </w:rPr>
        <w:t xml:space="preserve"> Инструкции № 157н</w:t>
      </w:r>
      <w:r>
        <w:rPr>
          <w:rFonts w:ascii="Times New Roman" w:hAnsi="Times New Roman" w:cs="Times New Roman"/>
          <w:i/>
          <w:sz w:val="24"/>
          <w:szCs w:val="24"/>
        </w:rPr>
        <w:t>; п.54, 59 стандарта «Концептуальные основы»; п.7, 22 стандарта «Основные средства»</w:t>
      </w:r>
      <w:r w:rsidRPr="009A579C">
        <w:rPr>
          <w:rFonts w:ascii="Times New Roman" w:hAnsi="Times New Roman" w:cs="Times New Roman"/>
          <w:i/>
          <w:sz w:val="24"/>
          <w:szCs w:val="24"/>
        </w:rPr>
        <w:t>)</w:t>
      </w:r>
    </w:p>
    <w:p w14:paraId="367738E5" w14:textId="77777777" w:rsidR="00721DBA" w:rsidRDefault="00721DBA" w:rsidP="00D7341E">
      <w:pPr>
        <w:pStyle w:val="ConsPlusNormal"/>
        <w:ind w:firstLine="567"/>
        <w:jc w:val="both"/>
        <w:rPr>
          <w:rFonts w:ascii="Times New Roman" w:hAnsi="Times New Roman" w:cs="Times New Roman"/>
          <w:i/>
          <w:sz w:val="24"/>
          <w:szCs w:val="24"/>
        </w:rPr>
      </w:pPr>
    </w:p>
    <w:p w14:paraId="16CE7CD0" w14:textId="77777777" w:rsidR="00721DBA" w:rsidRPr="00D203F7" w:rsidRDefault="00721DBA" w:rsidP="00721DBA">
      <w:pPr>
        <w:tabs>
          <w:tab w:val="left" w:pos="851"/>
        </w:tabs>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D203F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D203F7">
        <w:rPr>
          <w:rFonts w:ascii="Times New Roman" w:eastAsia="Times New Roman" w:hAnsi="Times New Roman" w:cs="Times New Roman"/>
          <w:sz w:val="24"/>
          <w:szCs w:val="24"/>
          <w:lang w:eastAsia="ru-RU"/>
        </w:rPr>
        <w:t>. Нефинансовые активы, приобретенные (созданные) за счет средств от приносящей доход деятельности, подлежат учету по коду вида деятельности 2 "Приносящая доход деятельность", независимо от порядка их дальнейшего использования.</w:t>
      </w:r>
    </w:p>
    <w:p w14:paraId="0A970651" w14:textId="13672CF9" w:rsidR="00721DBA" w:rsidRDefault="00721DBA" w:rsidP="00721DBA">
      <w:pPr>
        <w:tabs>
          <w:tab w:val="left" w:pos="851"/>
        </w:tabs>
        <w:spacing w:after="0"/>
        <w:ind w:firstLine="567"/>
        <w:jc w:val="both"/>
        <w:rPr>
          <w:rFonts w:ascii="Times New Roman" w:eastAsia="Times New Roman" w:hAnsi="Times New Roman" w:cs="Times New Roman"/>
          <w:sz w:val="24"/>
          <w:szCs w:val="24"/>
          <w:lang w:eastAsia="ru-RU"/>
        </w:rPr>
      </w:pPr>
      <w:r w:rsidRPr="00721DBA">
        <w:rPr>
          <w:rFonts w:ascii="Times New Roman" w:eastAsia="Times New Roman" w:hAnsi="Times New Roman" w:cs="Times New Roman"/>
          <w:sz w:val="24"/>
          <w:szCs w:val="24"/>
          <w:lang w:eastAsia="ru-RU"/>
        </w:rPr>
        <w:t xml:space="preserve">В случае принятия Учредителем решения о содержании за счет средств субсидии на финансовое обеспечение выполнения государственного задания объекта основных средств, ранее приобретенного (созданного) </w:t>
      </w:r>
      <w:r w:rsidR="007B5E8A">
        <w:rPr>
          <w:rFonts w:ascii="Times New Roman" w:eastAsia="Times New Roman" w:hAnsi="Times New Roman" w:cs="Times New Roman"/>
          <w:sz w:val="24"/>
          <w:szCs w:val="24"/>
          <w:lang w:eastAsia="ru-RU"/>
        </w:rPr>
        <w:t>У</w:t>
      </w:r>
      <w:r w:rsidRPr="00721DBA">
        <w:rPr>
          <w:rFonts w:ascii="Times New Roman" w:eastAsia="Times New Roman" w:hAnsi="Times New Roman" w:cs="Times New Roman"/>
          <w:sz w:val="24"/>
          <w:szCs w:val="24"/>
          <w:lang w:eastAsia="ru-RU"/>
        </w:rPr>
        <w:t xml:space="preserve">чреждением за счет средств от приносящей доход деятельности (собственных доходов учреждения), осуществляется перевод стоимости этого объекта с кода вида </w:t>
      </w:r>
      <w:r w:rsidRPr="00721DBA">
        <w:rPr>
          <w:rFonts w:ascii="Times New Roman" w:eastAsia="Times New Roman" w:hAnsi="Times New Roman" w:cs="Times New Roman"/>
          <w:sz w:val="24"/>
          <w:szCs w:val="24"/>
          <w:lang w:eastAsia="ru-RU"/>
        </w:rPr>
        <w:lastRenderedPageBreak/>
        <w:t>деятельности «2» на код вида деятельности «4» с одновременным переводом суммы начисленной амортизации.</w:t>
      </w:r>
    </w:p>
    <w:p w14:paraId="5EDA013A" w14:textId="77777777" w:rsidR="00721DBA" w:rsidRPr="00721DBA" w:rsidRDefault="00721DBA" w:rsidP="00721DBA">
      <w:pPr>
        <w:pStyle w:val="ConsPlusNormal"/>
        <w:ind w:firstLine="540"/>
        <w:jc w:val="both"/>
        <w:rPr>
          <w:rFonts w:ascii="Times New Roman" w:hAnsi="Times New Roman" w:cs="Times New Roman"/>
          <w:sz w:val="24"/>
          <w:szCs w:val="24"/>
        </w:rPr>
      </w:pPr>
      <w:r w:rsidRPr="002547FC">
        <w:rPr>
          <w:rFonts w:ascii="Times New Roman" w:hAnsi="Times New Roman" w:cs="Times New Roman"/>
          <w:i/>
          <w:sz w:val="24"/>
          <w:szCs w:val="24"/>
        </w:rPr>
        <w:t xml:space="preserve">(Основание: </w:t>
      </w:r>
      <w:hyperlink r:id="rId126" w:history="1">
        <w:r w:rsidRPr="002547FC">
          <w:rPr>
            <w:rFonts w:ascii="Times New Roman" w:hAnsi="Times New Roman" w:cs="Times New Roman"/>
            <w:i/>
            <w:sz w:val="24"/>
            <w:szCs w:val="24"/>
          </w:rPr>
          <w:t>п. 6</w:t>
        </w:r>
      </w:hyperlink>
      <w:r w:rsidRPr="002547FC">
        <w:rPr>
          <w:rFonts w:ascii="Times New Roman" w:hAnsi="Times New Roman" w:cs="Times New Roman"/>
          <w:i/>
          <w:sz w:val="24"/>
          <w:szCs w:val="24"/>
        </w:rPr>
        <w:t xml:space="preserve"> Инструкции № 157н)</w:t>
      </w:r>
    </w:p>
    <w:p w14:paraId="6C6E09ED" w14:textId="77777777" w:rsidR="00D203F7" w:rsidRPr="00D203F7" w:rsidRDefault="00D203F7" w:rsidP="00721DBA">
      <w:pPr>
        <w:tabs>
          <w:tab w:val="left" w:pos="851"/>
        </w:tabs>
        <w:spacing w:after="0"/>
        <w:jc w:val="both"/>
        <w:rPr>
          <w:rFonts w:ascii="Times New Roman" w:eastAsia="Times New Roman" w:hAnsi="Times New Roman" w:cs="Times New Roman"/>
          <w:sz w:val="24"/>
          <w:szCs w:val="24"/>
          <w:lang w:eastAsia="ru-RU"/>
        </w:rPr>
      </w:pPr>
    </w:p>
    <w:p w14:paraId="547FAC9A" w14:textId="77777777" w:rsidR="00D203F7" w:rsidRDefault="005204D2" w:rsidP="00D203F7">
      <w:pPr>
        <w:tabs>
          <w:tab w:val="left" w:pos="851"/>
        </w:tabs>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203F7" w:rsidRPr="00D203F7">
        <w:rPr>
          <w:rFonts w:ascii="Times New Roman" w:eastAsia="Times New Roman" w:hAnsi="Times New Roman" w:cs="Times New Roman"/>
          <w:sz w:val="24"/>
          <w:szCs w:val="24"/>
          <w:lang w:eastAsia="ru-RU"/>
        </w:rPr>
        <w:t>.</w:t>
      </w:r>
      <w:r w:rsidR="00721DBA">
        <w:rPr>
          <w:rFonts w:ascii="Times New Roman" w:eastAsia="Times New Roman" w:hAnsi="Times New Roman" w:cs="Times New Roman"/>
          <w:sz w:val="24"/>
          <w:szCs w:val="24"/>
          <w:lang w:eastAsia="ru-RU"/>
        </w:rPr>
        <w:t>4</w:t>
      </w:r>
      <w:r w:rsidR="00D203F7" w:rsidRPr="00D203F7">
        <w:rPr>
          <w:rFonts w:ascii="Times New Roman" w:eastAsia="Times New Roman" w:hAnsi="Times New Roman" w:cs="Times New Roman"/>
          <w:sz w:val="24"/>
          <w:szCs w:val="24"/>
          <w:lang w:eastAsia="ru-RU"/>
        </w:rPr>
        <w:t>. При частичной ликвидации (разукомплектации) объекта нефинансовых активов расчет стоимости ликвидируемой (выделяемой) части объекта осуществляется в процентном отношении к стоимости всего объекта, определенном комиссией п</w:t>
      </w:r>
      <w:r w:rsidR="00982276">
        <w:rPr>
          <w:rFonts w:ascii="Times New Roman" w:eastAsia="Times New Roman" w:hAnsi="Times New Roman" w:cs="Times New Roman"/>
          <w:sz w:val="24"/>
          <w:szCs w:val="24"/>
          <w:lang w:eastAsia="ru-RU"/>
        </w:rPr>
        <w:t>о поступлению и выбытию активов; исходя из стоимости отдельных предметов, входящих в состав сложных объектов нефинансовых активов; путем независимой оценки.</w:t>
      </w:r>
    </w:p>
    <w:p w14:paraId="410D722D" w14:textId="77777777" w:rsidR="00982276" w:rsidRDefault="00982276" w:rsidP="00D203F7">
      <w:pPr>
        <w:tabs>
          <w:tab w:val="left" w:pos="851"/>
        </w:tabs>
        <w:spacing w:after="0"/>
        <w:ind w:firstLine="567"/>
        <w:jc w:val="both"/>
        <w:rPr>
          <w:rFonts w:ascii="Times New Roman" w:hAnsi="Times New Roman" w:cs="Times New Roman"/>
          <w:i/>
          <w:sz w:val="24"/>
          <w:szCs w:val="24"/>
        </w:rPr>
      </w:pPr>
      <w:r w:rsidRPr="009A579C">
        <w:rPr>
          <w:rFonts w:ascii="Times New Roman" w:hAnsi="Times New Roman" w:cs="Times New Roman"/>
          <w:i/>
          <w:sz w:val="24"/>
          <w:szCs w:val="24"/>
        </w:rPr>
        <w:t xml:space="preserve">(Основание: </w:t>
      </w:r>
      <w:hyperlink r:id="rId127" w:history="1">
        <w:r w:rsidRPr="009A579C">
          <w:rPr>
            <w:rFonts w:ascii="Times New Roman" w:hAnsi="Times New Roman" w:cs="Times New Roman"/>
            <w:i/>
            <w:sz w:val="24"/>
            <w:szCs w:val="24"/>
          </w:rPr>
          <w:t xml:space="preserve">п. </w:t>
        </w:r>
        <w:r>
          <w:rPr>
            <w:rFonts w:ascii="Times New Roman" w:hAnsi="Times New Roman" w:cs="Times New Roman"/>
            <w:i/>
            <w:sz w:val="24"/>
            <w:szCs w:val="24"/>
          </w:rPr>
          <w:t xml:space="preserve">27, </w:t>
        </w:r>
      </w:hyperlink>
      <w:r>
        <w:rPr>
          <w:rFonts w:ascii="Times New Roman" w:hAnsi="Times New Roman" w:cs="Times New Roman"/>
          <w:i/>
          <w:sz w:val="24"/>
          <w:szCs w:val="24"/>
        </w:rPr>
        <w:t>51, 85</w:t>
      </w:r>
      <w:r w:rsidRPr="009A579C">
        <w:rPr>
          <w:rFonts w:ascii="Times New Roman" w:hAnsi="Times New Roman" w:cs="Times New Roman"/>
          <w:i/>
          <w:sz w:val="24"/>
          <w:szCs w:val="24"/>
        </w:rPr>
        <w:t xml:space="preserve"> Инструкции № 157н</w:t>
      </w:r>
      <w:r>
        <w:rPr>
          <w:rFonts w:ascii="Times New Roman" w:hAnsi="Times New Roman" w:cs="Times New Roman"/>
          <w:i/>
          <w:sz w:val="24"/>
          <w:szCs w:val="24"/>
        </w:rPr>
        <w:t>)</w:t>
      </w:r>
    </w:p>
    <w:p w14:paraId="3BE20735" w14:textId="77777777" w:rsidR="00982276" w:rsidRPr="00D203F7" w:rsidRDefault="00982276" w:rsidP="00D203F7">
      <w:pPr>
        <w:tabs>
          <w:tab w:val="left" w:pos="851"/>
        </w:tabs>
        <w:spacing w:after="0"/>
        <w:ind w:firstLine="567"/>
        <w:jc w:val="both"/>
        <w:rPr>
          <w:rFonts w:ascii="Times New Roman" w:eastAsia="Times New Roman" w:hAnsi="Times New Roman" w:cs="Times New Roman"/>
          <w:sz w:val="24"/>
          <w:szCs w:val="24"/>
          <w:lang w:eastAsia="ru-RU"/>
        </w:rPr>
      </w:pPr>
    </w:p>
    <w:p w14:paraId="693B5471" w14:textId="77777777" w:rsidR="00D203F7" w:rsidRDefault="005204D2" w:rsidP="00D203F7">
      <w:pPr>
        <w:tabs>
          <w:tab w:val="left" w:pos="851"/>
        </w:tabs>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203F7" w:rsidRPr="00D203F7">
        <w:rPr>
          <w:rFonts w:ascii="Times New Roman" w:eastAsia="Times New Roman" w:hAnsi="Times New Roman" w:cs="Times New Roman"/>
          <w:sz w:val="24"/>
          <w:szCs w:val="24"/>
          <w:lang w:eastAsia="ru-RU"/>
        </w:rPr>
        <w:t>.</w:t>
      </w:r>
      <w:r w:rsidR="00721DBA">
        <w:rPr>
          <w:rFonts w:ascii="Times New Roman" w:eastAsia="Times New Roman" w:hAnsi="Times New Roman" w:cs="Times New Roman"/>
          <w:sz w:val="24"/>
          <w:szCs w:val="24"/>
          <w:lang w:eastAsia="ru-RU"/>
        </w:rPr>
        <w:t>5</w:t>
      </w:r>
      <w:r w:rsidR="00D203F7" w:rsidRPr="00D203F7">
        <w:rPr>
          <w:rFonts w:ascii="Times New Roman" w:eastAsia="Times New Roman" w:hAnsi="Times New Roman" w:cs="Times New Roman"/>
          <w:sz w:val="24"/>
          <w:szCs w:val="24"/>
          <w:lang w:eastAsia="ru-RU"/>
        </w:rPr>
        <w:t>. Имущество,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выводится из эксплуатации на основании Акта, списывается с балансового учета и до оформления списания, а также реализации мероприятий, предусмотренных Актом о списании имущества (демонтаж, утилизация, уничтожение), учитывается за балансом на счете 02 "Материальные ценности, принятые на хранение".</w:t>
      </w:r>
    </w:p>
    <w:p w14:paraId="24236B3D" w14:textId="77777777" w:rsidR="00982276" w:rsidRDefault="00982276" w:rsidP="00982276">
      <w:pPr>
        <w:tabs>
          <w:tab w:val="left" w:pos="851"/>
        </w:tabs>
        <w:spacing w:after="0"/>
        <w:ind w:firstLine="567"/>
        <w:jc w:val="both"/>
        <w:rPr>
          <w:rFonts w:ascii="Times New Roman" w:hAnsi="Times New Roman" w:cs="Times New Roman"/>
          <w:i/>
          <w:sz w:val="24"/>
          <w:szCs w:val="24"/>
        </w:rPr>
      </w:pPr>
      <w:r w:rsidRPr="009A579C">
        <w:rPr>
          <w:rFonts w:ascii="Times New Roman" w:hAnsi="Times New Roman" w:cs="Times New Roman"/>
          <w:i/>
          <w:sz w:val="24"/>
          <w:szCs w:val="24"/>
        </w:rPr>
        <w:t xml:space="preserve">(Основание: </w:t>
      </w:r>
      <w:hyperlink r:id="rId128" w:history="1">
        <w:r w:rsidRPr="009A579C">
          <w:rPr>
            <w:rFonts w:ascii="Times New Roman" w:hAnsi="Times New Roman" w:cs="Times New Roman"/>
            <w:i/>
            <w:sz w:val="24"/>
            <w:szCs w:val="24"/>
          </w:rPr>
          <w:t xml:space="preserve">п. </w:t>
        </w:r>
      </w:hyperlink>
      <w:r>
        <w:rPr>
          <w:rFonts w:ascii="Times New Roman" w:hAnsi="Times New Roman" w:cs="Times New Roman"/>
          <w:i/>
          <w:sz w:val="24"/>
          <w:szCs w:val="24"/>
        </w:rPr>
        <w:t>335</w:t>
      </w:r>
      <w:r w:rsidRPr="009A579C">
        <w:rPr>
          <w:rFonts w:ascii="Times New Roman" w:hAnsi="Times New Roman" w:cs="Times New Roman"/>
          <w:i/>
          <w:sz w:val="24"/>
          <w:szCs w:val="24"/>
        </w:rPr>
        <w:t xml:space="preserve"> Инструкции № 157н</w:t>
      </w:r>
      <w:r>
        <w:rPr>
          <w:rFonts w:ascii="Times New Roman" w:hAnsi="Times New Roman" w:cs="Times New Roman"/>
          <w:i/>
          <w:sz w:val="24"/>
          <w:szCs w:val="24"/>
        </w:rPr>
        <w:t>)</w:t>
      </w:r>
    </w:p>
    <w:p w14:paraId="7DD5C41F" w14:textId="77777777" w:rsidR="00982276" w:rsidRPr="00D203F7" w:rsidRDefault="00982276" w:rsidP="00D203F7">
      <w:pPr>
        <w:tabs>
          <w:tab w:val="left" w:pos="851"/>
        </w:tabs>
        <w:spacing w:after="0"/>
        <w:ind w:firstLine="567"/>
        <w:jc w:val="both"/>
        <w:rPr>
          <w:rFonts w:ascii="Times New Roman" w:eastAsia="Times New Roman" w:hAnsi="Times New Roman" w:cs="Times New Roman"/>
          <w:sz w:val="24"/>
          <w:szCs w:val="24"/>
          <w:lang w:eastAsia="ru-RU"/>
        </w:rPr>
      </w:pPr>
    </w:p>
    <w:p w14:paraId="0CD1C59D" w14:textId="77777777" w:rsidR="00D203F7" w:rsidRDefault="005204D2" w:rsidP="00D203F7">
      <w:pPr>
        <w:tabs>
          <w:tab w:val="left" w:pos="851"/>
        </w:tabs>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203F7" w:rsidRPr="00D203F7">
        <w:rPr>
          <w:rFonts w:ascii="Times New Roman" w:eastAsia="Times New Roman" w:hAnsi="Times New Roman" w:cs="Times New Roman"/>
          <w:sz w:val="24"/>
          <w:szCs w:val="24"/>
          <w:lang w:eastAsia="ru-RU"/>
        </w:rPr>
        <w:t>.6. При начислении задолженности по недостаче нефинансовых активов текущая восстановительная стоимость нефинансовых активов на день обнаружения ущерба определяется комиссией по поступлению и выбытию как сумма денежных средств, которая необходима для восстановления указанных активов либо их замены. Указанная стоимость подтверждается документально, аналогично рыночной стоимости актива, или определяется экспертным путем.</w:t>
      </w:r>
    </w:p>
    <w:p w14:paraId="6696BE52" w14:textId="77777777" w:rsidR="006D629F" w:rsidRDefault="006D629F" w:rsidP="00D203F7">
      <w:pPr>
        <w:tabs>
          <w:tab w:val="left" w:pos="851"/>
        </w:tabs>
        <w:spacing w:after="0"/>
        <w:ind w:firstLine="567"/>
        <w:jc w:val="both"/>
        <w:rPr>
          <w:rFonts w:ascii="Times New Roman" w:hAnsi="Times New Roman" w:cs="Times New Roman"/>
          <w:i/>
          <w:sz w:val="24"/>
          <w:szCs w:val="24"/>
        </w:rPr>
      </w:pPr>
      <w:r w:rsidRPr="009A579C">
        <w:rPr>
          <w:rFonts w:ascii="Times New Roman" w:hAnsi="Times New Roman" w:cs="Times New Roman"/>
          <w:i/>
          <w:sz w:val="24"/>
          <w:szCs w:val="24"/>
        </w:rPr>
        <w:t xml:space="preserve">(Основание: </w:t>
      </w:r>
      <w:hyperlink r:id="rId129" w:history="1">
        <w:r w:rsidRPr="009A579C">
          <w:rPr>
            <w:rFonts w:ascii="Times New Roman" w:hAnsi="Times New Roman" w:cs="Times New Roman"/>
            <w:i/>
            <w:sz w:val="24"/>
            <w:szCs w:val="24"/>
          </w:rPr>
          <w:t xml:space="preserve">п. </w:t>
        </w:r>
      </w:hyperlink>
      <w:r>
        <w:rPr>
          <w:rFonts w:ascii="Times New Roman" w:hAnsi="Times New Roman" w:cs="Times New Roman"/>
          <w:i/>
          <w:sz w:val="24"/>
          <w:szCs w:val="24"/>
        </w:rPr>
        <w:t>220</w:t>
      </w:r>
      <w:r w:rsidRPr="009A579C">
        <w:rPr>
          <w:rFonts w:ascii="Times New Roman" w:hAnsi="Times New Roman" w:cs="Times New Roman"/>
          <w:i/>
          <w:sz w:val="24"/>
          <w:szCs w:val="24"/>
        </w:rPr>
        <w:t xml:space="preserve"> Инструкции № 157н</w:t>
      </w:r>
      <w:r>
        <w:rPr>
          <w:rFonts w:ascii="Times New Roman" w:hAnsi="Times New Roman" w:cs="Times New Roman"/>
          <w:i/>
          <w:sz w:val="24"/>
          <w:szCs w:val="24"/>
        </w:rPr>
        <w:t>)</w:t>
      </w:r>
    </w:p>
    <w:p w14:paraId="40104906" w14:textId="77777777" w:rsidR="006D629F" w:rsidRPr="00D203F7" w:rsidRDefault="006D629F" w:rsidP="00D203F7">
      <w:pPr>
        <w:tabs>
          <w:tab w:val="left" w:pos="851"/>
        </w:tabs>
        <w:spacing w:after="0"/>
        <w:ind w:firstLine="567"/>
        <w:jc w:val="both"/>
        <w:rPr>
          <w:rFonts w:ascii="Times New Roman" w:eastAsia="Times New Roman" w:hAnsi="Times New Roman" w:cs="Times New Roman"/>
          <w:sz w:val="24"/>
          <w:szCs w:val="24"/>
          <w:lang w:eastAsia="ru-RU"/>
        </w:rPr>
      </w:pPr>
    </w:p>
    <w:p w14:paraId="4BCE40F9" w14:textId="77777777" w:rsidR="00D203F7" w:rsidRPr="00D203F7" w:rsidRDefault="005204D2" w:rsidP="00D203F7">
      <w:pPr>
        <w:tabs>
          <w:tab w:val="left" w:pos="851"/>
        </w:tabs>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203F7" w:rsidRPr="00D203F7">
        <w:rPr>
          <w:rFonts w:ascii="Times New Roman" w:eastAsia="Times New Roman" w:hAnsi="Times New Roman" w:cs="Times New Roman"/>
          <w:sz w:val="24"/>
          <w:szCs w:val="24"/>
          <w:lang w:eastAsia="ru-RU"/>
        </w:rPr>
        <w:t xml:space="preserve">.7. Поступление нефинансовых активов при их приобретении (безвозмездном получении) оформляется Актом о приеме-передаче объектов нефинансовых активов (ф. 0504101) или Приходным ордером на приемку материальных ценностей (нефинансовых активов) (ф. 0504207). </w:t>
      </w:r>
    </w:p>
    <w:p w14:paraId="429F6979" w14:textId="77777777" w:rsidR="00D203F7" w:rsidRPr="00D203F7" w:rsidRDefault="00D203F7" w:rsidP="00D203F7">
      <w:pPr>
        <w:tabs>
          <w:tab w:val="left" w:pos="851"/>
        </w:tabs>
        <w:spacing w:after="0"/>
        <w:ind w:firstLine="567"/>
        <w:jc w:val="both"/>
        <w:rPr>
          <w:rFonts w:ascii="Times New Roman" w:eastAsia="Times New Roman" w:hAnsi="Times New Roman" w:cs="Times New Roman"/>
          <w:sz w:val="24"/>
          <w:szCs w:val="24"/>
          <w:lang w:eastAsia="ru-RU"/>
        </w:rPr>
      </w:pPr>
      <w:r w:rsidRPr="00D203F7">
        <w:rPr>
          <w:rFonts w:ascii="Times New Roman" w:eastAsia="Times New Roman" w:hAnsi="Times New Roman" w:cs="Times New Roman"/>
          <w:sz w:val="24"/>
          <w:szCs w:val="24"/>
          <w:lang w:eastAsia="ru-RU"/>
        </w:rPr>
        <w:t>Акт о приеме-передаче (ф. 0504101) оформляется при приобретении</w:t>
      </w:r>
      <w:r w:rsidR="00587891">
        <w:rPr>
          <w:rFonts w:ascii="Times New Roman" w:eastAsia="Times New Roman" w:hAnsi="Times New Roman" w:cs="Times New Roman"/>
          <w:sz w:val="24"/>
          <w:szCs w:val="24"/>
          <w:lang w:eastAsia="ru-RU"/>
        </w:rPr>
        <w:t xml:space="preserve"> жилых зданий и помещений, зданий (кроме жилых) и сооружений, машин и оборудования, включая хозяйственный инвентарь, и другие объекты.</w:t>
      </w:r>
      <w:r w:rsidRPr="00D203F7">
        <w:rPr>
          <w:rFonts w:ascii="Times New Roman" w:eastAsia="Times New Roman" w:hAnsi="Times New Roman" w:cs="Times New Roman"/>
          <w:sz w:val="24"/>
          <w:szCs w:val="24"/>
          <w:lang w:eastAsia="ru-RU"/>
        </w:rPr>
        <w:t xml:space="preserve"> </w:t>
      </w:r>
    </w:p>
    <w:p w14:paraId="789E18B3" w14:textId="77777777" w:rsidR="00D203F7" w:rsidRPr="00D203F7" w:rsidRDefault="00D203F7" w:rsidP="00D203F7">
      <w:pPr>
        <w:tabs>
          <w:tab w:val="left" w:pos="851"/>
        </w:tabs>
        <w:spacing w:after="0"/>
        <w:ind w:firstLine="567"/>
        <w:jc w:val="both"/>
        <w:rPr>
          <w:rFonts w:ascii="Times New Roman" w:eastAsia="Times New Roman" w:hAnsi="Times New Roman" w:cs="Times New Roman"/>
          <w:sz w:val="24"/>
          <w:szCs w:val="24"/>
          <w:lang w:eastAsia="ru-RU"/>
        </w:rPr>
      </w:pPr>
      <w:r w:rsidRPr="00D203F7">
        <w:rPr>
          <w:rFonts w:ascii="Times New Roman" w:eastAsia="Times New Roman" w:hAnsi="Times New Roman" w:cs="Times New Roman"/>
          <w:sz w:val="24"/>
          <w:szCs w:val="24"/>
          <w:lang w:eastAsia="ru-RU"/>
        </w:rPr>
        <w:t>В случае приобретения (покупки, дарения) нефинансовых активов поля передающей стороны не заполняются.</w:t>
      </w:r>
    </w:p>
    <w:p w14:paraId="642691BF" w14:textId="47C677C6" w:rsidR="00D203F7" w:rsidRDefault="00D203F7" w:rsidP="00D203F7">
      <w:pPr>
        <w:tabs>
          <w:tab w:val="left" w:pos="851"/>
        </w:tabs>
        <w:spacing w:after="0"/>
        <w:ind w:firstLine="567"/>
        <w:jc w:val="both"/>
        <w:rPr>
          <w:rFonts w:ascii="Times New Roman" w:eastAsia="Times New Roman" w:hAnsi="Times New Roman" w:cs="Times New Roman"/>
          <w:sz w:val="24"/>
          <w:szCs w:val="24"/>
          <w:lang w:eastAsia="ru-RU"/>
        </w:rPr>
      </w:pPr>
      <w:r w:rsidRPr="00D203F7">
        <w:rPr>
          <w:rFonts w:ascii="Times New Roman" w:eastAsia="Times New Roman" w:hAnsi="Times New Roman" w:cs="Times New Roman"/>
          <w:sz w:val="24"/>
          <w:szCs w:val="24"/>
          <w:lang w:eastAsia="ru-RU"/>
        </w:rPr>
        <w:t>В случае отсутствия каких-либо документов на поступающие нефинансовые активы или если не оформляется Акт о приеме-передаче (ф. 0504101), принятие к учету нефинансовых активов осуществляется на основании Приходного ордера (ф. 0504207).</w:t>
      </w:r>
    </w:p>
    <w:p w14:paraId="23EDB562" w14:textId="77777777" w:rsidR="00D06933" w:rsidRPr="00D203F7" w:rsidRDefault="00D06933" w:rsidP="00D203F7">
      <w:pPr>
        <w:tabs>
          <w:tab w:val="left" w:pos="851"/>
        </w:tabs>
        <w:spacing w:after="0"/>
        <w:ind w:firstLine="567"/>
        <w:jc w:val="both"/>
        <w:rPr>
          <w:rFonts w:ascii="Times New Roman" w:eastAsia="Times New Roman" w:hAnsi="Times New Roman" w:cs="Times New Roman"/>
          <w:sz w:val="24"/>
          <w:szCs w:val="24"/>
          <w:lang w:eastAsia="ru-RU"/>
        </w:rPr>
      </w:pPr>
    </w:p>
    <w:p w14:paraId="36B23D01" w14:textId="717B48B3" w:rsidR="00D203F7" w:rsidRDefault="005204D2" w:rsidP="00D203F7">
      <w:pPr>
        <w:tabs>
          <w:tab w:val="left" w:pos="851"/>
        </w:tabs>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203F7" w:rsidRPr="00D203F7">
        <w:rPr>
          <w:rFonts w:ascii="Times New Roman" w:eastAsia="Times New Roman" w:hAnsi="Times New Roman" w:cs="Times New Roman"/>
          <w:sz w:val="24"/>
          <w:szCs w:val="24"/>
          <w:lang w:eastAsia="ru-RU"/>
        </w:rPr>
        <w:t>.8. В Инвентарной карточке учета нефинансовых активов (ф. 0504031) и Инвентарной карточке группового учета нефинансовых активов (ф. 0504032) указывается лицо, ответственное (уполномоченное) за эксплуатацию данного нефинансового актива.</w:t>
      </w:r>
    </w:p>
    <w:p w14:paraId="21A0F251" w14:textId="77777777" w:rsidR="00D06933" w:rsidRPr="00D203F7" w:rsidRDefault="00D06933" w:rsidP="00D203F7">
      <w:pPr>
        <w:tabs>
          <w:tab w:val="left" w:pos="851"/>
        </w:tabs>
        <w:spacing w:after="0"/>
        <w:ind w:firstLine="567"/>
        <w:jc w:val="both"/>
        <w:rPr>
          <w:rFonts w:ascii="Times New Roman" w:eastAsia="Times New Roman" w:hAnsi="Times New Roman" w:cs="Times New Roman"/>
          <w:sz w:val="24"/>
          <w:szCs w:val="24"/>
          <w:lang w:eastAsia="ru-RU"/>
        </w:rPr>
      </w:pPr>
    </w:p>
    <w:p w14:paraId="6EDB296D" w14:textId="77777777" w:rsidR="00D203F7" w:rsidRPr="00D203F7" w:rsidRDefault="005204D2" w:rsidP="00D203F7">
      <w:pPr>
        <w:tabs>
          <w:tab w:val="left" w:pos="851"/>
        </w:tabs>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203F7" w:rsidRPr="00D203F7">
        <w:rPr>
          <w:rFonts w:ascii="Times New Roman" w:eastAsia="Times New Roman" w:hAnsi="Times New Roman" w:cs="Times New Roman"/>
          <w:sz w:val="24"/>
          <w:szCs w:val="24"/>
          <w:lang w:eastAsia="ru-RU"/>
        </w:rPr>
        <w:t>.9. При приобретении (создании) нефинансовых активов за счет средств, полученных более чем по одному ви</w:t>
      </w:r>
      <w:r w:rsidR="00587891">
        <w:rPr>
          <w:rFonts w:ascii="Times New Roman" w:eastAsia="Times New Roman" w:hAnsi="Times New Roman" w:cs="Times New Roman"/>
          <w:sz w:val="24"/>
          <w:szCs w:val="24"/>
          <w:lang w:eastAsia="ru-RU"/>
        </w:rPr>
        <w:t>ду деятельности ("2", "4", "5"</w:t>
      </w:r>
      <w:r w:rsidR="00D203F7" w:rsidRPr="00D203F7">
        <w:rPr>
          <w:rFonts w:ascii="Times New Roman" w:eastAsia="Times New Roman" w:hAnsi="Times New Roman" w:cs="Times New Roman"/>
          <w:sz w:val="24"/>
          <w:szCs w:val="24"/>
          <w:lang w:eastAsia="ru-RU"/>
        </w:rPr>
        <w:t>), суммы вложений, сформированные на счете 0 106 00 000, переводятся с кодов вида деятельности "2", "5" на код вида деятельности "4".</w:t>
      </w:r>
    </w:p>
    <w:p w14:paraId="68D1212C" w14:textId="77777777" w:rsidR="00D203F7" w:rsidRPr="00D203F7" w:rsidRDefault="00D203F7" w:rsidP="00D203F7">
      <w:pPr>
        <w:tabs>
          <w:tab w:val="left" w:pos="851"/>
        </w:tabs>
        <w:spacing w:after="0"/>
        <w:ind w:firstLine="567"/>
        <w:jc w:val="both"/>
        <w:rPr>
          <w:rFonts w:ascii="Times New Roman" w:eastAsia="Times New Roman" w:hAnsi="Times New Roman" w:cs="Times New Roman"/>
          <w:sz w:val="24"/>
          <w:szCs w:val="24"/>
          <w:lang w:eastAsia="ru-RU"/>
        </w:rPr>
      </w:pPr>
      <w:r w:rsidRPr="00D203F7">
        <w:rPr>
          <w:rFonts w:ascii="Times New Roman" w:eastAsia="Times New Roman" w:hAnsi="Times New Roman" w:cs="Times New Roman"/>
          <w:sz w:val="24"/>
          <w:szCs w:val="24"/>
          <w:lang w:eastAsia="ru-RU"/>
        </w:rPr>
        <w:t>В случае приобретения (создания) нефинансовых активов за счет средств целевых субсидий суммы, сформированные на счете 0 106 00 000, переводятся с кода вида деятельности "5" на код вида деятельности "4".</w:t>
      </w:r>
    </w:p>
    <w:p w14:paraId="39F28873" w14:textId="6147C1E2" w:rsidR="00D203F7" w:rsidRDefault="00D203F7" w:rsidP="00D203F7">
      <w:pPr>
        <w:tabs>
          <w:tab w:val="left" w:pos="851"/>
        </w:tabs>
        <w:spacing w:after="0"/>
        <w:ind w:firstLine="567"/>
        <w:jc w:val="both"/>
        <w:rPr>
          <w:rFonts w:ascii="Times New Roman" w:eastAsia="Times New Roman" w:hAnsi="Times New Roman" w:cs="Times New Roman"/>
          <w:sz w:val="24"/>
          <w:szCs w:val="24"/>
          <w:lang w:eastAsia="ru-RU"/>
        </w:rPr>
      </w:pPr>
      <w:r w:rsidRPr="00D203F7">
        <w:rPr>
          <w:rFonts w:ascii="Times New Roman" w:eastAsia="Times New Roman" w:hAnsi="Times New Roman" w:cs="Times New Roman"/>
          <w:sz w:val="24"/>
          <w:szCs w:val="24"/>
          <w:lang w:eastAsia="ru-RU"/>
        </w:rPr>
        <w:lastRenderedPageBreak/>
        <w:t xml:space="preserve">Отражение операций по переводу нефинансовых активов с одного кода вида деятельности на другой осуществляется с использованием счета 0 304 </w:t>
      </w:r>
      <w:r w:rsidR="00677D59">
        <w:rPr>
          <w:rFonts w:ascii="Times New Roman" w:eastAsia="Times New Roman" w:hAnsi="Times New Roman" w:cs="Times New Roman"/>
          <w:sz w:val="24"/>
          <w:szCs w:val="24"/>
          <w:lang w:eastAsia="ru-RU"/>
        </w:rPr>
        <w:t>06</w:t>
      </w:r>
      <w:r w:rsidRPr="00D203F7">
        <w:rPr>
          <w:rFonts w:ascii="Times New Roman" w:eastAsia="Times New Roman" w:hAnsi="Times New Roman" w:cs="Times New Roman"/>
          <w:sz w:val="24"/>
          <w:szCs w:val="24"/>
          <w:lang w:eastAsia="ru-RU"/>
        </w:rPr>
        <w:t xml:space="preserve"> 000 "</w:t>
      </w:r>
      <w:r w:rsidR="00677D59" w:rsidRPr="00677D59">
        <w:rPr>
          <w:rFonts w:ascii="Times New Roman" w:eastAsia="Times New Roman" w:hAnsi="Times New Roman" w:cs="Times New Roman"/>
          <w:sz w:val="24"/>
          <w:szCs w:val="24"/>
          <w:lang w:eastAsia="ru-RU"/>
        </w:rPr>
        <w:t>Расчеты с прочими кредиторами</w:t>
      </w:r>
      <w:r w:rsidRPr="00D203F7">
        <w:rPr>
          <w:rFonts w:ascii="Times New Roman" w:eastAsia="Times New Roman" w:hAnsi="Times New Roman" w:cs="Times New Roman"/>
          <w:sz w:val="24"/>
          <w:szCs w:val="24"/>
          <w:lang w:eastAsia="ru-RU"/>
        </w:rPr>
        <w:t>".</w:t>
      </w:r>
    </w:p>
    <w:p w14:paraId="28697A19" w14:textId="77777777" w:rsidR="00537105" w:rsidRDefault="00537105" w:rsidP="00537105">
      <w:pPr>
        <w:tabs>
          <w:tab w:val="left" w:pos="851"/>
        </w:tabs>
        <w:spacing w:after="0"/>
        <w:ind w:firstLine="567"/>
        <w:jc w:val="both"/>
        <w:rPr>
          <w:rFonts w:ascii="Times New Roman" w:hAnsi="Times New Roman" w:cs="Times New Roman"/>
          <w:i/>
          <w:sz w:val="24"/>
          <w:szCs w:val="24"/>
        </w:rPr>
      </w:pPr>
      <w:r w:rsidRPr="009A579C">
        <w:rPr>
          <w:rFonts w:ascii="Times New Roman" w:hAnsi="Times New Roman" w:cs="Times New Roman"/>
          <w:i/>
          <w:sz w:val="24"/>
          <w:szCs w:val="24"/>
        </w:rPr>
        <w:t xml:space="preserve">(Основание: </w:t>
      </w:r>
      <w:hyperlink r:id="rId130" w:history="1">
        <w:r w:rsidRPr="009A579C">
          <w:rPr>
            <w:rFonts w:ascii="Times New Roman" w:hAnsi="Times New Roman" w:cs="Times New Roman"/>
            <w:i/>
            <w:sz w:val="24"/>
            <w:szCs w:val="24"/>
          </w:rPr>
          <w:t xml:space="preserve">п. </w:t>
        </w:r>
      </w:hyperlink>
      <w:r>
        <w:rPr>
          <w:rFonts w:ascii="Times New Roman" w:hAnsi="Times New Roman" w:cs="Times New Roman"/>
          <w:i/>
          <w:sz w:val="24"/>
          <w:szCs w:val="24"/>
        </w:rPr>
        <w:t>146</w:t>
      </w:r>
      <w:r w:rsidRPr="009A579C">
        <w:rPr>
          <w:rFonts w:ascii="Times New Roman" w:hAnsi="Times New Roman" w:cs="Times New Roman"/>
          <w:i/>
          <w:sz w:val="24"/>
          <w:szCs w:val="24"/>
        </w:rPr>
        <w:t xml:space="preserve"> Инструкции № 1</w:t>
      </w:r>
      <w:r>
        <w:rPr>
          <w:rFonts w:ascii="Times New Roman" w:hAnsi="Times New Roman" w:cs="Times New Roman"/>
          <w:i/>
          <w:sz w:val="24"/>
          <w:szCs w:val="24"/>
        </w:rPr>
        <w:t>74</w:t>
      </w:r>
      <w:r w:rsidRPr="009A579C">
        <w:rPr>
          <w:rFonts w:ascii="Times New Roman" w:hAnsi="Times New Roman" w:cs="Times New Roman"/>
          <w:i/>
          <w:sz w:val="24"/>
          <w:szCs w:val="24"/>
        </w:rPr>
        <w:t>н</w:t>
      </w:r>
      <w:r>
        <w:rPr>
          <w:rFonts w:ascii="Times New Roman" w:hAnsi="Times New Roman" w:cs="Times New Roman"/>
          <w:i/>
          <w:sz w:val="24"/>
          <w:szCs w:val="24"/>
        </w:rPr>
        <w:t>)</w:t>
      </w:r>
    </w:p>
    <w:p w14:paraId="717DCE25" w14:textId="77777777" w:rsidR="00537105" w:rsidRPr="00D203F7" w:rsidRDefault="00537105" w:rsidP="00D203F7">
      <w:pPr>
        <w:tabs>
          <w:tab w:val="left" w:pos="851"/>
        </w:tabs>
        <w:spacing w:after="0"/>
        <w:ind w:firstLine="567"/>
        <w:jc w:val="both"/>
        <w:rPr>
          <w:rFonts w:ascii="Times New Roman" w:eastAsia="Times New Roman" w:hAnsi="Times New Roman" w:cs="Times New Roman"/>
          <w:sz w:val="24"/>
          <w:szCs w:val="24"/>
          <w:lang w:eastAsia="ru-RU"/>
        </w:rPr>
      </w:pPr>
    </w:p>
    <w:p w14:paraId="025A6312" w14:textId="77777777" w:rsidR="00D203F7" w:rsidRDefault="005204D2" w:rsidP="00D203F7">
      <w:pPr>
        <w:tabs>
          <w:tab w:val="left" w:pos="851"/>
        </w:tabs>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203F7" w:rsidRPr="00D203F7">
        <w:rPr>
          <w:rFonts w:ascii="Times New Roman" w:eastAsia="Times New Roman" w:hAnsi="Times New Roman" w:cs="Times New Roman"/>
          <w:sz w:val="24"/>
          <w:szCs w:val="24"/>
          <w:lang w:eastAsia="ru-RU"/>
        </w:rPr>
        <w:t>.10. При безвозмездном получении имущества, в том числе от организаций госсектора, поступившие нефинансовые активы отражаются с указанием в 1-4 разрядах счета кодов раздела и подраздела классификации расходов, исходя из функций (услуг), в которых они подлежат использованию.</w:t>
      </w:r>
    </w:p>
    <w:p w14:paraId="6097664E" w14:textId="77777777" w:rsidR="00AB77B3" w:rsidRPr="00D203F7" w:rsidRDefault="00AB77B3" w:rsidP="00D203F7">
      <w:pPr>
        <w:tabs>
          <w:tab w:val="left" w:pos="851"/>
        </w:tabs>
        <w:spacing w:after="0"/>
        <w:ind w:firstLine="567"/>
        <w:jc w:val="both"/>
        <w:rPr>
          <w:rFonts w:ascii="Times New Roman" w:eastAsia="Times New Roman" w:hAnsi="Times New Roman" w:cs="Times New Roman"/>
          <w:sz w:val="24"/>
          <w:szCs w:val="24"/>
          <w:lang w:eastAsia="ru-RU"/>
        </w:rPr>
      </w:pPr>
    </w:p>
    <w:p w14:paraId="2B3CA418" w14:textId="77777777" w:rsidR="00D203F7" w:rsidRPr="00D203F7" w:rsidRDefault="005204D2" w:rsidP="00D203F7">
      <w:pPr>
        <w:tabs>
          <w:tab w:val="left" w:pos="851"/>
        </w:tabs>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203F7" w:rsidRPr="00D203F7">
        <w:rPr>
          <w:rFonts w:ascii="Times New Roman" w:eastAsia="Times New Roman" w:hAnsi="Times New Roman" w:cs="Times New Roman"/>
          <w:sz w:val="24"/>
          <w:szCs w:val="24"/>
          <w:lang w:eastAsia="ru-RU"/>
        </w:rPr>
        <w:t>.11. В случае, когда перемещение нефинансовых активов между группами и (или) видами имущества обусловлено изменениями характеристик объекта согласно изменившимся условиям хозяйственной деятельности, счета учета указанных активов корреспондируют со счетом 0 401 10 172 "Доходы от операций с активами".</w:t>
      </w:r>
    </w:p>
    <w:p w14:paraId="506FEA76" w14:textId="54B5308D" w:rsidR="00D203F7" w:rsidRDefault="00D203F7" w:rsidP="00D203F7">
      <w:pPr>
        <w:tabs>
          <w:tab w:val="left" w:pos="851"/>
        </w:tabs>
        <w:spacing w:after="0"/>
        <w:ind w:firstLine="567"/>
        <w:jc w:val="both"/>
        <w:rPr>
          <w:rFonts w:ascii="Times New Roman" w:eastAsia="Times New Roman" w:hAnsi="Times New Roman" w:cs="Times New Roman"/>
          <w:sz w:val="24"/>
          <w:szCs w:val="24"/>
          <w:lang w:eastAsia="ru-RU"/>
        </w:rPr>
      </w:pPr>
      <w:r w:rsidRPr="00D203F7">
        <w:rPr>
          <w:rFonts w:ascii="Times New Roman" w:eastAsia="Times New Roman" w:hAnsi="Times New Roman" w:cs="Times New Roman"/>
          <w:sz w:val="24"/>
          <w:szCs w:val="24"/>
          <w:lang w:eastAsia="ru-RU"/>
        </w:rPr>
        <w:t xml:space="preserve">Если перемещение между группами и (или) видами имущества обусловлено необходимостью исправления ошибки прошлых лет, то используется счет 0 </w:t>
      </w:r>
      <w:r w:rsidR="000C69CA">
        <w:rPr>
          <w:rFonts w:ascii="Times New Roman" w:eastAsia="Times New Roman" w:hAnsi="Times New Roman" w:cs="Times New Roman"/>
          <w:sz w:val="24"/>
          <w:szCs w:val="24"/>
          <w:lang w:eastAsia="ru-RU"/>
        </w:rPr>
        <w:t>40128000, 040129000</w:t>
      </w:r>
      <w:r w:rsidRPr="00D203F7">
        <w:rPr>
          <w:rFonts w:ascii="Times New Roman" w:eastAsia="Times New Roman" w:hAnsi="Times New Roman" w:cs="Times New Roman"/>
          <w:sz w:val="24"/>
          <w:szCs w:val="24"/>
          <w:lang w:eastAsia="ru-RU"/>
        </w:rPr>
        <w:t xml:space="preserve"> "Расчеты с прочими кредиторами".</w:t>
      </w:r>
    </w:p>
    <w:p w14:paraId="70827E1E" w14:textId="77777777" w:rsidR="00AB77B3" w:rsidRDefault="00AB77B3" w:rsidP="00D203F7">
      <w:pPr>
        <w:tabs>
          <w:tab w:val="left" w:pos="851"/>
        </w:tabs>
        <w:spacing w:after="0"/>
        <w:ind w:firstLine="567"/>
        <w:jc w:val="both"/>
        <w:rPr>
          <w:rFonts w:ascii="Times New Roman" w:eastAsia="Times New Roman" w:hAnsi="Times New Roman" w:cs="Times New Roman"/>
          <w:sz w:val="24"/>
          <w:szCs w:val="24"/>
          <w:lang w:eastAsia="ru-RU"/>
        </w:rPr>
      </w:pPr>
    </w:p>
    <w:p w14:paraId="592D2927" w14:textId="0C707CC0" w:rsidR="002976C8" w:rsidRPr="007442CF" w:rsidRDefault="00B4797F" w:rsidP="00AB3388">
      <w:pPr>
        <w:pStyle w:val="2"/>
        <w:spacing w:before="0" w:line="240" w:lineRule="auto"/>
        <w:jc w:val="both"/>
        <w:rPr>
          <w:rFonts w:ascii="Times New Roman" w:eastAsia="Times New Roman" w:hAnsi="Times New Roman" w:cs="Times New Roman"/>
          <w:b/>
          <w:i/>
          <w:color w:val="auto"/>
          <w:sz w:val="24"/>
          <w:szCs w:val="24"/>
        </w:rPr>
      </w:pPr>
      <w:r w:rsidRPr="007442CF">
        <w:rPr>
          <w:rStyle w:val="enumerated"/>
          <w:rFonts w:ascii="Times New Roman" w:eastAsia="Times New Roman" w:hAnsi="Times New Roman" w:cs="Times New Roman"/>
          <w:b/>
          <w:i/>
          <w:color w:val="auto"/>
          <w:sz w:val="24"/>
          <w:szCs w:val="24"/>
        </w:rPr>
        <w:t>2</w:t>
      </w:r>
      <w:r w:rsidR="002976C8" w:rsidRPr="007442CF">
        <w:rPr>
          <w:rStyle w:val="enumerated"/>
          <w:rFonts w:ascii="Times New Roman" w:eastAsia="Times New Roman" w:hAnsi="Times New Roman" w:cs="Times New Roman"/>
          <w:b/>
          <w:i/>
          <w:color w:val="auto"/>
          <w:sz w:val="24"/>
          <w:szCs w:val="24"/>
        </w:rPr>
        <w:t>.</w:t>
      </w:r>
      <w:r w:rsidR="002976C8" w:rsidRPr="007442CF">
        <w:rPr>
          <w:rFonts w:ascii="Times New Roman" w:eastAsia="Times New Roman" w:hAnsi="Times New Roman" w:cs="Times New Roman"/>
          <w:b/>
          <w:i/>
          <w:color w:val="auto"/>
          <w:sz w:val="24"/>
          <w:szCs w:val="24"/>
        </w:rPr>
        <w:t xml:space="preserve"> Учет основных средств.</w:t>
      </w:r>
    </w:p>
    <w:p w14:paraId="7A7DDA03" w14:textId="34FBB3D8" w:rsidR="004D2F24" w:rsidRPr="007442CF" w:rsidRDefault="004D2F24" w:rsidP="00887040">
      <w:pPr>
        <w:numPr>
          <w:ilvl w:val="1"/>
          <w:numId w:val="0"/>
        </w:numPr>
        <w:spacing w:after="0" w:line="240" w:lineRule="auto"/>
        <w:ind w:firstLine="567"/>
        <w:jc w:val="both"/>
        <w:outlineLvl w:val="1"/>
        <w:rPr>
          <w:rFonts w:ascii="Times New Roman" w:eastAsia="Times New Roman" w:hAnsi="Times New Roman" w:cs="Times New Roman"/>
          <w:bCs/>
          <w:sz w:val="24"/>
          <w:szCs w:val="24"/>
          <w:lang w:eastAsia="ru-RU"/>
        </w:rPr>
      </w:pPr>
      <w:bookmarkStart w:id="36" w:name="_ref_1-61b209f830324d"/>
      <w:bookmarkStart w:id="37" w:name="_Toc419373803"/>
      <w:r w:rsidRPr="007442CF">
        <w:rPr>
          <w:rFonts w:ascii="Times New Roman" w:eastAsia="Times New Roman" w:hAnsi="Times New Roman" w:cs="Times New Roman"/>
          <w:bCs/>
          <w:sz w:val="24"/>
          <w:szCs w:val="24"/>
          <w:lang w:eastAsia="ru-RU"/>
        </w:rPr>
        <w:t xml:space="preserve">2.1. 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31" w:history="1">
        <w:r w:rsidRPr="007442CF">
          <w:rPr>
            <w:rFonts w:ascii="Times New Roman" w:eastAsia="Times New Roman" w:hAnsi="Times New Roman" w:cs="Times New Roman"/>
            <w:bCs/>
            <w:sz w:val="24"/>
            <w:szCs w:val="24"/>
            <w:lang w:eastAsia="ru-RU"/>
          </w:rPr>
          <w:t>п. 35</w:t>
        </w:r>
      </w:hyperlink>
      <w:r w:rsidRPr="007442CF">
        <w:rPr>
          <w:rFonts w:ascii="Times New Roman" w:eastAsia="Times New Roman" w:hAnsi="Times New Roman" w:cs="Times New Roman"/>
          <w:bCs/>
          <w:sz w:val="24"/>
          <w:szCs w:val="24"/>
          <w:lang w:eastAsia="ru-RU"/>
        </w:rPr>
        <w:t xml:space="preserve"> СГС "Основные средства". </w:t>
      </w:r>
      <w:bookmarkEnd w:id="36"/>
    </w:p>
    <w:p w14:paraId="3FFC2692" w14:textId="6AD7FF64" w:rsidR="004D2F24" w:rsidRPr="007442CF" w:rsidRDefault="004D2F24" w:rsidP="00887040">
      <w:pPr>
        <w:numPr>
          <w:ilvl w:val="1"/>
          <w:numId w:val="0"/>
        </w:numPr>
        <w:spacing w:after="0" w:line="240" w:lineRule="auto"/>
        <w:ind w:firstLine="567"/>
        <w:jc w:val="both"/>
        <w:outlineLvl w:val="1"/>
        <w:rPr>
          <w:rFonts w:ascii="Times New Roman" w:eastAsia="Times New Roman" w:hAnsi="Times New Roman" w:cs="Times New Roman"/>
          <w:bCs/>
          <w:sz w:val="24"/>
          <w:szCs w:val="24"/>
          <w:lang w:eastAsia="ru-RU"/>
        </w:rPr>
      </w:pPr>
      <w:r w:rsidRPr="007442CF">
        <w:rPr>
          <w:rFonts w:ascii="Times New Roman" w:eastAsia="Times New Roman" w:hAnsi="Times New Roman" w:cs="Times New Roman"/>
          <w:i/>
          <w:sz w:val="24"/>
          <w:szCs w:val="24"/>
          <w:lang w:eastAsia="ru-RU"/>
        </w:rPr>
        <w:t>(Основание:</w:t>
      </w:r>
      <w:r w:rsidRPr="007442CF">
        <w:rPr>
          <w:rFonts w:ascii="Times New Roman" w:eastAsia="Times New Roman" w:hAnsi="Times New Roman" w:cs="Times New Roman"/>
          <w:bCs/>
          <w:sz w:val="24"/>
          <w:szCs w:val="24"/>
          <w:lang w:eastAsia="ru-RU"/>
        </w:rPr>
        <w:t xml:space="preserve"> </w:t>
      </w:r>
      <w:hyperlink r:id="rId132" w:history="1">
        <w:r w:rsidRPr="007442CF">
          <w:rPr>
            <w:rFonts w:ascii="Times New Roman" w:eastAsia="Times New Roman" w:hAnsi="Times New Roman" w:cs="Times New Roman"/>
            <w:bCs/>
            <w:sz w:val="24"/>
            <w:szCs w:val="24"/>
            <w:lang w:eastAsia="ru-RU"/>
          </w:rPr>
          <w:t>п. 44</w:t>
        </w:r>
      </w:hyperlink>
      <w:r w:rsidRPr="007442CF">
        <w:rPr>
          <w:rFonts w:ascii="Times New Roman" w:eastAsia="Times New Roman" w:hAnsi="Times New Roman" w:cs="Times New Roman"/>
          <w:bCs/>
          <w:sz w:val="24"/>
          <w:szCs w:val="24"/>
          <w:lang w:eastAsia="ru-RU"/>
        </w:rPr>
        <w:t xml:space="preserve"> Инструкции № 157н</w:t>
      </w:r>
      <w:r w:rsidRPr="007442CF">
        <w:rPr>
          <w:rFonts w:ascii="Times New Roman" w:eastAsia="Times New Roman" w:hAnsi="Times New Roman" w:cs="Times New Roman"/>
          <w:i/>
          <w:sz w:val="24"/>
          <w:szCs w:val="24"/>
          <w:lang w:eastAsia="ru-RU"/>
        </w:rPr>
        <w:t>)</w:t>
      </w:r>
    </w:p>
    <w:p w14:paraId="1406393B" w14:textId="77777777" w:rsidR="004D2F24" w:rsidRPr="007442CF" w:rsidRDefault="004D2F24" w:rsidP="00887040">
      <w:pPr>
        <w:numPr>
          <w:ilvl w:val="1"/>
          <w:numId w:val="0"/>
        </w:numPr>
        <w:spacing w:after="0" w:line="240" w:lineRule="auto"/>
        <w:ind w:firstLine="567"/>
        <w:jc w:val="both"/>
        <w:outlineLvl w:val="1"/>
        <w:rPr>
          <w:rFonts w:ascii="Times New Roman" w:eastAsia="Times New Roman" w:hAnsi="Times New Roman" w:cs="Times New Roman"/>
          <w:bCs/>
          <w:sz w:val="24"/>
          <w:szCs w:val="24"/>
          <w:lang w:eastAsia="ru-RU"/>
        </w:rPr>
      </w:pPr>
    </w:p>
    <w:p w14:paraId="4921B0C2" w14:textId="09E4A9E2" w:rsidR="004D2F24" w:rsidRPr="007442CF" w:rsidRDefault="004D2F24" w:rsidP="00887040">
      <w:pPr>
        <w:numPr>
          <w:ilvl w:val="1"/>
          <w:numId w:val="0"/>
        </w:numPr>
        <w:spacing w:after="0" w:line="240" w:lineRule="auto"/>
        <w:ind w:firstLine="567"/>
        <w:jc w:val="both"/>
        <w:outlineLvl w:val="1"/>
        <w:rPr>
          <w:rFonts w:ascii="Times New Roman" w:eastAsia="Times New Roman" w:hAnsi="Times New Roman" w:cs="Times New Roman"/>
          <w:bCs/>
          <w:sz w:val="24"/>
          <w:szCs w:val="24"/>
          <w:lang w:eastAsia="ru-RU"/>
        </w:rPr>
      </w:pPr>
      <w:bookmarkStart w:id="38" w:name="_ref_1-3d6d441f71894d"/>
      <w:r w:rsidRPr="007442CF">
        <w:rPr>
          <w:rFonts w:ascii="Times New Roman" w:eastAsia="Times New Roman" w:hAnsi="Times New Roman" w:cs="Times New Roman"/>
          <w:bCs/>
          <w:sz w:val="24"/>
          <w:szCs w:val="24"/>
          <w:lang w:eastAsia="ru-RU"/>
        </w:rPr>
        <w:t>2.2. Амортизация по всем основным средствам начисляется линейным методом.</w:t>
      </w:r>
      <w:bookmarkEnd w:id="38"/>
    </w:p>
    <w:p w14:paraId="2C86CC22" w14:textId="66DE5746" w:rsidR="004D2F24" w:rsidRPr="007442CF" w:rsidRDefault="004D2F24" w:rsidP="007442CF">
      <w:pPr>
        <w:spacing w:after="0" w:line="240" w:lineRule="auto"/>
        <w:ind w:firstLine="567"/>
        <w:jc w:val="both"/>
        <w:rPr>
          <w:rFonts w:ascii="Times New Roman" w:eastAsia="Times New Roman" w:hAnsi="Times New Roman" w:cs="Times New Roman"/>
          <w:i/>
          <w:sz w:val="24"/>
          <w:szCs w:val="24"/>
          <w:lang w:eastAsia="ru-RU"/>
        </w:rPr>
      </w:pPr>
      <w:bookmarkStart w:id="39" w:name="_Hlk59012585"/>
      <w:r w:rsidRPr="007442CF">
        <w:rPr>
          <w:rFonts w:ascii="Times New Roman" w:eastAsia="Times New Roman" w:hAnsi="Times New Roman" w:cs="Times New Roman"/>
          <w:i/>
          <w:sz w:val="24"/>
          <w:szCs w:val="24"/>
          <w:lang w:eastAsia="ru-RU"/>
        </w:rPr>
        <w:t xml:space="preserve">(Основание: </w:t>
      </w:r>
      <w:hyperlink r:id="rId133" w:history="1">
        <w:r w:rsidRPr="007442CF">
          <w:rPr>
            <w:rFonts w:ascii="Times New Roman" w:eastAsia="Times New Roman" w:hAnsi="Times New Roman" w:cs="Times New Roman"/>
            <w:i/>
            <w:sz w:val="24"/>
            <w:szCs w:val="24"/>
            <w:lang w:eastAsia="ru-RU"/>
          </w:rPr>
          <w:t>п. п. 36</w:t>
        </w:r>
      </w:hyperlink>
      <w:r w:rsidRPr="007442CF">
        <w:rPr>
          <w:rFonts w:ascii="Times New Roman" w:eastAsia="Times New Roman" w:hAnsi="Times New Roman" w:cs="Times New Roman"/>
          <w:i/>
          <w:sz w:val="24"/>
          <w:szCs w:val="24"/>
          <w:lang w:eastAsia="ru-RU"/>
        </w:rPr>
        <w:t>,</w:t>
      </w:r>
      <w:r w:rsidRPr="007442CF">
        <w:rPr>
          <w:rFonts w:ascii="Times New Roman" w:eastAsia="Times New Roman" w:hAnsi="Times New Roman" w:cs="Times New Roman"/>
          <w:sz w:val="24"/>
          <w:szCs w:val="24"/>
          <w:lang w:eastAsia="ru-RU"/>
        </w:rPr>
        <w:t xml:space="preserve"> </w:t>
      </w:r>
      <w:hyperlink r:id="rId134" w:history="1">
        <w:r w:rsidRPr="007442CF">
          <w:rPr>
            <w:rFonts w:ascii="Times New Roman" w:eastAsia="Times New Roman" w:hAnsi="Times New Roman" w:cs="Times New Roman"/>
            <w:i/>
            <w:sz w:val="24"/>
            <w:szCs w:val="24"/>
            <w:lang w:eastAsia="ru-RU"/>
          </w:rPr>
          <w:t>37</w:t>
        </w:r>
      </w:hyperlink>
      <w:r w:rsidRPr="007442CF">
        <w:rPr>
          <w:rFonts w:ascii="Times New Roman" w:eastAsia="Times New Roman" w:hAnsi="Times New Roman" w:cs="Times New Roman"/>
          <w:i/>
          <w:sz w:val="24"/>
          <w:szCs w:val="24"/>
          <w:lang w:eastAsia="ru-RU"/>
        </w:rPr>
        <w:t xml:space="preserve"> СГС "Основные средства")</w:t>
      </w:r>
    </w:p>
    <w:bookmarkEnd w:id="39"/>
    <w:p w14:paraId="7AC711F6" w14:textId="77777777" w:rsidR="004D2F24" w:rsidRPr="007442CF" w:rsidRDefault="004D2F24" w:rsidP="007442CF">
      <w:pPr>
        <w:spacing w:after="0" w:line="240" w:lineRule="auto"/>
        <w:ind w:firstLine="567"/>
        <w:jc w:val="both"/>
        <w:rPr>
          <w:rFonts w:ascii="Times New Roman" w:eastAsia="Times New Roman" w:hAnsi="Times New Roman" w:cs="Times New Roman"/>
          <w:sz w:val="24"/>
          <w:szCs w:val="24"/>
          <w:lang w:eastAsia="ru-RU"/>
        </w:rPr>
      </w:pPr>
    </w:p>
    <w:p w14:paraId="2B4E2563" w14:textId="4706AF6C" w:rsidR="004D2F24" w:rsidRDefault="004D2F24" w:rsidP="004D2F24">
      <w:pPr>
        <w:numPr>
          <w:ilvl w:val="1"/>
          <w:numId w:val="0"/>
        </w:numPr>
        <w:spacing w:after="0" w:line="240" w:lineRule="auto"/>
        <w:ind w:firstLine="482"/>
        <w:jc w:val="both"/>
        <w:outlineLvl w:val="1"/>
        <w:rPr>
          <w:rFonts w:ascii="Times New Roman" w:eastAsia="Times New Roman" w:hAnsi="Times New Roman" w:cs="Times New Roman"/>
          <w:bCs/>
          <w:sz w:val="24"/>
          <w:szCs w:val="24"/>
          <w:lang w:eastAsia="ru-RU"/>
        </w:rPr>
      </w:pPr>
      <w:bookmarkStart w:id="40" w:name="_ref_1-a6fe94a49f1a4a"/>
      <w:r w:rsidRPr="00296E51">
        <w:rPr>
          <w:rFonts w:ascii="Times New Roman" w:eastAsia="Times New Roman" w:hAnsi="Times New Roman" w:cs="Times New Roman"/>
          <w:bCs/>
          <w:sz w:val="24"/>
          <w:szCs w:val="24"/>
          <w:lang w:eastAsia="ru-RU"/>
        </w:rPr>
        <w:t>2.</w:t>
      </w:r>
      <w:r w:rsidR="00887040">
        <w:rPr>
          <w:rFonts w:ascii="Times New Roman" w:eastAsia="Times New Roman" w:hAnsi="Times New Roman" w:cs="Times New Roman"/>
          <w:bCs/>
          <w:sz w:val="24"/>
          <w:szCs w:val="24"/>
          <w:lang w:eastAsia="ru-RU"/>
        </w:rPr>
        <w:t>3</w:t>
      </w:r>
      <w:r w:rsidRPr="00296E51">
        <w:rPr>
          <w:rFonts w:ascii="Times New Roman" w:eastAsia="Times New Roman" w:hAnsi="Times New Roman" w:cs="Times New Roman"/>
          <w:bCs/>
          <w:sz w:val="24"/>
          <w:szCs w:val="24"/>
          <w:lang w:eastAsia="ru-RU"/>
        </w:rPr>
        <w:t>.</w:t>
      </w:r>
      <w:r w:rsidRPr="007442CF">
        <w:rPr>
          <w:rFonts w:ascii="Times New Roman" w:eastAsia="Times New Roman" w:hAnsi="Times New Roman" w:cs="Times New Roman"/>
          <w:bCs/>
          <w:sz w:val="24"/>
          <w:szCs w:val="24"/>
          <w:lang w:eastAsia="ru-RU"/>
        </w:rPr>
        <w:t xml:space="preserve"> 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40"/>
    </w:p>
    <w:p w14:paraId="6FFD0C1F" w14:textId="5B7F96D6" w:rsidR="004D2F24" w:rsidRPr="00887040" w:rsidRDefault="00887040" w:rsidP="00887040">
      <w:pPr>
        <w:numPr>
          <w:ilvl w:val="1"/>
          <w:numId w:val="0"/>
        </w:numPr>
        <w:spacing w:after="0" w:line="240" w:lineRule="auto"/>
        <w:jc w:val="both"/>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4D2F24" w:rsidRPr="007442CF">
        <w:rPr>
          <w:rFonts w:ascii="Times New Roman" w:eastAsia="Times New Roman" w:hAnsi="Times New Roman" w:cs="Times New Roman"/>
          <w:sz w:val="24"/>
          <w:szCs w:val="24"/>
          <w:lang w:eastAsia="ru-RU"/>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35" w:history="1">
        <w:r w:rsidR="004D2F24" w:rsidRPr="007442CF">
          <w:rPr>
            <w:rFonts w:ascii="Times New Roman" w:eastAsia="Times New Roman" w:hAnsi="Times New Roman" w:cs="Times New Roman"/>
            <w:sz w:val="24"/>
            <w:szCs w:val="24"/>
            <w:lang w:eastAsia="ru-RU"/>
          </w:rPr>
          <w:t>Постановлении</w:t>
        </w:r>
      </w:hyperlink>
      <w:r w:rsidR="004D2F24" w:rsidRPr="007442CF">
        <w:rPr>
          <w:rFonts w:ascii="Times New Roman" w:eastAsia="Times New Roman" w:hAnsi="Times New Roman" w:cs="Times New Roman"/>
          <w:sz w:val="24"/>
          <w:szCs w:val="24"/>
          <w:lang w:eastAsia="ru-RU"/>
        </w:rPr>
        <w:t xml:space="preserve"> Правительства РФ от 01.01.2002 № 1.</w:t>
      </w:r>
    </w:p>
    <w:p w14:paraId="59C6F433" w14:textId="77777777" w:rsidR="004D2F24" w:rsidRPr="007442CF" w:rsidRDefault="004D2F24" w:rsidP="004D2F24">
      <w:pPr>
        <w:spacing w:after="0" w:line="240" w:lineRule="auto"/>
        <w:ind w:firstLine="482"/>
        <w:jc w:val="both"/>
        <w:rPr>
          <w:rFonts w:ascii="Times New Roman" w:eastAsia="Times New Roman" w:hAnsi="Times New Roman" w:cs="Times New Roman"/>
          <w:sz w:val="24"/>
          <w:szCs w:val="24"/>
          <w:lang w:eastAsia="ru-RU"/>
        </w:rPr>
      </w:pPr>
      <w:r w:rsidRPr="007442CF">
        <w:rPr>
          <w:rFonts w:ascii="Times New Roman" w:eastAsia="Times New Roman" w:hAnsi="Times New Roman" w:cs="Times New Roman"/>
          <w:sz w:val="24"/>
          <w:szCs w:val="24"/>
          <w:lang w:eastAsia="ru-RU"/>
        </w:rPr>
        <w:t>Для целей настоящего пункта стоимость структурной части объекта основных средств считается значительной, если она составляет не менее 10% его общей стоимости.</w:t>
      </w:r>
    </w:p>
    <w:p w14:paraId="40933AF1" w14:textId="0AAB9657" w:rsidR="004D2F24" w:rsidRPr="007442CF" w:rsidRDefault="004D2F24" w:rsidP="004D2F24">
      <w:pPr>
        <w:spacing w:after="0" w:line="240" w:lineRule="auto"/>
        <w:ind w:firstLine="482"/>
        <w:jc w:val="both"/>
        <w:rPr>
          <w:rFonts w:ascii="Times New Roman" w:eastAsia="Times New Roman" w:hAnsi="Times New Roman" w:cs="Times New Roman"/>
          <w:i/>
          <w:sz w:val="24"/>
          <w:szCs w:val="24"/>
          <w:lang w:eastAsia="ru-RU"/>
        </w:rPr>
      </w:pPr>
      <w:r w:rsidRPr="007442CF">
        <w:rPr>
          <w:rFonts w:ascii="Times New Roman" w:eastAsia="Times New Roman" w:hAnsi="Times New Roman" w:cs="Times New Roman"/>
          <w:i/>
          <w:sz w:val="24"/>
          <w:szCs w:val="24"/>
          <w:lang w:eastAsia="ru-RU"/>
        </w:rPr>
        <w:t xml:space="preserve">(Основание: </w:t>
      </w:r>
      <w:hyperlink r:id="rId136" w:history="1">
        <w:r w:rsidRPr="007442CF">
          <w:rPr>
            <w:rFonts w:ascii="Times New Roman" w:eastAsia="Times New Roman" w:hAnsi="Times New Roman" w:cs="Times New Roman"/>
            <w:i/>
            <w:sz w:val="24"/>
            <w:szCs w:val="24"/>
            <w:lang w:eastAsia="ru-RU"/>
          </w:rPr>
          <w:t>п. 10</w:t>
        </w:r>
      </w:hyperlink>
      <w:r w:rsidRPr="007442CF">
        <w:rPr>
          <w:rFonts w:ascii="Times New Roman" w:eastAsia="Times New Roman" w:hAnsi="Times New Roman" w:cs="Times New Roman"/>
          <w:i/>
          <w:sz w:val="24"/>
          <w:szCs w:val="24"/>
          <w:lang w:eastAsia="ru-RU"/>
        </w:rPr>
        <w:t xml:space="preserve"> СГС "Основные средства")</w:t>
      </w:r>
    </w:p>
    <w:p w14:paraId="73B34F62" w14:textId="77777777" w:rsidR="004D2F24" w:rsidRPr="007442CF" w:rsidRDefault="004D2F24" w:rsidP="004D2F24">
      <w:pPr>
        <w:spacing w:after="0" w:line="240" w:lineRule="auto"/>
        <w:ind w:firstLine="482"/>
        <w:jc w:val="both"/>
        <w:rPr>
          <w:rFonts w:ascii="Times New Roman" w:eastAsia="Times New Roman" w:hAnsi="Times New Roman" w:cs="Times New Roman"/>
          <w:sz w:val="24"/>
          <w:szCs w:val="24"/>
          <w:lang w:eastAsia="ru-RU"/>
        </w:rPr>
      </w:pPr>
    </w:p>
    <w:p w14:paraId="6B491766" w14:textId="199D1B28" w:rsidR="004D2F24" w:rsidRPr="007442CF" w:rsidRDefault="004D2F24" w:rsidP="004D2F24">
      <w:pPr>
        <w:numPr>
          <w:ilvl w:val="1"/>
          <w:numId w:val="0"/>
        </w:numPr>
        <w:spacing w:after="0" w:line="240" w:lineRule="auto"/>
        <w:ind w:firstLine="482"/>
        <w:jc w:val="both"/>
        <w:outlineLvl w:val="1"/>
        <w:rPr>
          <w:rFonts w:ascii="Times New Roman" w:eastAsia="Times New Roman" w:hAnsi="Times New Roman" w:cs="Times New Roman"/>
          <w:bCs/>
          <w:sz w:val="24"/>
          <w:szCs w:val="24"/>
          <w:lang w:eastAsia="ru-RU"/>
        </w:rPr>
      </w:pPr>
      <w:bookmarkStart w:id="41" w:name="_ref_1-19c2343a5fcb48"/>
      <w:r w:rsidRPr="007442CF">
        <w:rPr>
          <w:rFonts w:ascii="Times New Roman" w:eastAsia="Times New Roman" w:hAnsi="Times New Roman" w:cs="Times New Roman"/>
          <w:bCs/>
          <w:sz w:val="24"/>
          <w:szCs w:val="24"/>
          <w:lang w:eastAsia="ru-RU"/>
        </w:rPr>
        <w:t>2.</w:t>
      </w:r>
      <w:r w:rsidR="00887040">
        <w:rPr>
          <w:rFonts w:ascii="Times New Roman" w:eastAsia="Times New Roman" w:hAnsi="Times New Roman" w:cs="Times New Roman"/>
          <w:bCs/>
          <w:sz w:val="24"/>
          <w:szCs w:val="24"/>
          <w:lang w:eastAsia="ru-RU"/>
        </w:rPr>
        <w:t>4</w:t>
      </w:r>
      <w:r w:rsidRPr="007442CF">
        <w:rPr>
          <w:rFonts w:ascii="Times New Roman" w:eastAsia="Times New Roman" w:hAnsi="Times New Roman" w:cs="Times New Roman"/>
          <w:bCs/>
          <w:sz w:val="24"/>
          <w:szCs w:val="24"/>
          <w:lang w:eastAsia="ru-RU"/>
        </w:rPr>
        <w:t>. Отдельными инвентарными объектами являются:</w:t>
      </w:r>
      <w:bookmarkEnd w:id="41"/>
    </w:p>
    <w:p w14:paraId="6E139AD0" w14:textId="77777777" w:rsidR="004D2F24" w:rsidRPr="007442CF" w:rsidRDefault="004D2F24" w:rsidP="00C7655B">
      <w:pPr>
        <w:numPr>
          <w:ilvl w:val="1"/>
          <w:numId w:val="6"/>
        </w:numPr>
        <w:spacing w:after="0" w:line="240" w:lineRule="auto"/>
        <w:contextualSpacing/>
        <w:jc w:val="both"/>
        <w:rPr>
          <w:rFonts w:ascii="Times New Roman" w:eastAsia="Times New Roman" w:hAnsi="Times New Roman" w:cs="Times New Roman"/>
          <w:sz w:val="24"/>
          <w:szCs w:val="24"/>
          <w:lang w:eastAsia="ru-RU"/>
        </w:rPr>
      </w:pPr>
      <w:r w:rsidRPr="007442CF">
        <w:rPr>
          <w:rFonts w:ascii="Times New Roman" w:eastAsia="Times New Roman" w:hAnsi="Times New Roman" w:cs="Times New Roman"/>
          <w:sz w:val="24"/>
          <w:szCs w:val="24"/>
          <w:lang w:eastAsia="ru-RU"/>
        </w:rPr>
        <w:t>локальная вычислительная сеть;</w:t>
      </w:r>
    </w:p>
    <w:p w14:paraId="01271A06" w14:textId="77777777" w:rsidR="004D2F24" w:rsidRPr="007442CF" w:rsidRDefault="004D2F24" w:rsidP="00C7655B">
      <w:pPr>
        <w:numPr>
          <w:ilvl w:val="1"/>
          <w:numId w:val="6"/>
        </w:numPr>
        <w:spacing w:after="0" w:line="240" w:lineRule="auto"/>
        <w:contextualSpacing/>
        <w:jc w:val="both"/>
        <w:rPr>
          <w:rFonts w:ascii="Times New Roman" w:eastAsia="Times New Roman" w:hAnsi="Times New Roman" w:cs="Times New Roman"/>
          <w:sz w:val="24"/>
          <w:szCs w:val="24"/>
          <w:lang w:eastAsia="ru-RU"/>
        </w:rPr>
      </w:pPr>
      <w:r w:rsidRPr="007442CF">
        <w:rPr>
          <w:rFonts w:ascii="Times New Roman" w:eastAsia="Times New Roman" w:hAnsi="Times New Roman" w:cs="Times New Roman"/>
          <w:sz w:val="24"/>
          <w:szCs w:val="24"/>
          <w:lang w:eastAsia="ru-RU"/>
        </w:rPr>
        <w:t>принтеры;</w:t>
      </w:r>
    </w:p>
    <w:p w14:paraId="541E006A" w14:textId="77777777" w:rsidR="004D2F24" w:rsidRPr="007442CF" w:rsidRDefault="004D2F24" w:rsidP="00C7655B">
      <w:pPr>
        <w:numPr>
          <w:ilvl w:val="1"/>
          <w:numId w:val="6"/>
        </w:numPr>
        <w:spacing w:after="0" w:line="240" w:lineRule="auto"/>
        <w:contextualSpacing/>
        <w:jc w:val="both"/>
        <w:rPr>
          <w:rFonts w:ascii="Times New Roman" w:eastAsia="Times New Roman" w:hAnsi="Times New Roman" w:cs="Times New Roman"/>
          <w:sz w:val="24"/>
          <w:szCs w:val="24"/>
          <w:lang w:eastAsia="ru-RU"/>
        </w:rPr>
      </w:pPr>
      <w:r w:rsidRPr="007442CF">
        <w:rPr>
          <w:rFonts w:ascii="Times New Roman" w:eastAsia="Times New Roman" w:hAnsi="Times New Roman" w:cs="Times New Roman"/>
          <w:sz w:val="24"/>
          <w:szCs w:val="24"/>
          <w:lang w:eastAsia="ru-RU"/>
        </w:rPr>
        <w:t>сканеры;</w:t>
      </w:r>
    </w:p>
    <w:p w14:paraId="1E02D11B" w14:textId="77777777" w:rsidR="004D2F24" w:rsidRPr="00AD0189" w:rsidRDefault="004D2F24" w:rsidP="00C7655B">
      <w:pPr>
        <w:numPr>
          <w:ilvl w:val="1"/>
          <w:numId w:val="6"/>
        </w:numPr>
        <w:spacing w:after="0" w:line="240" w:lineRule="auto"/>
        <w:contextualSpacing/>
        <w:jc w:val="both"/>
        <w:rPr>
          <w:rFonts w:ascii="Times New Roman" w:eastAsia="Times New Roman" w:hAnsi="Times New Roman" w:cs="Times New Roman"/>
          <w:sz w:val="24"/>
          <w:szCs w:val="24"/>
          <w:lang w:eastAsia="ru-RU"/>
        </w:rPr>
      </w:pPr>
      <w:r w:rsidRPr="00AD0189">
        <w:rPr>
          <w:rFonts w:ascii="Times New Roman" w:eastAsia="Times New Roman" w:hAnsi="Times New Roman" w:cs="Times New Roman"/>
          <w:sz w:val="24"/>
          <w:szCs w:val="24"/>
          <w:lang w:eastAsia="ru-RU"/>
        </w:rPr>
        <w:t>приборы (аппаратура) пожарной сигнализации;</w:t>
      </w:r>
    </w:p>
    <w:p w14:paraId="034C2892" w14:textId="77777777" w:rsidR="00AD0189" w:rsidRDefault="004D2F24" w:rsidP="00C7655B">
      <w:pPr>
        <w:numPr>
          <w:ilvl w:val="1"/>
          <w:numId w:val="6"/>
        </w:numPr>
        <w:spacing w:after="0" w:line="240" w:lineRule="auto"/>
        <w:contextualSpacing/>
        <w:jc w:val="both"/>
        <w:rPr>
          <w:rFonts w:ascii="Times New Roman" w:eastAsia="Times New Roman" w:hAnsi="Times New Roman" w:cs="Times New Roman"/>
          <w:sz w:val="24"/>
          <w:szCs w:val="24"/>
          <w:lang w:eastAsia="ru-RU"/>
        </w:rPr>
      </w:pPr>
      <w:r w:rsidRPr="00AD0189">
        <w:rPr>
          <w:rFonts w:ascii="Times New Roman" w:eastAsia="Times New Roman" w:hAnsi="Times New Roman" w:cs="Times New Roman"/>
          <w:sz w:val="24"/>
          <w:szCs w:val="24"/>
          <w:lang w:eastAsia="ru-RU"/>
        </w:rPr>
        <w:t>приборы (аппаратура) охранной сигнализации;</w:t>
      </w:r>
    </w:p>
    <w:p w14:paraId="4C5DD232" w14:textId="1BBD1B18" w:rsidR="004D2F24" w:rsidRPr="00AD0189" w:rsidRDefault="007F38B4" w:rsidP="00C7655B">
      <w:pPr>
        <w:numPr>
          <w:ilvl w:val="1"/>
          <w:numId w:val="6"/>
        </w:numPr>
        <w:spacing w:after="0" w:line="240" w:lineRule="auto"/>
        <w:contextualSpacing/>
        <w:jc w:val="both"/>
        <w:rPr>
          <w:rFonts w:ascii="Times New Roman" w:eastAsia="Times New Roman" w:hAnsi="Times New Roman" w:cs="Times New Roman"/>
          <w:sz w:val="24"/>
          <w:szCs w:val="24"/>
          <w:lang w:eastAsia="ru-RU"/>
        </w:rPr>
      </w:pPr>
      <w:r w:rsidRPr="00AD0189">
        <w:rPr>
          <w:rFonts w:ascii="Times New Roman" w:hAnsi="Times New Roman" w:cs="Times New Roman"/>
          <w:sz w:val="24"/>
          <w:szCs w:val="24"/>
        </w:rPr>
        <w:t>периферийные устройства и компьютерное оборудование</w:t>
      </w:r>
      <w:r w:rsidR="00AD0189" w:rsidRPr="00AD0189">
        <w:rPr>
          <w:rFonts w:ascii="Times New Roman" w:hAnsi="Times New Roman" w:cs="Times New Roman"/>
          <w:sz w:val="24"/>
          <w:szCs w:val="24"/>
        </w:rPr>
        <w:t xml:space="preserve"> и т.п.</w:t>
      </w:r>
    </w:p>
    <w:p w14:paraId="726382D9" w14:textId="1C9B6102" w:rsidR="004D2F24" w:rsidRPr="007442CF" w:rsidRDefault="004D2F24" w:rsidP="004D2F24">
      <w:pPr>
        <w:spacing w:after="0" w:line="240" w:lineRule="auto"/>
        <w:ind w:firstLine="482"/>
        <w:jc w:val="both"/>
        <w:rPr>
          <w:rFonts w:ascii="Times New Roman" w:eastAsia="Times New Roman" w:hAnsi="Times New Roman" w:cs="Times New Roman"/>
          <w:i/>
          <w:sz w:val="24"/>
          <w:szCs w:val="24"/>
          <w:lang w:eastAsia="ru-RU"/>
        </w:rPr>
      </w:pPr>
      <w:r w:rsidRPr="007442CF">
        <w:rPr>
          <w:rFonts w:ascii="Times New Roman" w:eastAsia="Times New Roman" w:hAnsi="Times New Roman" w:cs="Times New Roman"/>
          <w:i/>
          <w:sz w:val="24"/>
          <w:szCs w:val="24"/>
          <w:lang w:eastAsia="ru-RU"/>
        </w:rPr>
        <w:t xml:space="preserve">(Основание: </w:t>
      </w:r>
      <w:hyperlink r:id="rId137" w:history="1">
        <w:r w:rsidRPr="007442CF">
          <w:rPr>
            <w:rFonts w:ascii="Times New Roman" w:eastAsia="Times New Roman" w:hAnsi="Times New Roman" w:cs="Times New Roman"/>
            <w:i/>
            <w:sz w:val="24"/>
            <w:szCs w:val="24"/>
            <w:lang w:eastAsia="ru-RU"/>
          </w:rPr>
          <w:t>п. 10</w:t>
        </w:r>
      </w:hyperlink>
      <w:r w:rsidRPr="007442CF">
        <w:rPr>
          <w:rFonts w:ascii="Times New Roman" w:eastAsia="Times New Roman" w:hAnsi="Times New Roman" w:cs="Times New Roman"/>
          <w:i/>
          <w:sz w:val="24"/>
          <w:szCs w:val="24"/>
          <w:lang w:eastAsia="ru-RU"/>
        </w:rPr>
        <w:t xml:space="preserve"> СГС "Основные средства", </w:t>
      </w:r>
      <w:hyperlink r:id="rId138" w:history="1">
        <w:r w:rsidRPr="007442CF">
          <w:rPr>
            <w:rFonts w:ascii="Times New Roman" w:eastAsia="Times New Roman" w:hAnsi="Times New Roman" w:cs="Times New Roman"/>
            <w:i/>
            <w:sz w:val="24"/>
            <w:szCs w:val="24"/>
            <w:lang w:eastAsia="ru-RU"/>
          </w:rPr>
          <w:t>п. 9</w:t>
        </w:r>
      </w:hyperlink>
      <w:r w:rsidRPr="007442CF">
        <w:rPr>
          <w:rFonts w:ascii="Times New Roman" w:eastAsia="Times New Roman" w:hAnsi="Times New Roman" w:cs="Times New Roman"/>
          <w:i/>
          <w:sz w:val="24"/>
          <w:szCs w:val="24"/>
          <w:lang w:eastAsia="ru-RU"/>
        </w:rPr>
        <w:t xml:space="preserve"> СГС "Учетная политика", </w:t>
      </w:r>
      <w:hyperlink r:id="rId139" w:history="1">
        <w:r w:rsidRPr="007442CF">
          <w:rPr>
            <w:rFonts w:ascii="Times New Roman" w:eastAsia="Times New Roman" w:hAnsi="Times New Roman" w:cs="Times New Roman"/>
            <w:i/>
            <w:sz w:val="24"/>
            <w:szCs w:val="24"/>
            <w:lang w:eastAsia="ru-RU"/>
          </w:rPr>
          <w:t>п. 45</w:t>
        </w:r>
      </w:hyperlink>
      <w:r w:rsidRPr="007442CF">
        <w:rPr>
          <w:rFonts w:ascii="Times New Roman" w:eastAsia="Times New Roman" w:hAnsi="Times New Roman" w:cs="Times New Roman"/>
          <w:i/>
          <w:sz w:val="24"/>
          <w:szCs w:val="24"/>
          <w:lang w:eastAsia="ru-RU"/>
        </w:rPr>
        <w:t xml:space="preserve"> Инструкции № 157н)</w:t>
      </w:r>
    </w:p>
    <w:p w14:paraId="0FE55D0D" w14:textId="77777777" w:rsidR="004D2F24" w:rsidRPr="007442CF" w:rsidRDefault="004D2F24" w:rsidP="004D2F24">
      <w:pPr>
        <w:spacing w:after="0" w:line="240" w:lineRule="auto"/>
        <w:ind w:firstLine="482"/>
        <w:jc w:val="both"/>
        <w:rPr>
          <w:rFonts w:ascii="Times New Roman" w:eastAsia="Times New Roman" w:hAnsi="Times New Roman" w:cs="Times New Roman"/>
          <w:sz w:val="24"/>
          <w:szCs w:val="24"/>
          <w:lang w:eastAsia="ru-RU"/>
        </w:rPr>
      </w:pPr>
    </w:p>
    <w:p w14:paraId="6E9FBA77" w14:textId="757E9C0B" w:rsidR="004D2F24" w:rsidRPr="00AD0189" w:rsidRDefault="00B4797F" w:rsidP="004D2F24">
      <w:pPr>
        <w:numPr>
          <w:ilvl w:val="1"/>
          <w:numId w:val="0"/>
        </w:numPr>
        <w:spacing w:after="0" w:line="240" w:lineRule="auto"/>
        <w:ind w:firstLine="482"/>
        <w:jc w:val="both"/>
        <w:outlineLvl w:val="1"/>
        <w:rPr>
          <w:rFonts w:ascii="Times New Roman" w:eastAsia="Times New Roman" w:hAnsi="Times New Roman" w:cs="Times New Roman"/>
          <w:bCs/>
          <w:sz w:val="24"/>
          <w:szCs w:val="24"/>
          <w:lang w:eastAsia="ru-RU"/>
        </w:rPr>
      </w:pPr>
      <w:bookmarkStart w:id="42" w:name="_ref_1-21295783878b43"/>
      <w:r w:rsidRPr="00887040">
        <w:rPr>
          <w:rFonts w:ascii="Times New Roman" w:eastAsia="Times New Roman" w:hAnsi="Times New Roman" w:cs="Times New Roman"/>
          <w:bCs/>
          <w:sz w:val="24"/>
          <w:szCs w:val="24"/>
          <w:lang w:eastAsia="ru-RU"/>
        </w:rPr>
        <w:t>2.</w:t>
      </w:r>
      <w:r w:rsidR="00887040">
        <w:rPr>
          <w:rFonts w:ascii="Times New Roman" w:eastAsia="Times New Roman" w:hAnsi="Times New Roman" w:cs="Times New Roman"/>
          <w:bCs/>
          <w:sz w:val="24"/>
          <w:szCs w:val="24"/>
          <w:lang w:eastAsia="ru-RU"/>
        </w:rPr>
        <w:t>5</w:t>
      </w:r>
      <w:r w:rsidRPr="00887040">
        <w:rPr>
          <w:rFonts w:ascii="Times New Roman" w:eastAsia="Times New Roman" w:hAnsi="Times New Roman" w:cs="Times New Roman"/>
          <w:bCs/>
          <w:sz w:val="24"/>
          <w:szCs w:val="24"/>
          <w:lang w:eastAsia="ru-RU"/>
        </w:rPr>
        <w:t>.</w:t>
      </w:r>
      <w:r w:rsidRPr="00AD0189">
        <w:rPr>
          <w:rFonts w:ascii="Times New Roman" w:eastAsia="Times New Roman" w:hAnsi="Times New Roman" w:cs="Times New Roman"/>
          <w:bCs/>
          <w:sz w:val="24"/>
          <w:szCs w:val="24"/>
          <w:lang w:eastAsia="ru-RU"/>
        </w:rPr>
        <w:t xml:space="preserve"> </w:t>
      </w:r>
      <w:r w:rsidR="004D2F24" w:rsidRPr="00AD0189">
        <w:rPr>
          <w:rFonts w:ascii="Times New Roman" w:eastAsia="Times New Roman" w:hAnsi="Times New Roman" w:cs="Times New Roman"/>
          <w:bCs/>
          <w:sz w:val="24"/>
          <w:szCs w:val="24"/>
          <w:lang w:eastAsia="ru-RU"/>
        </w:rPr>
        <w:t>В один инвентарный объект, признаваемый комплексом объектов основных средств, объединяются:</w:t>
      </w:r>
      <w:bookmarkEnd w:id="42"/>
    </w:p>
    <w:p w14:paraId="6DD8B730" w14:textId="2DF891D1" w:rsidR="00642596" w:rsidRDefault="004D2F24" w:rsidP="00642596">
      <w:pPr>
        <w:spacing w:after="0" w:line="240" w:lineRule="auto"/>
        <w:ind w:firstLine="482"/>
        <w:jc w:val="both"/>
        <w:rPr>
          <w:rFonts w:ascii="Times New Roman" w:eastAsia="Times New Roman" w:hAnsi="Times New Roman" w:cs="Times New Roman"/>
          <w:sz w:val="24"/>
          <w:szCs w:val="24"/>
          <w:lang w:eastAsia="ru-RU"/>
        </w:rPr>
      </w:pPr>
      <w:r w:rsidRPr="00AD0189">
        <w:rPr>
          <w:rFonts w:ascii="Times New Roman" w:eastAsia="Times New Roman" w:hAnsi="Times New Roman" w:cs="Times New Roman"/>
          <w:sz w:val="24"/>
          <w:szCs w:val="24"/>
          <w:lang w:eastAsia="ru-RU"/>
        </w:rPr>
        <w:t xml:space="preserve">- </w:t>
      </w:r>
      <w:r w:rsidR="00AD0189" w:rsidRPr="00AD0189">
        <w:rPr>
          <w:rFonts w:ascii="Times New Roman" w:eastAsia="Times New Roman" w:hAnsi="Times New Roman" w:cs="Times New Roman"/>
          <w:sz w:val="24"/>
          <w:szCs w:val="24"/>
          <w:lang w:eastAsia="ru-RU"/>
        </w:rPr>
        <w:t>Рентгенодиагностический комплекс</w:t>
      </w:r>
      <w:r w:rsidR="00AD0189">
        <w:rPr>
          <w:rFonts w:ascii="Times New Roman" w:eastAsia="Times New Roman" w:hAnsi="Times New Roman" w:cs="Times New Roman"/>
          <w:sz w:val="24"/>
          <w:szCs w:val="24"/>
          <w:lang w:eastAsia="ru-RU"/>
        </w:rPr>
        <w:t>;</w:t>
      </w:r>
    </w:p>
    <w:p w14:paraId="1660A843" w14:textId="5EDA9EA2" w:rsidR="00642596" w:rsidRDefault="004D2F24" w:rsidP="004D2F24">
      <w:pPr>
        <w:spacing w:after="0" w:line="240" w:lineRule="auto"/>
        <w:ind w:firstLine="482"/>
        <w:jc w:val="both"/>
        <w:rPr>
          <w:rFonts w:ascii="Times New Roman" w:eastAsia="Times New Roman" w:hAnsi="Times New Roman" w:cs="Times New Roman"/>
          <w:sz w:val="24"/>
          <w:szCs w:val="24"/>
          <w:lang w:eastAsia="ru-RU"/>
        </w:rPr>
      </w:pPr>
      <w:r w:rsidRPr="00AD0189">
        <w:rPr>
          <w:rFonts w:ascii="Times New Roman" w:eastAsia="Times New Roman" w:hAnsi="Times New Roman" w:cs="Times New Roman"/>
          <w:sz w:val="24"/>
          <w:szCs w:val="24"/>
          <w:lang w:eastAsia="ru-RU"/>
        </w:rPr>
        <w:t>-</w:t>
      </w:r>
      <w:r w:rsidR="00AD0189">
        <w:rPr>
          <w:rFonts w:ascii="Times New Roman" w:eastAsia="Times New Roman" w:hAnsi="Times New Roman" w:cs="Times New Roman"/>
          <w:sz w:val="24"/>
          <w:szCs w:val="24"/>
          <w:lang w:eastAsia="ru-RU"/>
        </w:rPr>
        <w:t xml:space="preserve"> </w:t>
      </w:r>
      <w:r w:rsidR="00677D59">
        <w:rPr>
          <w:rFonts w:ascii="Times New Roman" w:eastAsia="Times New Roman" w:hAnsi="Times New Roman" w:cs="Times New Roman"/>
          <w:sz w:val="24"/>
          <w:szCs w:val="24"/>
          <w:lang w:eastAsia="ru-RU"/>
        </w:rPr>
        <w:t>Комплект офисной техники, создающие одно рабочее место</w:t>
      </w:r>
      <w:r w:rsidR="00A23177">
        <w:rPr>
          <w:rFonts w:ascii="Times New Roman" w:eastAsia="Times New Roman" w:hAnsi="Times New Roman" w:cs="Times New Roman"/>
          <w:sz w:val="24"/>
          <w:szCs w:val="24"/>
          <w:lang w:eastAsia="ru-RU"/>
        </w:rPr>
        <w:t>.</w:t>
      </w:r>
      <w:r w:rsidR="00642596" w:rsidRPr="00642596">
        <w:rPr>
          <w:rFonts w:ascii="Times New Roman" w:eastAsia="Times New Roman" w:hAnsi="Times New Roman" w:cs="Times New Roman"/>
          <w:sz w:val="24"/>
          <w:szCs w:val="24"/>
          <w:lang w:eastAsia="ru-RU"/>
        </w:rPr>
        <w:t xml:space="preserve"> </w:t>
      </w:r>
    </w:p>
    <w:p w14:paraId="1081289B" w14:textId="1523D361" w:rsidR="004D2F24" w:rsidRPr="007442CF" w:rsidRDefault="004D2F24" w:rsidP="004D2F24">
      <w:pPr>
        <w:spacing w:after="0" w:line="240" w:lineRule="auto"/>
        <w:ind w:firstLine="482"/>
        <w:jc w:val="both"/>
        <w:rPr>
          <w:rFonts w:ascii="Times New Roman" w:eastAsia="Times New Roman" w:hAnsi="Times New Roman" w:cs="Times New Roman"/>
          <w:i/>
          <w:sz w:val="24"/>
          <w:szCs w:val="24"/>
          <w:lang w:eastAsia="ru-RU"/>
        </w:rPr>
      </w:pPr>
      <w:r w:rsidRPr="007442CF">
        <w:rPr>
          <w:rFonts w:ascii="Times New Roman" w:eastAsia="Times New Roman" w:hAnsi="Times New Roman" w:cs="Times New Roman"/>
          <w:i/>
          <w:sz w:val="24"/>
          <w:szCs w:val="24"/>
          <w:lang w:eastAsia="ru-RU"/>
        </w:rPr>
        <w:t>(Основание: </w:t>
      </w:r>
      <w:hyperlink r:id="rId140" w:history="1">
        <w:r w:rsidRPr="007442CF">
          <w:rPr>
            <w:rFonts w:ascii="Times New Roman" w:eastAsia="Times New Roman" w:hAnsi="Times New Roman" w:cs="Times New Roman"/>
            <w:i/>
            <w:sz w:val="24"/>
            <w:szCs w:val="24"/>
            <w:lang w:eastAsia="ru-RU"/>
          </w:rPr>
          <w:t>п. 45</w:t>
        </w:r>
      </w:hyperlink>
      <w:r w:rsidRPr="007442CF">
        <w:rPr>
          <w:rFonts w:ascii="Times New Roman" w:eastAsia="Times New Roman" w:hAnsi="Times New Roman" w:cs="Times New Roman"/>
          <w:i/>
          <w:sz w:val="24"/>
          <w:szCs w:val="24"/>
          <w:lang w:eastAsia="ru-RU"/>
        </w:rPr>
        <w:t xml:space="preserve"> Инструкции № 157н, </w:t>
      </w:r>
      <w:hyperlink r:id="rId141" w:history="1">
        <w:r w:rsidRPr="007442CF">
          <w:rPr>
            <w:rFonts w:ascii="Times New Roman" w:eastAsia="Times New Roman" w:hAnsi="Times New Roman" w:cs="Times New Roman"/>
            <w:i/>
            <w:sz w:val="24"/>
            <w:szCs w:val="24"/>
            <w:lang w:eastAsia="ru-RU"/>
          </w:rPr>
          <w:t>п. 10</w:t>
        </w:r>
      </w:hyperlink>
      <w:r w:rsidRPr="007442CF">
        <w:rPr>
          <w:rFonts w:ascii="Times New Roman" w:eastAsia="Times New Roman" w:hAnsi="Times New Roman" w:cs="Times New Roman"/>
          <w:i/>
          <w:sz w:val="24"/>
          <w:szCs w:val="24"/>
          <w:lang w:eastAsia="ru-RU"/>
        </w:rPr>
        <w:t xml:space="preserve"> СГС "Основные средства")</w:t>
      </w:r>
    </w:p>
    <w:p w14:paraId="6340C06A" w14:textId="77777777" w:rsidR="00B4797F" w:rsidRPr="007442CF" w:rsidRDefault="00B4797F" w:rsidP="004D2F24">
      <w:pPr>
        <w:spacing w:after="0" w:line="240" w:lineRule="auto"/>
        <w:ind w:firstLine="482"/>
        <w:jc w:val="both"/>
        <w:rPr>
          <w:rFonts w:ascii="Times New Roman" w:eastAsia="Times New Roman" w:hAnsi="Times New Roman" w:cs="Times New Roman"/>
          <w:sz w:val="24"/>
          <w:szCs w:val="24"/>
          <w:lang w:eastAsia="ru-RU"/>
        </w:rPr>
      </w:pPr>
    </w:p>
    <w:p w14:paraId="45FF8662" w14:textId="36E4BFA0" w:rsidR="004D2F24" w:rsidRPr="007442CF" w:rsidRDefault="00B4797F" w:rsidP="004D2F24">
      <w:pPr>
        <w:numPr>
          <w:ilvl w:val="1"/>
          <w:numId w:val="0"/>
        </w:numPr>
        <w:spacing w:after="0" w:line="240" w:lineRule="auto"/>
        <w:ind w:firstLine="482"/>
        <w:jc w:val="both"/>
        <w:outlineLvl w:val="1"/>
        <w:rPr>
          <w:rFonts w:ascii="Times New Roman" w:eastAsia="Times New Roman" w:hAnsi="Times New Roman" w:cs="Times New Roman"/>
          <w:bCs/>
          <w:sz w:val="24"/>
          <w:szCs w:val="24"/>
          <w:lang w:eastAsia="ru-RU"/>
        </w:rPr>
      </w:pPr>
      <w:bookmarkStart w:id="43" w:name="_ref_1-a94aabf2e6f546"/>
      <w:r w:rsidRPr="007442CF">
        <w:rPr>
          <w:rFonts w:ascii="Times New Roman" w:eastAsia="Times New Roman" w:hAnsi="Times New Roman" w:cs="Times New Roman"/>
          <w:bCs/>
          <w:sz w:val="24"/>
          <w:szCs w:val="24"/>
          <w:lang w:eastAsia="ru-RU"/>
        </w:rPr>
        <w:lastRenderedPageBreak/>
        <w:t>2.</w:t>
      </w:r>
      <w:r w:rsidR="00887040">
        <w:rPr>
          <w:rFonts w:ascii="Times New Roman" w:eastAsia="Times New Roman" w:hAnsi="Times New Roman" w:cs="Times New Roman"/>
          <w:bCs/>
          <w:sz w:val="24"/>
          <w:szCs w:val="24"/>
          <w:lang w:eastAsia="ru-RU"/>
        </w:rPr>
        <w:t>6</w:t>
      </w:r>
      <w:r w:rsidRPr="007442CF">
        <w:rPr>
          <w:rFonts w:ascii="Times New Roman" w:eastAsia="Times New Roman" w:hAnsi="Times New Roman" w:cs="Times New Roman"/>
          <w:bCs/>
          <w:sz w:val="24"/>
          <w:szCs w:val="24"/>
          <w:lang w:eastAsia="ru-RU"/>
        </w:rPr>
        <w:t xml:space="preserve">. </w:t>
      </w:r>
      <w:r w:rsidR="004D2F24" w:rsidRPr="007442CF">
        <w:rPr>
          <w:rFonts w:ascii="Times New Roman" w:eastAsia="Times New Roman" w:hAnsi="Times New Roman" w:cs="Times New Roman"/>
          <w:bCs/>
          <w:sz w:val="24"/>
          <w:szCs w:val="24"/>
          <w:lang w:eastAsia="ru-RU"/>
        </w:rPr>
        <w:t>В целях получения дополнительных данных для раскрытия показателей отчетности устанавливаются следующие объекты аналитического учета:</w:t>
      </w:r>
      <w:bookmarkEnd w:id="43"/>
    </w:p>
    <w:p w14:paraId="76D3250B" w14:textId="77777777" w:rsidR="004D2F24" w:rsidRPr="007442CF" w:rsidRDefault="004D2F24"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7442CF">
        <w:rPr>
          <w:rFonts w:ascii="Times New Roman" w:eastAsia="Times New Roman" w:hAnsi="Times New Roman" w:cs="Times New Roman"/>
          <w:sz w:val="24"/>
          <w:szCs w:val="24"/>
          <w:lang w:eastAsia="ru-RU"/>
        </w:rPr>
        <w:t>в эксплуатации;</w:t>
      </w:r>
    </w:p>
    <w:p w14:paraId="1D410B70" w14:textId="77777777" w:rsidR="004D2F24" w:rsidRPr="007442CF" w:rsidRDefault="004D2F24"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7442CF">
        <w:rPr>
          <w:rFonts w:ascii="Times New Roman" w:eastAsia="Times New Roman" w:hAnsi="Times New Roman" w:cs="Times New Roman"/>
          <w:sz w:val="24"/>
          <w:szCs w:val="24"/>
          <w:lang w:eastAsia="ru-RU"/>
        </w:rPr>
        <w:t>в запасе;</w:t>
      </w:r>
    </w:p>
    <w:p w14:paraId="636085A7" w14:textId="77777777" w:rsidR="004D2F24" w:rsidRPr="007442CF" w:rsidRDefault="004D2F24"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7442CF">
        <w:rPr>
          <w:rFonts w:ascii="Times New Roman" w:eastAsia="Times New Roman" w:hAnsi="Times New Roman" w:cs="Times New Roman"/>
          <w:sz w:val="24"/>
          <w:szCs w:val="24"/>
          <w:lang w:eastAsia="ru-RU"/>
        </w:rPr>
        <w:t>на консервации;</w:t>
      </w:r>
    </w:p>
    <w:p w14:paraId="08F439D4" w14:textId="183791F6" w:rsidR="004D2F24" w:rsidRDefault="004D2F24"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7442CF">
        <w:rPr>
          <w:rFonts w:ascii="Times New Roman" w:eastAsia="Times New Roman" w:hAnsi="Times New Roman" w:cs="Times New Roman"/>
          <w:sz w:val="24"/>
          <w:szCs w:val="24"/>
          <w:lang w:eastAsia="ru-RU"/>
        </w:rPr>
        <w:t>получено в безвозмездное пользование (объекты учета финансовой (</w:t>
      </w:r>
      <w:r w:rsidR="00BF51F1" w:rsidRPr="007442CF">
        <w:rPr>
          <w:rFonts w:ascii="Times New Roman" w:eastAsia="Times New Roman" w:hAnsi="Times New Roman" w:cs="Times New Roman"/>
          <w:sz w:val="24"/>
          <w:szCs w:val="24"/>
          <w:lang w:eastAsia="ru-RU"/>
        </w:rPr>
        <w:t>не опе</w:t>
      </w:r>
      <w:r w:rsidR="00BF51F1">
        <w:rPr>
          <w:rFonts w:ascii="Times New Roman" w:eastAsia="Times New Roman" w:hAnsi="Times New Roman" w:cs="Times New Roman"/>
          <w:sz w:val="24"/>
          <w:szCs w:val="24"/>
          <w:lang w:eastAsia="ru-RU"/>
        </w:rPr>
        <w:t>рационной</w:t>
      </w:r>
      <w:r w:rsidR="00A23177">
        <w:rPr>
          <w:rFonts w:ascii="Times New Roman" w:eastAsia="Times New Roman" w:hAnsi="Times New Roman" w:cs="Times New Roman"/>
          <w:sz w:val="24"/>
          <w:szCs w:val="24"/>
          <w:lang w:eastAsia="ru-RU"/>
        </w:rPr>
        <w:t>) аренды);</w:t>
      </w:r>
    </w:p>
    <w:p w14:paraId="2B021C08" w14:textId="4D9242A6" w:rsidR="00A23177" w:rsidRPr="00A23177" w:rsidRDefault="00A23177"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A23177">
        <w:rPr>
          <w:rFonts w:ascii="Times New Roman" w:hAnsi="Times New Roman" w:cs="Times New Roman"/>
          <w:sz w:val="24"/>
          <w:szCs w:val="24"/>
        </w:rPr>
        <w:t>иная категория объектов бухгалтерского учета.</w:t>
      </w:r>
    </w:p>
    <w:p w14:paraId="1C5B2B8C" w14:textId="71780EDD" w:rsidR="004D2F24" w:rsidRPr="007442CF" w:rsidRDefault="004D2F24" w:rsidP="004D2F24">
      <w:pPr>
        <w:spacing w:after="0" w:line="240" w:lineRule="auto"/>
        <w:ind w:firstLine="482"/>
        <w:jc w:val="both"/>
        <w:rPr>
          <w:rFonts w:ascii="Times New Roman" w:eastAsia="Times New Roman" w:hAnsi="Times New Roman" w:cs="Times New Roman"/>
          <w:i/>
          <w:sz w:val="24"/>
          <w:szCs w:val="24"/>
          <w:lang w:eastAsia="ru-RU"/>
        </w:rPr>
      </w:pPr>
      <w:r w:rsidRPr="007442CF">
        <w:rPr>
          <w:rFonts w:ascii="Times New Roman" w:eastAsia="Times New Roman" w:hAnsi="Times New Roman" w:cs="Times New Roman"/>
          <w:i/>
          <w:sz w:val="24"/>
          <w:szCs w:val="24"/>
          <w:lang w:eastAsia="ru-RU"/>
        </w:rPr>
        <w:t xml:space="preserve">(Основание: </w:t>
      </w:r>
      <w:hyperlink r:id="rId142" w:history="1">
        <w:r w:rsidRPr="007442CF">
          <w:rPr>
            <w:rFonts w:ascii="Times New Roman" w:eastAsia="Times New Roman" w:hAnsi="Times New Roman" w:cs="Times New Roman"/>
            <w:i/>
            <w:sz w:val="24"/>
            <w:szCs w:val="24"/>
            <w:lang w:eastAsia="ru-RU"/>
          </w:rPr>
          <w:t>п. 7</w:t>
        </w:r>
      </w:hyperlink>
      <w:r w:rsidRPr="007442CF">
        <w:rPr>
          <w:rFonts w:ascii="Times New Roman" w:eastAsia="Times New Roman" w:hAnsi="Times New Roman" w:cs="Times New Roman"/>
          <w:i/>
          <w:sz w:val="24"/>
          <w:szCs w:val="24"/>
          <w:lang w:eastAsia="ru-RU"/>
        </w:rPr>
        <w:t xml:space="preserve"> СГС "Основные средства")</w:t>
      </w:r>
    </w:p>
    <w:p w14:paraId="25DF19E4" w14:textId="77777777" w:rsidR="00B4797F" w:rsidRPr="007442CF" w:rsidRDefault="00B4797F" w:rsidP="004D2F24">
      <w:pPr>
        <w:spacing w:after="0" w:line="240" w:lineRule="auto"/>
        <w:ind w:firstLine="482"/>
        <w:jc w:val="both"/>
        <w:rPr>
          <w:rFonts w:ascii="Times New Roman" w:eastAsia="Times New Roman" w:hAnsi="Times New Roman" w:cs="Times New Roman"/>
          <w:sz w:val="24"/>
          <w:szCs w:val="24"/>
          <w:lang w:eastAsia="ru-RU"/>
        </w:rPr>
      </w:pPr>
    </w:p>
    <w:p w14:paraId="70A24FCE" w14:textId="6B088D52" w:rsidR="004D2F24" w:rsidRPr="007442CF" w:rsidRDefault="00B4797F" w:rsidP="004D2F24">
      <w:pPr>
        <w:numPr>
          <w:ilvl w:val="1"/>
          <w:numId w:val="0"/>
        </w:numPr>
        <w:spacing w:after="0" w:line="240" w:lineRule="auto"/>
        <w:ind w:firstLine="482"/>
        <w:jc w:val="both"/>
        <w:outlineLvl w:val="1"/>
        <w:rPr>
          <w:rFonts w:ascii="Times New Roman" w:eastAsia="Times New Roman" w:hAnsi="Times New Roman" w:cs="Times New Roman"/>
          <w:bCs/>
          <w:sz w:val="24"/>
          <w:szCs w:val="24"/>
          <w:lang w:eastAsia="ru-RU"/>
        </w:rPr>
      </w:pPr>
      <w:bookmarkStart w:id="44" w:name="_ref_1-5d585276168d49"/>
      <w:r w:rsidRPr="007442CF">
        <w:rPr>
          <w:rFonts w:ascii="Times New Roman" w:eastAsia="Times New Roman" w:hAnsi="Times New Roman" w:cs="Times New Roman"/>
          <w:bCs/>
          <w:sz w:val="24"/>
          <w:szCs w:val="24"/>
          <w:lang w:eastAsia="ru-RU"/>
        </w:rPr>
        <w:t>2.</w:t>
      </w:r>
      <w:r w:rsidR="00887040">
        <w:rPr>
          <w:rFonts w:ascii="Times New Roman" w:eastAsia="Times New Roman" w:hAnsi="Times New Roman" w:cs="Times New Roman"/>
          <w:bCs/>
          <w:sz w:val="24"/>
          <w:szCs w:val="24"/>
          <w:lang w:eastAsia="ru-RU"/>
        </w:rPr>
        <w:t>7</w:t>
      </w:r>
      <w:r w:rsidRPr="007442CF">
        <w:rPr>
          <w:rFonts w:ascii="Times New Roman" w:eastAsia="Times New Roman" w:hAnsi="Times New Roman" w:cs="Times New Roman"/>
          <w:bCs/>
          <w:sz w:val="24"/>
          <w:szCs w:val="24"/>
          <w:lang w:eastAsia="ru-RU"/>
        </w:rPr>
        <w:t xml:space="preserve">. </w:t>
      </w:r>
      <w:r w:rsidR="004D2F24" w:rsidRPr="007442CF">
        <w:rPr>
          <w:rFonts w:ascii="Times New Roman" w:eastAsia="Times New Roman" w:hAnsi="Times New Roman" w:cs="Times New Roman"/>
          <w:bCs/>
          <w:sz w:val="24"/>
          <w:szCs w:val="24"/>
          <w:lang w:eastAsia="ru-RU"/>
        </w:rPr>
        <w:t>Каждому инвентарному объекту основных средств присваивается инвентарный номер, состоящий из 12 знаков:</w:t>
      </w:r>
      <w:bookmarkEnd w:id="44"/>
    </w:p>
    <w:p w14:paraId="1DDC89A6" w14:textId="77777777" w:rsidR="004D2F24" w:rsidRPr="007442CF" w:rsidRDefault="004D2F24" w:rsidP="004D2F24">
      <w:pPr>
        <w:spacing w:after="0" w:line="240" w:lineRule="auto"/>
        <w:ind w:firstLine="482"/>
        <w:jc w:val="both"/>
        <w:rPr>
          <w:rFonts w:ascii="Times New Roman" w:eastAsia="Times New Roman" w:hAnsi="Times New Roman" w:cs="Times New Roman"/>
          <w:sz w:val="24"/>
          <w:szCs w:val="24"/>
          <w:lang w:eastAsia="ru-RU"/>
        </w:rPr>
      </w:pPr>
      <w:r w:rsidRPr="007442CF">
        <w:rPr>
          <w:rFonts w:ascii="Times New Roman" w:eastAsia="Times New Roman" w:hAnsi="Times New Roman" w:cs="Times New Roman"/>
          <w:sz w:val="24"/>
          <w:szCs w:val="24"/>
          <w:lang w:eastAsia="ru-RU"/>
        </w:rPr>
        <w:t>1-й знак - код вида финансового обеспечения (деятельности);</w:t>
      </w:r>
    </w:p>
    <w:p w14:paraId="309969DE" w14:textId="77777777" w:rsidR="004D2F24" w:rsidRPr="007442CF" w:rsidRDefault="004D2F24" w:rsidP="004D2F24">
      <w:pPr>
        <w:spacing w:after="0" w:line="240" w:lineRule="auto"/>
        <w:ind w:firstLine="482"/>
        <w:jc w:val="both"/>
        <w:rPr>
          <w:rFonts w:ascii="Times New Roman" w:eastAsia="Times New Roman" w:hAnsi="Times New Roman" w:cs="Times New Roman"/>
          <w:sz w:val="24"/>
          <w:szCs w:val="24"/>
          <w:lang w:eastAsia="ru-RU"/>
        </w:rPr>
      </w:pPr>
      <w:r w:rsidRPr="007442CF">
        <w:rPr>
          <w:rFonts w:ascii="Times New Roman" w:eastAsia="Times New Roman" w:hAnsi="Times New Roman" w:cs="Times New Roman"/>
          <w:sz w:val="24"/>
          <w:szCs w:val="24"/>
          <w:lang w:eastAsia="ru-RU"/>
        </w:rPr>
        <w:t>2 - 4-й знаки - код синтетического счета;</w:t>
      </w:r>
    </w:p>
    <w:p w14:paraId="087F24D8" w14:textId="77777777" w:rsidR="004D2F24" w:rsidRPr="007442CF" w:rsidRDefault="004D2F24" w:rsidP="004D2F24">
      <w:pPr>
        <w:spacing w:after="0" w:line="240" w:lineRule="auto"/>
        <w:ind w:firstLine="482"/>
        <w:jc w:val="both"/>
        <w:rPr>
          <w:rFonts w:ascii="Times New Roman" w:eastAsia="Times New Roman" w:hAnsi="Times New Roman" w:cs="Times New Roman"/>
          <w:sz w:val="24"/>
          <w:szCs w:val="24"/>
          <w:lang w:eastAsia="ru-RU"/>
        </w:rPr>
      </w:pPr>
      <w:r w:rsidRPr="007442CF">
        <w:rPr>
          <w:rFonts w:ascii="Times New Roman" w:eastAsia="Times New Roman" w:hAnsi="Times New Roman" w:cs="Times New Roman"/>
          <w:sz w:val="24"/>
          <w:szCs w:val="24"/>
          <w:lang w:eastAsia="ru-RU"/>
        </w:rPr>
        <w:t>5 - 6-й знаки - код аналитического счета;</w:t>
      </w:r>
    </w:p>
    <w:p w14:paraId="10B538FB" w14:textId="77777777" w:rsidR="004D2F24" w:rsidRPr="007442CF" w:rsidRDefault="004D2F24" w:rsidP="004D2F24">
      <w:pPr>
        <w:spacing w:after="0" w:line="240" w:lineRule="auto"/>
        <w:ind w:firstLine="482"/>
        <w:jc w:val="both"/>
        <w:rPr>
          <w:rFonts w:ascii="Times New Roman" w:eastAsia="Times New Roman" w:hAnsi="Times New Roman" w:cs="Times New Roman"/>
          <w:sz w:val="24"/>
          <w:szCs w:val="24"/>
          <w:lang w:eastAsia="ru-RU"/>
        </w:rPr>
      </w:pPr>
      <w:r w:rsidRPr="007442CF">
        <w:rPr>
          <w:rFonts w:ascii="Times New Roman" w:eastAsia="Times New Roman" w:hAnsi="Times New Roman" w:cs="Times New Roman"/>
          <w:sz w:val="24"/>
          <w:szCs w:val="24"/>
          <w:lang w:eastAsia="ru-RU"/>
        </w:rPr>
        <w:t>7 - 12-й знаки - порядковый номер объекта в группе (000001 - 999999).</w:t>
      </w:r>
    </w:p>
    <w:p w14:paraId="1357A5BD" w14:textId="4EDCF04F" w:rsidR="004D2F24" w:rsidRPr="007442CF" w:rsidRDefault="004D2F24" w:rsidP="004D2F24">
      <w:pPr>
        <w:spacing w:after="0" w:line="240" w:lineRule="auto"/>
        <w:ind w:firstLine="482"/>
        <w:jc w:val="both"/>
        <w:rPr>
          <w:rFonts w:ascii="Times New Roman" w:eastAsia="Times New Roman" w:hAnsi="Times New Roman" w:cs="Times New Roman"/>
          <w:i/>
          <w:sz w:val="24"/>
          <w:szCs w:val="24"/>
          <w:lang w:eastAsia="ru-RU"/>
        </w:rPr>
      </w:pPr>
      <w:r w:rsidRPr="007442CF">
        <w:rPr>
          <w:rFonts w:ascii="Times New Roman" w:eastAsia="Times New Roman" w:hAnsi="Times New Roman" w:cs="Times New Roman"/>
          <w:i/>
          <w:sz w:val="24"/>
          <w:szCs w:val="24"/>
          <w:lang w:eastAsia="ru-RU"/>
        </w:rPr>
        <w:t xml:space="preserve">(Основание: </w:t>
      </w:r>
      <w:hyperlink r:id="rId143" w:history="1">
        <w:r w:rsidRPr="007442CF">
          <w:rPr>
            <w:rFonts w:ascii="Times New Roman" w:eastAsia="Times New Roman" w:hAnsi="Times New Roman" w:cs="Times New Roman"/>
            <w:i/>
            <w:sz w:val="24"/>
            <w:szCs w:val="24"/>
            <w:lang w:eastAsia="ru-RU"/>
          </w:rPr>
          <w:t>п. 9</w:t>
        </w:r>
      </w:hyperlink>
      <w:r w:rsidRPr="007442CF">
        <w:rPr>
          <w:rFonts w:ascii="Times New Roman" w:eastAsia="Times New Roman" w:hAnsi="Times New Roman" w:cs="Times New Roman"/>
          <w:i/>
          <w:sz w:val="24"/>
          <w:szCs w:val="24"/>
          <w:lang w:eastAsia="ru-RU"/>
        </w:rPr>
        <w:t xml:space="preserve"> СГС "Основные средства", </w:t>
      </w:r>
      <w:hyperlink r:id="rId144" w:history="1">
        <w:r w:rsidRPr="007442CF">
          <w:rPr>
            <w:rFonts w:ascii="Times New Roman" w:eastAsia="Times New Roman" w:hAnsi="Times New Roman" w:cs="Times New Roman"/>
            <w:i/>
            <w:sz w:val="24"/>
            <w:szCs w:val="24"/>
            <w:lang w:eastAsia="ru-RU"/>
          </w:rPr>
          <w:t>п. 46</w:t>
        </w:r>
      </w:hyperlink>
      <w:r w:rsidRPr="007442CF">
        <w:rPr>
          <w:rFonts w:ascii="Times New Roman" w:eastAsia="Times New Roman" w:hAnsi="Times New Roman" w:cs="Times New Roman"/>
          <w:i/>
          <w:sz w:val="24"/>
          <w:szCs w:val="24"/>
          <w:lang w:eastAsia="ru-RU"/>
        </w:rPr>
        <w:t xml:space="preserve"> Инструкции № 157н)</w:t>
      </w:r>
    </w:p>
    <w:p w14:paraId="0CFBD71A" w14:textId="77777777" w:rsidR="00B4797F" w:rsidRPr="007442CF" w:rsidRDefault="00B4797F" w:rsidP="004D2F24">
      <w:pPr>
        <w:spacing w:after="0" w:line="240" w:lineRule="auto"/>
        <w:ind w:firstLine="482"/>
        <w:jc w:val="both"/>
        <w:rPr>
          <w:rFonts w:ascii="Times New Roman" w:eastAsia="Times New Roman" w:hAnsi="Times New Roman" w:cs="Times New Roman"/>
          <w:sz w:val="24"/>
          <w:szCs w:val="24"/>
          <w:lang w:eastAsia="ru-RU"/>
        </w:rPr>
      </w:pPr>
    </w:p>
    <w:p w14:paraId="247E121D" w14:textId="40AF0B7E" w:rsidR="004D2F24" w:rsidRPr="007442CF" w:rsidRDefault="00B4797F" w:rsidP="004D2F24">
      <w:pPr>
        <w:numPr>
          <w:ilvl w:val="1"/>
          <w:numId w:val="0"/>
        </w:numPr>
        <w:spacing w:after="0" w:line="240" w:lineRule="auto"/>
        <w:ind w:firstLine="482"/>
        <w:jc w:val="both"/>
        <w:outlineLvl w:val="1"/>
        <w:rPr>
          <w:rFonts w:ascii="Times New Roman" w:eastAsia="Times New Roman" w:hAnsi="Times New Roman" w:cs="Times New Roman"/>
          <w:bCs/>
          <w:sz w:val="24"/>
          <w:szCs w:val="24"/>
          <w:lang w:eastAsia="ru-RU"/>
        </w:rPr>
      </w:pPr>
      <w:bookmarkStart w:id="45" w:name="_ref_1-8577d33ccc4847"/>
      <w:r w:rsidRPr="007442CF">
        <w:rPr>
          <w:rFonts w:ascii="Times New Roman" w:eastAsia="Times New Roman" w:hAnsi="Times New Roman" w:cs="Times New Roman"/>
          <w:bCs/>
          <w:sz w:val="24"/>
          <w:szCs w:val="24"/>
          <w:lang w:eastAsia="ru-RU"/>
        </w:rPr>
        <w:t>2.</w:t>
      </w:r>
      <w:r w:rsidR="00887040">
        <w:rPr>
          <w:rFonts w:ascii="Times New Roman" w:eastAsia="Times New Roman" w:hAnsi="Times New Roman" w:cs="Times New Roman"/>
          <w:bCs/>
          <w:sz w:val="24"/>
          <w:szCs w:val="24"/>
          <w:lang w:eastAsia="ru-RU"/>
        </w:rPr>
        <w:t>8</w:t>
      </w:r>
      <w:r w:rsidRPr="007442CF">
        <w:rPr>
          <w:rFonts w:ascii="Times New Roman" w:eastAsia="Times New Roman" w:hAnsi="Times New Roman" w:cs="Times New Roman"/>
          <w:bCs/>
          <w:sz w:val="24"/>
          <w:szCs w:val="24"/>
          <w:lang w:eastAsia="ru-RU"/>
        </w:rPr>
        <w:t xml:space="preserve">. </w:t>
      </w:r>
      <w:r w:rsidR="004D2F24" w:rsidRPr="007442CF">
        <w:rPr>
          <w:rFonts w:ascii="Times New Roman" w:eastAsia="Times New Roman" w:hAnsi="Times New Roman" w:cs="Times New Roman"/>
          <w:bCs/>
          <w:sz w:val="24"/>
          <w:szCs w:val="24"/>
          <w:lang w:eastAsia="ru-RU"/>
        </w:rPr>
        <w:t>Инвентарный номер наносится:</w:t>
      </w:r>
      <w:bookmarkEnd w:id="45"/>
    </w:p>
    <w:p w14:paraId="13899CD5" w14:textId="77777777" w:rsidR="004D2F24" w:rsidRPr="007442CF" w:rsidRDefault="004D2F24" w:rsidP="004D2F24">
      <w:pPr>
        <w:spacing w:after="0" w:line="240" w:lineRule="auto"/>
        <w:ind w:firstLine="482"/>
        <w:jc w:val="both"/>
        <w:rPr>
          <w:rFonts w:ascii="Times New Roman" w:eastAsia="Times New Roman" w:hAnsi="Times New Roman" w:cs="Times New Roman"/>
          <w:sz w:val="24"/>
          <w:szCs w:val="24"/>
          <w:lang w:eastAsia="ru-RU"/>
        </w:rPr>
      </w:pPr>
      <w:r w:rsidRPr="007442CF">
        <w:rPr>
          <w:rFonts w:ascii="Times New Roman" w:eastAsia="Times New Roman" w:hAnsi="Times New Roman" w:cs="Times New Roman"/>
          <w:sz w:val="24"/>
          <w:szCs w:val="24"/>
          <w:lang w:eastAsia="ru-RU"/>
        </w:rPr>
        <w:t>- на объекты недвижимого имущества - несмываемой краской;</w:t>
      </w:r>
    </w:p>
    <w:p w14:paraId="215256FF" w14:textId="442571B7" w:rsidR="004D2F24" w:rsidRPr="007442CF" w:rsidRDefault="004D2F24" w:rsidP="004D2F24">
      <w:pPr>
        <w:spacing w:after="0" w:line="240" w:lineRule="auto"/>
        <w:ind w:firstLine="482"/>
        <w:jc w:val="both"/>
        <w:rPr>
          <w:rFonts w:ascii="Times New Roman" w:eastAsia="Times New Roman" w:hAnsi="Times New Roman" w:cs="Times New Roman"/>
          <w:sz w:val="24"/>
          <w:szCs w:val="24"/>
          <w:lang w:eastAsia="ru-RU"/>
        </w:rPr>
      </w:pPr>
      <w:r w:rsidRPr="007442CF">
        <w:rPr>
          <w:rFonts w:ascii="Times New Roman" w:eastAsia="Times New Roman" w:hAnsi="Times New Roman" w:cs="Times New Roman"/>
          <w:sz w:val="24"/>
          <w:szCs w:val="24"/>
          <w:lang w:eastAsia="ru-RU"/>
        </w:rPr>
        <w:t xml:space="preserve">- на объекты движимого имущества </w:t>
      </w:r>
      <w:r w:rsidR="00677D59">
        <w:rPr>
          <w:rFonts w:ascii="Times New Roman" w:eastAsia="Times New Roman" w:hAnsi="Times New Roman" w:cs="Times New Roman"/>
          <w:sz w:val="24"/>
          <w:szCs w:val="24"/>
          <w:lang w:eastAsia="ru-RU"/>
        </w:rPr>
        <w:t>–</w:t>
      </w:r>
      <w:r w:rsidRPr="007442CF">
        <w:rPr>
          <w:rFonts w:ascii="Times New Roman" w:eastAsia="Times New Roman" w:hAnsi="Times New Roman" w:cs="Times New Roman"/>
          <w:sz w:val="24"/>
          <w:szCs w:val="24"/>
          <w:lang w:eastAsia="ru-RU"/>
        </w:rPr>
        <w:t xml:space="preserve"> </w:t>
      </w:r>
      <w:r w:rsidR="00677D59">
        <w:rPr>
          <w:rFonts w:ascii="Times New Roman" w:eastAsia="Times New Roman" w:hAnsi="Times New Roman" w:cs="Times New Roman"/>
          <w:sz w:val="24"/>
          <w:szCs w:val="24"/>
          <w:lang w:eastAsia="ru-RU"/>
        </w:rPr>
        <w:t xml:space="preserve">несмываемым маркером или </w:t>
      </w:r>
      <w:r w:rsidR="0060075B">
        <w:rPr>
          <w:rFonts w:ascii="Times New Roman" w:eastAsia="Times New Roman" w:hAnsi="Times New Roman" w:cs="Times New Roman"/>
          <w:sz w:val="24"/>
          <w:szCs w:val="24"/>
          <w:lang w:eastAsia="ru-RU"/>
        </w:rPr>
        <w:t>иным способом,</w:t>
      </w:r>
      <w:r w:rsidR="00677D59">
        <w:rPr>
          <w:rFonts w:ascii="Times New Roman" w:eastAsia="Times New Roman" w:hAnsi="Times New Roman" w:cs="Times New Roman"/>
          <w:sz w:val="24"/>
          <w:szCs w:val="24"/>
          <w:lang w:eastAsia="ru-RU"/>
        </w:rPr>
        <w:t xml:space="preserve"> обеспечивающим сохранность нанесенной маркировки</w:t>
      </w:r>
      <w:r w:rsidRPr="007442CF">
        <w:rPr>
          <w:rFonts w:ascii="Times New Roman" w:eastAsia="Times New Roman" w:hAnsi="Times New Roman" w:cs="Times New Roman"/>
          <w:sz w:val="24"/>
          <w:szCs w:val="24"/>
          <w:lang w:eastAsia="ru-RU"/>
        </w:rPr>
        <w:t>.</w:t>
      </w:r>
    </w:p>
    <w:p w14:paraId="6EE03047" w14:textId="5D5A290D" w:rsidR="004D2F24" w:rsidRPr="007442CF" w:rsidRDefault="004D2F24" w:rsidP="004D2F24">
      <w:pPr>
        <w:spacing w:after="0" w:line="240" w:lineRule="auto"/>
        <w:ind w:firstLine="482"/>
        <w:jc w:val="both"/>
        <w:rPr>
          <w:rFonts w:ascii="Times New Roman" w:eastAsia="Times New Roman" w:hAnsi="Times New Roman" w:cs="Times New Roman"/>
          <w:i/>
          <w:sz w:val="24"/>
          <w:szCs w:val="24"/>
          <w:lang w:eastAsia="ru-RU"/>
        </w:rPr>
      </w:pPr>
      <w:r w:rsidRPr="007442CF">
        <w:rPr>
          <w:rFonts w:ascii="Times New Roman" w:eastAsia="Times New Roman" w:hAnsi="Times New Roman" w:cs="Times New Roman"/>
          <w:i/>
          <w:sz w:val="24"/>
          <w:szCs w:val="24"/>
          <w:lang w:eastAsia="ru-RU"/>
        </w:rPr>
        <w:t xml:space="preserve">(Основание: </w:t>
      </w:r>
      <w:hyperlink r:id="rId145" w:history="1">
        <w:r w:rsidRPr="007442CF">
          <w:rPr>
            <w:rFonts w:ascii="Times New Roman" w:eastAsia="Times New Roman" w:hAnsi="Times New Roman" w:cs="Times New Roman"/>
            <w:i/>
            <w:sz w:val="24"/>
            <w:szCs w:val="24"/>
            <w:lang w:eastAsia="ru-RU"/>
          </w:rPr>
          <w:t>п. 46</w:t>
        </w:r>
      </w:hyperlink>
      <w:r w:rsidRPr="007442CF">
        <w:rPr>
          <w:rFonts w:ascii="Times New Roman" w:eastAsia="Times New Roman" w:hAnsi="Times New Roman" w:cs="Times New Roman"/>
          <w:i/>
          <w:sz w:val="24"/>
          <w:szCs w:val="24"/>
          <w:lang w:eastAsia="ru-RU"/>
        </w:rPr>
        <w:t xml:space="preserve"> Инструкции № 157н)</w:t>
      </w:r>
    </w:p>
    <w:p w14:paraId="66E5C32B" w14:textId="77777777" w:rsidR="00B4797F" w:rsidRPr="007442CF" w:rsidRDefault="00B4797F" w:rsidP="004D2F24">
      <w:pPr>
        <w:spacing w:after="0" w:line="240" w:lineRule="auto"/>
        <w:ind w:firstLine="482"/>
        <w:jc w:val="both"/>
        <w:rPr>
          <w:rFonts w:ascii="Times New Roman" w:eastAsia="Times New Roman" w:hAnsi="Times New Roman" w:cs="Times New Roman"/>
          <w:sz w:val="24"/>
          <w:szCs w:val="24"/>
          <w:lang w:eastAsia="ru-RU"/>
        </w:rPr>
      </w:pPr>
    </w:p>
    <w:p w14:paraId="29A9041D" w14:textId="5E639CDA" w:rsidR="004D2F24" w:rsidRPr="007442CF" w:rsidRDefault="00B4797F" w:rsidP="004D2F24">
      <w:pPr>
        <w:numPr>
          <w:ilvl w:val="1"/>
          <w:numId w:val="0"/>
        </w:numPr>
        <w:spacing w:after="0" w:line="240" w:lineRule="auto"/>
        <w:ind w:firstLine="482"/>
        <w:jc w:val="both"/>
        <w:outlineLvl w:val="1"/>
        <w:rPr>
          <w:rFonts w:ascii="Times New Roman" w:eastAsia="Times New Roman" w:hAnsi="Times New Roman" w:cs="Times New Roman"/>
          <w:bCs/>
          <w:sz w:val="24"/>
          <w:szCs w:val="24"/>
          <w:lang w:eastAsia="ru-RU"/>
        </w:rPr>
      </w:pPr>
      <w:bookmarkStart w:id="46" w:name="_ref_1-2a6f45b5461843"/>
      <w:r w:rsidRPr="007442CF">
        <w:rPr>
          <w:rFonts w:ascii="Times New Roman" w:eastAsia="Times New Roman" w:hAnsi="Times New Roman" w:cs="Times New Roman"/>
          <w:bCs/>
          <w:sz w:val="24"/>
          <w:szCs w:val="24"/>
          <w:lang w:eastAsia="ru-RU"/>
        </w:rPr>
        <w:t>2.</w:t>
      </w:r>
      <w:r w:rsidR="00887040">
        <w:rPr>
          <w:rFonts w:ascii="Times New Roman" w:eastAsia="Times New Roman" w:hAnsi="Times New Roman" w:cs="Times New Roman"/>
          <w:bCs/>
          <w:sz w:val="24"/>
          <w:szCs w:val="24"/>
          <w:lang w:eastAsia="ru-RU"/>
        </w:rPr>
        <w:t>9</w:t>
      </w:r>
      <w:r w:rsidRPr="007442CF">
        <w:rPr>
          <w:rFonts w:ascii="Times New Roman" w:eastAsia="Times New Roman" w:hAnsi="Times New Roman" w:cs="Times New Roman"/>
          <w:bCs/>
          <w:sz w:val="24"/>
          <w:szCs w:val="24"/>
          <w:lang w:eastAsia="ru-RU"/>
        </w:rPr>
        <w:t xml:space="preserve">. </w:t>
      </w:r>
      <w:r w:rsidR="004D2F24" w:rsidRPr="007442CF">
        <w:rPr>
          <w:rFonts w:ascii="Times New Roman" w:eastAsia="Times New Roman" w:hAnsi="Times New Roman" w:cs="Times New Roman"/>
          <w:bCs/>
          <w:sz w:val="24"/>
          <w:szCs w:val="24"/>
          <w:lang w:eastAsia="ru-RU"/>
        </w:rP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46"/>
    </w:p>
    <w:p w14:paraId="540F8ACD" w14:textId="3477B01A" w:rsidR="004D2F24" w:rsidRPr="007442CF" w:rsidRDefault="004D2F24" w:rsidP="004D2F24">
      <w:pPr>
        <w:spacing w:after="0" w:line="240" w:lineRule="auto"/>
        <w:ind w:firstLine="482"/>
        <w:jc w:val="both"/>
        <w:rPr>
          <w:rFonts w:ascii="Times New Roman" w:eastAsia="Times New Roman" w:hAnsi="Times New Roman" w:cs="Times New Roman"/>
          <w:i/>
          <w:sz w:val="24"/>
          <w:szCs w:val="24"/>
          <w:lang w:eastAsia="ru-RU"/>
        </w:rPr>
      </w:pPr>
      <w:r w:rsidRPr="007442CF">
        <w:rPr>
          <w:rFonts w:ascii="Times New Roman" w:eastAsia="Times New Roman" w:hAnsi="Times New Roman" w:cs="Times New Roman"/>
          <w:i/>
          <w:sz w:val="24"/>
          <w:szCs w:val="24"/>
          <w:lang w:eastAsia="ru-RU"/>
        </w:rPr>
        <w:t xml:space="preserve">(Основание: </w:t>
      </w:r>
      <w:hyperlink r:id="rId146" w:history="1">
        <w:r w:rsidRPr="007442CF">
          <w:rPr>
            <w:rFonts w:ascii="Times New Roman" w:eastAsia="Times New Roman" w:hAnsi="Times New Roman" w:cs="Times New Roman"/>
            <w:i/>
            <w:sz w:val="24"/>
            <w:szCs w:val="24"/>
            <w:lang w:eastAsia="ru-RU"/>
          </w:rPr>
          <w:t>п. 46</w:t>
        </w:r>
      </w:hyperlink>
      <w:r w:rsidRPr="007442CF">
        <w:rPr>
          <w:rFonts w:ascii="Times New Roman" w:eastAsia="Times New Roman" w:hAnsi="Times New Roman" w:cs="Times New Roman"/>
          <w:i/>
          <w:sz w:val="24"/>
          <w:szCs w:val="24"/>
          <w:lang w:eastAsia="ru-RU"/>
        </w:rPr>
        <w:t xml:space="preserve"> Инструкции № 157н)</w:t>
      </w:r>
    </w:p>
    <w:p w14:paraId="6EAB9D00" w14:textId="77777777" w:rsidR="00B4797F" w:rsidRPr="007442CF" w:rsidRDefault="00B4797F" w:rsidP="004D2F24">
      <w:pPr>
        <w:spacing w:after="0" w:line="240" w:lineRule="auto"/>
        <w:ind w:firstLine="482"/>
        <w:jc w:val="both"/>
        <w:rPr>
          <w:rFonts w:ascii="Times New Roman" w:eastAsia="Times New Roman" w:hAnsi="Times New Roman" w:cs="Times New Roman"/>
          <w:sz w:val="24"/>
          <w:szCs w:val="24"/>
          <w:lang w:eastAsia="ru-RU"/>
        </w:rPr>
      </w:pPr>
    </w:p>
    <w:p w14:paraId="734CB223" w14:textId="47972DDB" w:rsidR="004D2F24" w:rsidRPr="007442CF" w:rsidRDefault="00B4797F" w:rsidP="004D2F24">
      <w:pPr>
        <w:numPr>
          <w:ilvl w:val="1"/>
          <w:numId w:val="0"/>
        </w:numPr>
        <w:spacing w:after="0" w:line="240" w:lineRule="auto"/>
        <w:ind w:firstLine="482"/>
        <w:jc w:val="both"/>
        <w:outlineLvl w:val="1"/>
        <w:rPr>
          <w:rFonts w:ascii="Times New Roman" w:eastAsia="Times New Roman" w:hAnsi="Times New Roman" w:cs="Times New Roman"/>
          <w:bCs/>
          <w:sz w:val="24"/>
          <w:szCs w:val="24"/>
          <w:lang w:eastAsia="ru-RU"/>
        </w:rPr>
      </w:pPr>
      <w:bookmarkStart w:id="47" w:name="_ref_1-e0603f0a642f46"/>
      <w:r w:rsidRPr="007442CF">
        <w:rPr>
          <w:rFonts w:ascii="Times New Roman" w:eastAsia="Times New Roman" w:hAnsi="Times New Roman" w:cs="Times New Roman"/>
          <w:bCs/>
          <w:sz w:val="24"/>
          <w:szCs w:val="24"/>
          <w:lang w:eastAsia="ru-RU"/>
        </w:rPr>
        <w:t>2.1</w:t>
      </w:r>
      <w:r w:rsidR="00887040">
        <w:rPr>
          <w:rFonts w:ascii="Times New Roman" w:eastAsia="Times New Roman" w:hAnsi="Times New Roman" w:cs="Times New Roman"/>
          <w:bCs/>
          <w:sz w:val="24"/>
          <w:szCs w:val="24"/>
          <w:lang w:eastAsia="ru-RU"/>
        </w:rPr>
        <w:t>0</w:t>
      </w:r>
      <w:r w:rsidRPr="007442CF">
        <w:rPr>
          <w:rFonts w:ascii="Times New Roman" w:eastAsia="Times New Roman" w:hAnsi="Times New Roman" w:cs="Times New Roman"/>
          <w:bCs/>
          <w:sz w:val="24"/>
          <w:szCs w:val="24"/>
          <w:lang w:eastAsia="ru-RU"/>
        </w:rPr>
        <w:t xml:space="preserve">. </w:t>
      </w:r>
      <w:r w:rsidR="004D2F24" w:rsidRPr="007442CF">
        <w:rPr>
          <w:rFonts w:ascii="Times New Roman" w:eastAsia="Times New Roman" w:hAnsi="Times New Roman" w:cs="Times New Roman"/>
          <w:bCs/>
          <w:sz w:val="24"/>
          <w:szCs w:val="24"/>
          <w:lang w:eastAsia="ru-RU"/>
        </w:rPr>
        <w:t xml:space="preserve">Аналитический учет вложений в основные средства ведется в </w:t>
      </w:r>
      <w:r w:rsidR="00F271ED" w:rsidRPr="007442CF">
        <w:rPr>
          <w:rFonts w:ascii="Times New Roman" w:eastAsia="Times New Roman" w:hAnsi="Times New Roman" w:cs="Times New Roman"/>
          <w:bCs/>
          <w:sz w:val="24"/>
          <w:szCs w:val="24"/>
          <w:lang w:eastAsia="ru-RU"/>
        </w:rPr>
        <w:t>Многографн</w:t>
      </w:r>
      <w:r w:rsidR="00F271ED">
        <w:rPr>
          <w:rFonts w:ascii="Times New Roman" w:eastAsia="Times New Roman" w:hAnsi="Times New Roman" w:cs="Times New Roman"/>
          <w:bCs/>
          <w:sz w:val="24"/>
          <w:szCs w:val="24"/>
          <w:lang w:eastAsia="ru-RU"/>
        </w:rPr>
        <w:t>ой</w:t>
      </w:r>
      <w:r w:rsidR="004D2F24" w:rsidRPr="007442CF">
        <w:rPr>
          <w:rFonts w:ascii="Times New Roman" w:eastAsia="Times New Roman" w:hAnsi="Times New Roman" w:cs="Times New Roman"/>
          <w:bCs/>
          <w:sz w:val="24"/>
          <w:szCs w:val="24"/>
          <w:lang w:eastAsia="ru-RU"/>
        </w:rPr>
        <w:t xml:space="preserve"> карточке (</w:t>
      </w:r>
      <w:hyperlink r:id="rId147" w:history="1">
        <w:r w:rsidR="004D2F24" w:rsidRPr="007442CF">
          <w:rPr>
            <w:rFonts w:ascii="Times New Roman" w:eastAsia="Times New Roman" w:hAnsi="Times New Roman" w:cs="Times New Roman"/>
            <w:bCs/>
            <w:sz w:val="24"/>
            <w:szCs w:val="24"/>
            <w:lang w:eastAsia="ru-RU"/>
          </w:rPr>
          <w:t>ф. 0504054</w:t>
        </w:r>
      </w:hyperlink>
      <w:r w:rsidR="004D2F24" w:rsidRPr="007442CF">
        <w:rPr>
          <w:rFonts w:ascii="Times New Roman" w:eastAsia="Times New Roman" w:hAnsi="Times New Roman" w:cs="Times New Roman"/>
          <w:bCs/>
          <w:sz w:val="24"/>
          <w:szCs w:val="24"/>
          <w:lang w:eastAsia="ru-RU"/>
        </w:rPr>
        <w:t>).</w:t>
      </w:r>
      <w:bookmarkEnd w:id="47"/>
    </w:p>
    <w:p w14:paraId="605AD67C" w14:textId="0DC6F56A" w:rsidR="004D2F24" w:rsidRDefault="004D2F24" w:rsidP="004D2F24">
      <w:pPr>
        <w:spacing w:after="0" w:line="240" w:lineRule="auto"/>
        <w:ind w:firstLine="482"/>
        <w:jc w:val="both"/>
        <w:rPr>
          <w:rFonts w:ascii="Times New Roman" w:eastAsia="Times New Roman" w:hAnsi="Times New Roman" w:cs="Times New Roman"/>
          <w:i/>
          <w:sz w:val="24"/>
          <w:szCs w:val="24"/>
          <w:lang w:eastAsia="ru-RU"/>
        </w:rPr>
      </w:pPr>
      <w:r w:rsidRPr="007442CF">
        <w:rPr>
          <w:rFonts w:ascii="Times New Roman" w:eastAsia="Times New Roman" w:hAnsi="Times New Roman" w:cs="Times New Roman"/>
          <w:i/>
          <w:sz w:val="24"/>
          <w:szCs w:val="24"/>
          <w:lang w:eastAsia="ru-RU"/>
        </w:rPr>
        <w:t xml:space="preserve">(Основание: </w:t>
      </w:r>
      <w:hyperlink r:id="rId148" w:history="1">
        <w:r w:rsidRPr="007442CF">
          <w:rPr>
            <w:rFonts w:ascii="Times New Roman" w:eastAsia="Times New Roman" w:hAnsi="Times New Roman" w:cs="Times New Roman"/>
            <w:i/>
            <w:sz w:val="24"/>
            <w:szCs w:val="24"/>
            <w:lang w:eastAsia="ru-RU"/>
          </w:rPr>
          <w:t>п. 128</w:t>
        </w:r>
      </w:hyperlink>
      <w:r w:rsidRPr="007442CF">
        <w:rPr>
          <w:rFonts w:ascii="Times New Roman" w:eastAsia="Times New Roman" w:hAnsi="Times New Roman" w:cs="Times New Roman"/>
          <w:i/>
          <w:sz w:val="24"/>
          <w:szCs w:val="24"/>
          <w:lang w:eastAsia="ru-RU"/>
        </w:rPr>
        <w:t xml:space="preserve"> Инструкции № 157н)</w:t>
      </w:r>
    </w:p>
    <w:p w14:paraId="24C1A898" w14:textId="77777777" w:rsidR="00887040" w:rsidRPr="007442CF" w:rsidRDefault="00887040" w:rsidP="004D2F24">
      <w:pPr>
        <w:spacing w:after="0" w:line="240" w:lineRule="auto"/>
        <w:ind w:firstLine="482"/>
        <w:jc w:val="both"/>
        <w:rPr>
          <w:rFonts w:ascii="Times New Roman" w:eastAsia="Times New Roman" w:hAnsi="Times New Roman" w:cs="Times New Roman"/>
          <w:sz w:val="24"/>
          <w:szCs w:val="24"/>
          <w:lang w:eastAsia="ru-RU"/>
        </w:rPr>
      </w:pPr>
    </w:p>
    <w:p w14:paraId="17E330EF" w14:textId="6AF35909" w:rsidR="004D2F24" w:rsidRPr="007442CF" w:rsidRDefault="00B4797F" w:rsidP="004D2F24">
      <w:pPr>
        <w:numPr>
          <w:ilvl w:val="1"/>
          <w:numId w:val="0"/>
        </w:numPr>
        <w:spacing w:after="0" w:line="240" w:lineRule="auto"/>
        <w:ind w:firstLine="482"/>
        <w:jc w:val="both"/>
        <w:outlineLvl w:val="1"/>
        <w:rPr>
          <w:rFonts w:ascii="Times New Roman" w:eastAsia="Times New Roman" w:hAnsi="Times New Roman" w:cs="Times New Roman"/>
          <w:bCs/>
          <w:sz w:val="24"/>
          <w:szCs w:val="24"/>
          <w:lang w:eastAsia="ru-RU"/>
        </w:rPr>
      </w:pPr>
      <w:bookmarkStart w:id="48" w:name="_ref_1-4887d0f424774e"/>
      <w:r w:rsidRPr="007442CF">
        <w:rPr>
          <w:rFonts w:ascii="Times New Roman" w:eastAsia="Times New Roman" w:hAnsi="Times New Roman" w:cs="Times New Roman"/>
          <w:bCs/>
          <w:sz w:val="24"/>
          <w:szCs w:val="24"/>
          <w:lang w:eastAsia="ru-RU"/>
        </w:rPr>
        <w:t>2.1</w:t>
      </w:r>
      <w:r w:rsidR="00887040">
        <w:rPr>
          <w:rFonts w:ascii="Times New Roman" w:eastAsia="Times New Roman" w:hAnsi="Times New Roman" w:cs="Times New Roman"/>
          <w:bCs/>
          <w:sz w:val="24"/>
          <w:szCs w:val="24"/>
          <w:lang w:eastAsia="ru-RU"/>
        </w:rPr>
        <w:t>1</w:t>
      </w:r>
      <w:r w:rsidRPr="007442CF">
        <w:rPr>
          <w:rFonts w:ascii="Times New Roman" w:eastAsia="Times New Roman" w:hAnsi="Times New Roman" w:cs="Times New Roman"/>
          <w:bCs/>
          <w:sz w:val="24"/>
          <w:szCs w:val="24"/>
          <w:lang w:eastAsia="ru-RU"/>
        </w:rPr>
        <w:t xml:space="preserve">. </w:t>
      </w:r>
      <w:r w:rsidR="004D2F24" w:rsidRPr="007442CF">
        <w:rPr>
          <w:rFonts w:ascii="Times New Roman" w:eastAsia="Times New Roman" w:hAnsi="Times New Roman" w:cs="Times New Roman"/>
          <w:bCs/>
          <w:sz w:val="24"/>
          <w:szCs w:val="24"/>
          <w:lang w:eastAsia="ru-RU"/>
        </w:rP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48"/>
    </w:p>
    <w:p w14:paraId="01D90B28" w14:textId="7DA3878D" w:rsidR="004D2F24" w:rsidRPr="007442CF" w:rsidRDefault="004D2F24" w:rsidP="004D2F24">
      <w:pPr>
        <w:spacing w:after="0" w:line="240" w:lineRule="auto"/>
        <w:ind w:firstLine="482"/>
        <w:jc w:val="both"/>
        <w:rPr>
          <w:rFonts w:ascii="Times New Roman" w:eastAsia="Times New Roman" w:hAnsi="Times New Roman" w:cs="Times New Roman"/>
          <w:i/>
          <w:sz w:val="24"/>
          <w:szCs w:val="24"/>
          <w:lang w:eastAsia="ru-RU"/>
        </w:rPr>
      </w:pPr>
      <w:r w:rsidRPr="007442CF">
        <w:rPr>
          <w:rFonts w:ascii="Times New Roman" w:eastAsia="Times New Roman" w:hAnsi="Times New Roman" w:cs="Times New Roman"/>
          <w:i/>
          <w:sz w:val="24"/>
          <w:szCs w:val="24"/>
          <w:lang w:eastAsia="ru-RU"/>
        </w:rPr>
        <w:t xml:space="preserve">(Основание: </w:t>
      </w:r>
      <w:hyperlink r:id="rId149" w:history="1">
        <w:r w:rsidRPr="007442CF">
          <w:rPr>
            <w:rFonts w:ascii="Times New Roman" w:eastAsia="Times New Roman" w:hAnsi="Times New Roman" w:cs="Times New Roman"/>
            <w:i/>
            <w:sz w:val="24"/>
            <w:szCs w:val="24"/>
            <w:lang w:eastAsia="ru-RU"/>
          </w:rPr>
          <w:t>п. п. 52</w:t>
        </w:r>
      </w:hyperlink>
      <w:r w:rsidRPr="007442CF">
        <w:rPr>
          <w:rFonts w:ascii="Times New Roman" w:eastAsia="Times New Roman" w:hAnsi="Times New Roman" w:cs="Times New Roman"/>
          <w:i/>
          <w:sz w:val="24"/>
          <w:szCs w:val="24"/>
          <w:lang w:eastAsia="ru-RU"/>
        </w:rPr>
        <w:t xml:space="preserve">, </w:t>
      </w:r>
      <w:hyperlink r:id="rId150" w:history="1">
        <w:r w:rsidRPr="007442CF">
          <w:rPr>
            <w:rFonts w:ascii="Times New Roman" w:eastAsia="Times New Roman" w:hAnsi="Times New Roman" w:cs="Times New Roman"/>
            <w:i/>
            <w:sz w:val="24"/>
            <w:szCs w:val="24"/>
            <w:lang w:eastAsia="ru-RU"/>
          </w:rPr>
          <w:t>54</w:t>
        </w:r>
      </w:hyperlink>
      <w:r w:rsidRPr="007442CF">
        <w:rPr>
          <w:rFonts w:ascii="Times New Roman" w:eastAsia="Times New Roman" w:hAnsi="Times New Roman" w:cs="Times New Roman"/>
          <w:i/>
          <w:sz w:val="24"/>
          <w:szCs w:val="24"/>
          <w:lang w:eastAsia="ru-RU"/>
        </w:rPr>
        <w:t xml:space="preserve"> СГС "Концептуальные основы", </w:t>
      </w:r>
      <w:hyperlink r:id="rId151" w:history="1">
        <w:r w:rsidRPr="007442CF">
          <w:rPr>
            <w:rFonts w:ascii="Times New Roman" w:eastAsia="Times New Roman" w:hAnsi="Times New Roman" w:cs="Times New Roman"/>
            <w:i/>
            <w:sz w:val="24"/>
            <w:szCs w:val="24"/>
            <w:lang w:eastAsia="ru-RU"/>
          </w:rPr>
          <w:t>п. 31</w:t>
        </w:r>
      </w:hyperlink>
      <w:r w:rsidRPr="007442CF">
        <w:rPr>
          <w:rFonts w:ascii="Times New Roman" w:eastAsia="Times New Roman" w:hAnsi="Times New Roman" w:cs="Times New Roman"/>
          <w:i/>
          <w:sz w:val="24"/>
          <w:szCs w:val="24"/>
          <w:lang w:eastAsia="ru-RU"/>
        </w:rPr>
        <w:t xml:space="preserve"> Инструкции № 157н)</w:t>
      </w:r>
    </w:p>
    <w:p w14:paraId="05941F3E" w14:textId="77777777" w:rsidR="00B4797F" w:rsidRPr="007442CF" w:rsidRDefault="00B4797F" w:rsidP="004D2F24">
      <w:pPr>
        <w:spacing w:after="0" w:line="240" w:lineRule="auto"/>
        <w:ind w:firstLine="482"/>
        <w:jc w:val="both"/>
        <w:rPr>
          <w:rFonts w:ascii="Times New Roman" w:eastAsia="Times New Roman" w:hAnsi="Times New Roman" w:cs="Times New Roman"/>
          <w:sz w:val="24"/>
          <w:szCs w:val="24"/>
          <w:lang w:eastAsia="ru-RU"/>
        </w:rPr>
      </w:pPr>
    </w:p>
    <w:p w14:paraId="7E8DB832" w14:textId="1945AA39" w:rsidR="004D2F24" w:rsidRPr="007442CF" w:rsidRDefault="00B4797F" w:rsidP="004D2F24">
      <w:pPr>
        <w:numPr>
          <w:ilvl w:val="1"/>
          <w:numId w:val="0"/>
        </w:numPr>
        <w:spacing w:after="0" w:line="240" w:lineRule="auto"/>
        <w:ind w:firstLine="482"/>
        <w:jc w:val="both"/>
        <w:outlineLvl w:val="1"/>
        <w:rPr>
          <w:rFonts w:ascii="Times New Roman" w:eastAsia="Times New Roman" w:hAnsi="Times New Roman" w:cs="Times New Roman"/>
          <w:bCs/>
          <w:sz w:val="24"/>
          <w:szCs w:val="24"/>
          <w:lang w:eastAsia="ru-RU"/>
        </w:rPr>
      </w:pPr>
      <w:bookmarkStart w:id="49" w:name="_ref_1-c5d2fbb2a95c43"/>
      <w:r w:rsidRPr="007442CF">
        <w:rPr>
          <w:rFonts w:ascii="Times New Roman" w:eastAsia="Times New Roman" w:hAnsi="Times New Roman" w:cs="Times New Roman"/>
          <w:bCs/>
          <w:sz w:val="24"/>
          <w:szCs w:val="24"/>
          <w:lang w:eastAsia="ru-RU"/>
        </w:rPr>
        <w:t>2.1</w:t>
      </w:r>
      <w:r w:rsidR="00887040">
        <w:rPr>
          <w:rFonts w:ascii="Times New Roman" w:eastAsia="Times New Roman" w:hAnsi="Times New Roman" w:cs="Times New Roman"/>
          <w:bCs/>
          <w:sz w:val="24"/>
          <w:szCs w:val="24"/>
          <w:lang w:eastAsia="ru-RU"/>
        </w:rPr>
        <w:t>2</w:t>
      </w:r>
      <w:r w:rsidRPr="007442CF">
        <w:rPr>
          <w:rFonts w:ascii="Times New Roman" w:eastAsia="Times New Roman" w:hAnsi="Times New Roman" w:cs="Times New Roman"/>
          <w:bCs/>
          <w:sz w:val="24"/>
          <w:szCs w:val="24"/>
          <w:lang w:eastAsia="ru-RU"/>
        </w:rPr>
        <w:t xml:space="preserve">. </w:t>
      </w:r>
      <w:r w:rsidR="004D2F24" w:rsidRPr="007442CF">
        <w:rPr>
          <w:rFonts w:ascii="Times New Roman" w:eastAsia="Times New Roman" w:hAnsi="Times New Roman" w:cs="Times New Roman"/>
          <w:bCs/>
          <w:sz w:val="24"/>
          <w:szCs w:val="24"/>
          <w:lang w:eastAsia="ru-RU"/>
        </w:rPr>
        <w:t>В Инвентарных карточках учета нефинансовых активов (</w:t>
      </w:r>
      <w:hyperlink r:id="rId152" w:history="1">
        <w:r w:rsidR="004D2F24" w:rsidRPr="007442CF">
          <w:rPr>
            <w:rFonts w:ascii="Times New Roman" w:eastAsia="Times New Roman" w:hAnsi="Times New Roman" w:cs="Times New Roman"/>
            <w:bCs/>
            <w:sz w:val="24"/>
            <w:szCs w:val="24"/>
            <w:lang w:eastAsia="ru-RU"/>
          </w:rPr>
          <w:t>ф. 0504031</w:t>
        </w:r>
      </w:hyperlink>
      <w:r w:rsidR="004D2F24" w:rsidRPr="007442CF">
        <w:rPr>
          <w:rFonts w:ascii="Times New Roman" w:eastAsia="Times New Roman" w:hAnsi="Times New Roman" w:cs="Times New Roman"/>
          <w:bCs/>
          <w:sz w:val="24"/>
          <w:szCs w:val="24"/>
          <w:lang w:eastAsia="ru-RU"/>
        </w:rP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bookmarkEnd w:id="49"/>
    </w:p>
    <w:p w14:paraId="1DE05EFD" w14:textId="2F14E3CF" w:rsidR="004D2F24" w:rsidRPr="007442CF" w:rsidRDefault="004D2F24" w:rsidP="004D2F24">
      <w:pPr>
        <w:spacing w:after="0" w:line="240" w:lineRule="auto"/>
        <w:ind w:firstLine="482"/>
        <w:jc w:val="both"/>
        <w:rPr>
          <w:rFonts w:ascii="Times New Roman" w:eastAsia="Times New Roman" w:hAnsi="Times New Roman" w:cs="Times New Roman"/>
          <w:i/>
          <w:sz w:val="24"/>
          <w:szCs w:val="24"/>
          <w:lang w:eastAsia="ru-RU"/>
        </w:rPr>
      </w:pPr>
      <w:r w:rsidRPr="007442CF">
        <w:rPr>
          <w:rFonts w:ascii="Times New Roman" w:eastAsia="Times New Roman" w:hAnsi="Times New Roman" w:cs="Times New Roman"/>
          <w:i/>
          <w:sz w:val="24"/>
          <w:szCs w:val="24"/>
          <w:lang w:eastAsia="ru-RU"/>
        </w:rPr>
        <w:t xml:space="preserve">(Основание: </w:t>
      </w:r>
      <w:hyperlink r:id="rId153" w:history="1">
        <w:r w:rsidRPr="007442CF">
          <w:rPr>
            <w:rFonts w:ascii="Times New Roman" w:eastAsia="Times New Roman" w:hAnsi="Times New Roman" w:cs="Times New Roman"/>
            <w:i/>
            <w:sz w:val="24"/>
            <w:szCs w:val="24"/>
            <w:lang w:eastAsia="ru-RU"/>
          </w:rPr>
          <w:t>п. 9</w:t>
        </w:r>
      </w:hyperlink>
      <w:r w:rsidRPr="007442CF">
        <w:rPr>
          <w:rFonts w:ascii="Times New Roman" w:eastAsia="Times New Roman" w:hAnsi="Times New Roman" w:cs="Times New Roman"/>
          <w:i/>
          <w:sz w:val="24"/>
          <w:szCs w:val="24"/>
          <w:lang w:eastAsia="ru-RU"/>
        </w:rPr>
        <w:t xml:space="preserve"> СГС "Учетная политика")</w:t>
      </w:r>
    </w:p>
    <w:p w14:paraId="4F743658" w14:textId="77777777" w:rsidR="00B4797F" w:rsidRPr="007442CF" w:rsidRDefault="00B4797F" w:rsidP="004D2F24">
      <w:pPr>
        <w:spacing w:after="0" w:line="240" w:lineRule="auto"/>
        <w:ind w:firstLine="482"/>
        <w:jc w:val="both"/>
        <w:rPr>
          <w:rFonts w:ascii="Times New Roman" w:eastAsia="Times New Roman" w:hAnsi="Times New Roman" w:cs="Times New Roman"/>
          <w:sz w:val="24"/>
          <w:szCs w:val="24"/>
          <w:lang w:eastAsia="ru-RU"/>
        </w:rPr>
      </w:pPr>
    </w:p>
    <w:p w14:paraId="43A8CE07" w14:textId="48B322C4" w:rsidR="004D2F24" w:rsidRPr="007442CF" w:rsidRDefault="00B4797F" w:rsidP="004D2F24">
      <w:pPr>
        <w:numPr>
          <w:ilvl w:val="1"/>
          <w:numId w:val="0"/>
        </w:numPr>
        <w:spacing w:after="0" w:line="240" w:lineRule="auto"/>
        <w:ind w:firstLine="482"/>
        <w:jc w:val="both"/>
        <w:outlineLvl w:val="1"/>
        <w:rPr>
          <w:rFonts w:ascii="Times New Roman" w:eastAsia="Times New Roman" w:hAnsi="Times New Roman" w:cs="Times New Roman"/>
          <w:bCs/>
          <w:sz w:val="24"/>
          <w:szCs w:val="24"/>
          <w:lang w:eastAsia="ru-RU"/>
        </w:rPr>
      </w:pPr>
      <w:bookmarkStart w:id="50" w:name="_ref_1-9d2c07ccd3424c"/>
      <w:r w:rsidRPr="007442CF">
        <w:rPr>
          <w:rFonts w:ascii="Times New Roman" w:eastAsia="Times New Roman" w:hAnsi="Times New Roman" w:cs="Times New Roman"/>
          <w:bCs/>
          <w:sz w:val="24"/>
          <w:szCs w:val="24"/>
          <w:lang w:eastAsia="ru-RU"/>
        </w:rPr>
        <w:t>2.1</w:t>
      </w:r>
      <w:r w:rsidR="00887040">
        <w:rPr>
          <w:rFonts w:ascii="Times New Roman" w:eastAsia="Times New Roman" w:hAnsi="Times New Roman" w:cs="Times New Roman"/>
          <w:bCs/>
          <w:sz w:val="24"/>
          <w:szCs w:val="24"/>
          <w:lang w:eastAsia="ru-RU"/>
        </w:rPr>
        <w:t>3</w:t>
      </w:r>
      <w:r w:rsidRPr="007442CF">
        <w:rPr>
          <w:rFonts w:ascii="Times New Roman" w:eastAsia="Times New Roman" w:hAnsi="Times New Roman" w:cs="Times New Roman"/>
          <w:bCs/>
          <w:sz w:val="24"/>
          <w:szCs w:val="24"/>
          <w:lang w:eastAsia="ru-RU"/>
        </w:rPr>
        <w:t xml:space="preserve">. </w:t>
      </w:r>
      <w:r w:rsidR="004D2F24" w:rsidRPr="007442CF">
        <w:rPr>
          <w:rFonts w:ascii="Times New Roman" w:eastAsia="Times New Roman" w:hAnsi="Times New Roman" w:cs="Times New Roman"/>
          <w:bCs/>
          <w:sz w:val="24"/>
          <w:szCs w:val="24"/>
          <w:lang w:eastAsia="ru-RU"/>
        </w:rPr>
        <w:t xml:space="preserve">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в случае </w:t>
      </w:r>
      <w:r w:rsidRPr="007442CF">
        <w:rPr>
          <w:rFonts w:ascii="Times New Roman" w:eastAsia="Times New Roman" w:hAnsi="Times New Roman" w:cs="Times New Roman"/>
          <w:bCs/>
          <w:sz w:val="24"/>
          <w:szCs w:val="24"/>
          <w:lang w:eastAsia="ru-RU"/>
        </w:rPr>
        <w:t>капитального ремонта</w:t>
      </w:r>
      <w:r w:rsidR="004D2F24" w:rsidRPr="007442CF">
        <w:rPr>
          <w:rFonts w:ascii="Times New Roman" w:eastAsia="Times New Roman" w:hAnsi="Times New Roman" w:cs="Times New Roman"/>
          <w:bCs/>
          <w:sz w:val="24"/>
          <w:szCs w:val="24"/>
          <w:lang w:eastAsia="ru-RU"/>
        </w:rPr>
        <w:t xml:space="preserve">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требуется такая замена, в том числе в ходе капитального ремонта.</w:t>
      </w:r>
      <w:bookmarkEnd w:id="50"/>
    </w:p>
    <w:p w14:paraId="3DF4AC46" w14:textId="77777777" w:rsidR="004D2F24" w:rsidRPr="007442CF" w:rsidRDefault="004D2F24" w:rsidP="004D2F24">
      <w:pPr>
        <w:spacing w:after="0" w:line="240" w:lineRule="auto"/>
        <w:ind w:firstLine="482"/>
        <w:jc w:val="both"/>
        <w:rPr>
          <w:rFonts w:ascii="Times New Roman" w:eastAsia="Times New Roman" w:hAnsi="Times New Roman" w:cs="Times New Roman"/>
          <w:sz w:val="24"/>
          <w:szCs w:val="24"/>
          <w:lang w:eastAsia="ru-RU"/>
        </w:rPr>
      </w:pPr>
      <w:r w:rsidRPr="007442CF">
        <w:rPr>
          <w:rFonts w:ascii="Times New Roman" w:eastAsia="Times New Roman" w:hAnsi="Times New Roman" w:cs="Times New Roman"/>
          <w:sz w:val="24"/>
          <w:szCs w:val="24"/>
          <w:lang w:eastAsia="ru-RU"/>
        </w:rPr>
        <w:t>Одновременно балансовая стоимость этого объекта корректируется (уменьшается) на стоимость выбывающих (заменяемых) частей.</w:t>
      </w:r>
    </w:p>
    <w:p w14:paraId="6E81C913" w14:textId="1C94FCE6" w:rsidR="004D2F24" w:rsidRPr="007442CF" w:rsidRDefault="004D2F24" w:rsidP="004D2F24">
      <w:pPr>
        <w:spacing w:after="0" w:line="240" w:lineRule="auto"/>
        <w:ind w:firstLine="482"/>
        <w:jc w:val="both"/>
        <w:rPr>
          <w:rFonts w:ascii="Times New Roman" w:eastAsia="Times New Roman" w:hAnsi="Times New Roman" w:cs="Times New Roman"/>
          <w:i/>
          <w:sz w:val="24"/>
          <w:szCs w:val="24"/>
          <w:lang w:eastAsia="ru-RU"/>
        </w:rPr>
      </w:pPr>
      <w:r w:rsidRPr="007442CF">
        <w:rPr>
          <w:rFonts w:ascii="Times New Roman" w:eastAsia="Times New Roman" w:hAnsi="Times New Roman" w:cs="Times New Roman"/>
          <w:i/>
          <w:sz w:val="24"/>
          <w:szCs w:val="24"/>
          <w:lang w:eastAsia="ru-RU"/>
        </w:rPr>
        <w:t xml:space="preserve">(Основание: </w:t>
      </w:r>
      <w:hyperlink r:id="rId154" w:history="1">
        <w:r w:rsidRPr="007442CF">
          <w:rPr>
            <w:rFonts w:ascii="Times New Roman" w:eastAsia="Times New Roman" w:hAnsi="Times New Roman" w:cs="Times New Roman"/>
            <w:i/>
            <w:sz w:val="24"/>
            <w:szCs w:val="24"/>
            <w:lang w:eastAsia="ru-RU"/>
          </w:rPr>
          <w:t>п. п. 19</w:t>
        </w:r>
      </w:hyperlink>
      <w:r w:rsidRPr="007442CF">
        <w:rPr>
          <w:rFonts w:ascii="Times New Roman" w:eastAsia="Times New Roman" w:hAnsi="Times New Roman" w:cs="Times New Roman"/>
          <w:i/>
          <w:sz w:val="24"/>
          <w:szCs w:val="24"/>
          <w:lang w:eastAsia="ru-RU"/>
        </w:rPr>
        <w:t xml:space="preserve">, </w:t>
      </w:r>
      <w:hyperlink r:id="rId155" w:history="1">
        <w:r w:rsidRPr="007442CF">
          <w:rPr>
            <w:rFonts w:ascii="Times New Roman" w:eastAsia="Times New Roman" w:hAnsi="Times New Roman" w:cs="Times New Roman"/>
            <w:i/>
            <w:sz w:val="24"/>
            <w:szCs w:val="24"/>
            <w:lang w:eastAsia="ru-RU"/>
          </w:rPr>
          <w:t>27</w:t>
        </w:r>
      </w:hyperlink>
      <w:r w:rsidRPr="007442CF">
        <w:rPr>
          <w:rFonts w:ascii="Times New Roman" w:eastAsia="Times New Roman" w:hAnsi="Times New Roman" w:cs="Times New Roman"/>
          <w:i/>
          <w:sz w:val="24"/>
          <w:szCs w:val="24"/>
          <w:lang w:eastAsia="ru-RU"/>
        </w:rPr>
        <w:t xml:space="preserve"> СГС "Основные средства")</w:t>
      </w:r>
    </w:p>
    <w:p w14:paraId="1AB6C4D2" w14:textId="77777777" w:rsidR="00B4797F" w:rsidRPr="007442CF" w:rsidRDefault="00B4797F" w:rsidP="004D2F24">
      <w:pPr>
        <w:spacing w:after="0" w:line="240" w:lineRule="auto"/>
        <w:ind w:firstLine="482"/>
        <w:jc w:val="both"/>
        <w:rPr>
          <w:rFonts w:ascii="Times New Roman" w:eastAsia="Times New Roman" w:hAnsi="Times New Roman" w:cs="Times New Roman"/>
          <w:sz w:val="24"/>
          <w:szCs w:val="24"/>
          <w:lang w:eastAsia="ru-RU"/>
        </w:rPr>
      </w:pPr>
    </w:p>
    <w:p w14:paraId="040BE155" w14:textId="7332E0CA" w:rsidR="004D2F24" w:rsidRPr="007442CF" w:rsidRDefault="00B4797F" w:rsidP="004D2F24">
      <w:pPr>
        <w:numPr>
          <w:ilvl w:val="1"/>
          <w:numId w:val="0"/>
        </w:numPr>
        <w:spacing w:after="0" w:line="240" w:lineRule="auto"/>
        <w:ind w:firstLine="482"/>
        <w:jc w:val="both"/>
        <w:outlineLvl w:val="1"/>
        <w:rPr>
          <w:rFonts w:ascii="Times New Roman" w:eastAsia="Times New Roman" w:hAnsi="Times New Roman" w:cs="Times New Roman"/>
          <w:bCs/>
          <w:sz w:val="24"/>
          <w:szCs w:val="24"/>
          <w:lang w:eastAsia="ru-RU"/>
        </w:rPr>
      </w:pPr>
      <w:bookmarkStart w:id="51" w:name="_ref_1-1a8f37434cb242"/>
      <w:r w:rsidRPr="007442CF">
        <w:rPr>
          <w:rFonts w:ascii="Times New Roman" w:eastAsia="Times New Roman" w:hAnsi="Times New Roman" w:cs="Times New Roman"/>
          <w:bCs/>
          <w:sz w:val="24"/>
          <w:szCs w:val="24"/>
          <w:lang w:eastAsia="ru-RU"/>
        </w:rPr>
        <w:lastRenderedPageBreak/>
        <w:t>2.1</w:t>
      </w:r>
      <w:r w:rsidR="00887040">
        <w:rPr>
          <w:rFonts w:ascii="Times New Roman" w:eastAsia="Times New Roman" w:hAnsi="Times New Roman" w:cs="Times New Roman"/>
          <w:bCs/>
          <w:sz w:val="24"/>
          <w:szCs w:val="24"/>
          <w:lang w:eastAsia="ru-RU"/>
        </w:rPr>
        <w:t>4</w:t>
      </w:r>
      <w:r w:rsidRPr="007442CF">
        <w:rPr>
          <w:rFonts w:ascii="Times New Roman" w:eastAsia="Times New Roman" w:hAnsi="Times New Roman" w:cs="Times New Roman"/>
          <w:bCs/>
          <w:sz w:val="24"/>
          <w:szCs w:val="24"/>
          <w:lang w:eastAsia="ru-RU"/>
        </w:rPr>
        <w:t xml:space="preserve">. </w:t>
      </w:r>
      <w:r w:rsidR="004D2F24" w:rsidRPr="007442CF">
        <w:rPr>
          <w:rFonts w:ascii="Times New Roman" w:eastAsia="Times New Roman" w:hAnsi="Times New Roman" w:cs="Times New Roman"/>
          <w:bCs/>
          <w:sz w:val="24"/>
          <w:szCs w:val="24"/>
          <w:lang w:eastAsia="ru-RU"/>
        </w:rPr>
        <w:t>Балансовая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увеличивается на сумму сформированных капитальных вложений в этот объект.</w:t>
      </w:r>
      <w:bookmarkEnd w:id="51"/>
    </w:p>
    <w:p w14:paraId="56D01E11" w14:textId="334DCA48" w:rsidR="004D2F24" w:rsidRPr="007442CF" w:rsidRDefault="004D2F24" w:rsidP="004D2F24">
      <w:pPr>
        <w:spacing w:after="0" w:line="240" w:lineRule="auto"/>
        <w:ind w:firstLine="482"/>
        <w:jc w:val="both"/>
        <w:rPr>
          <w:rFonts w:ascii="Times New Roman" w:eastAsia="Times New Roman" w:hAnsi="Times New Roman" w:cs="Times New Roman"/>
          <w:i/>
          <w:sz w:val="24"/>
          <w:szCs w:val="24"/>
          <w:lang w:eastAsia="ru-RU"/>
        </w:rPr>
      </w:pPr>
      <w:r w:rsidRPr="007442CF">
        <w:rPr>
          <w:rFonts w:ascii="Times New Roman" w:eastAsia="Times New Roman" w:hAnsi="Times New Roman" w:cs="Times New Roman"/>
          <w:i/>
          <w:sz w:val="24"/>
          <w:szCs w:val="24"/>
          <w:lang w:eastAsia="ru-RU"/>
        </w:rPr>
        <w:t xml:space="preserve">(Основание: </w:t>
      </w:r>
      <w:hyperlink r:id="rId156" w:history="1">
        <w:r w:rsidRPr="007442CF">
          <w:rPr>
            <w:rFonts w:ascii="Times New Roman" w:eastAsia="Times New Roman" w:hAnsi="Times New Roman" w:cs="Times New Roman"/>
            <w:i/>
            <w:sz w:val="24"/>
            <w:szCs w:val="24"/>
            <w:lang w:eastAsia="ru-RU"/>
          </w:rPr>
          <w:t>п. 19</w:t>
        </w:r>
      </w:hyperlink>
      <w:r w:rsidRPr="007442CF">
        <w:rPr>
          <w:rFonts w:ascii="Times New Roman" w:eastAsia="Times New Roman" w:hAnsi="Times New Roman" w:cs="Times New Roman"/>
          <w:i/>
          <w:sz w:val="24"/>
          <w:szCs w:val="24"/>
          <w:lang w:eastAsia="ru-RU"/>
        </w:rPr>
        <w:t xml:space="preserve"> СГС "Основные средства")</w:t>
      </w:r>
    </w:p>
    <w:p w14:paraId="4A560E2A" w14:textId="77777777" w:rsidR="00B4797F" w:rsidRPr="007442CF" w:rsidRDefault="00B4797F" w:rsidP="004D2F24">
      <w:pPr>
        <w:spacing w:after="0" w:line="240" w:lineRule="auto"/>
        <w:ind w:firstLine="482"/>
        <w:jc w:val="both"/>
        <w:rPr>
          <w:rFonts w:ascii="Times New Roman" w:eastAsia="Times New Roman" w:hAnsi="Times New Roman" w:cs="Times New Roman"/>
          <w:sz w:val="24"/>
          <w:szCs w:val="24"/>
          <w:lang w:eastAsia="ru-RU"/>
        </w:rPr>
      </w:pPr>
    </w:p>
    <w:p w14:paraId="091E681E" w14:textId="49CA2B97" w:rsidR="004D2F24" w:rsidRPr="007442CF" w:rsidRDefault="00B4797F" w:rsidP="004D2F24">
      <w:pPr>
        <w:numPr>
          <w:ilvl w:val="1"/>
          <w:numId w:val="0"/>
        </w:numPr>
        <w:spacing w:after="0" w:line="240" w:lineRule="auto"/>
        <w:ind w:firstLine="482"/>
        <w:jc w:val="both"/>
        <w:outlineLvl w:val="1"/>
        <w:rPr>
          <w:rFonts w:ascii="Times New Roman" w:eastAsia="Times New Roman" w:hAnsi="Times New Roman" w:cs="Times New Roman"/>
          <w:bCs/>
          <w:sz w:val="24"/>
          <w:szCs w:val="24"/>
          <w:lang w:eastAsia="ru-RU"/>
        </w:rPr>
      </w:pPr>
      <w:bookmarkStart w:id="52" w:name="_ref_1-f5a32730226548"/>
      <w:r w:rsidRPr="007442CF">
        <w:rPr>
          <w:rFonts w:ascii="Times New Roman" w:eastAsia="Times New Roman" w:hAnsi="Times New Roman" w:cs="Times New Roman"/>
          <w:bCs/>
          <w:sz w:val="24"/>
          <w:szCs w:val="24"/>
          <w:lang w:eastAsia="ru-RU"/>
        </w:rPr>
        <w:t>2.1</w:t>
      </w:r>
      <w:r w:rsidR="00887040">
        <w:rPr>
          <w:rFonts w:ascii="Times New Roman" w:eastAsia="Times New Roman" w:hAnsi="Times New Roman" w:cs="Times New Roman"/>
          <w:bCs/>
          <w:sz w:val="24"/>
          <w:szCs w:val="24"/>
          <w:lang w:eastAsia="ru-RU"/>
        </w:rPr>
        <w:t>8</w:t>
      </w:r>
      <w:r w:rsidRPr="007442CF">
        <w:rPr>
          <w:rFonts w:ascii="Times New Roman" w:eastAsia="Times New Roman" w:hAnsi="Times New Roman" w:cs="Times New Roman"/>
          <w:bCs/>
          <w:sz w:val="24"/>
          <w:szCs w:val="24"/>
          <w:lang w:eastAsia="ru-RU"/>
        </w:rPr>
        <w:t xml:space="preserve">. </w:t>
      </w:r>
      <w:r w:rsidR="004D2F24" w:rsidRPr="007442CF">
        <w:rPr>
          <w:rFonts w:ascii="Times New Roman" w:eastAsia="Times New Roman" w:hAnsi="Times New Roman" w:cs="Times New Roman"/>
          <w:bCs/>
          <w:sz w:val="24"/>
          <w:szCs w:val="24"/>
          <w:lang w:eastAsia="ru-RU"/>
        </w:rPr>
        <w:t>Стоимость основного средства изменяется в случае проведения переоценки этого основного средства и отражения ее результатов в учете.</w:t>
      </w:r>
      <w:bookmarkEnd w:id="52"/>
    </w:p>
    <w:p w14:paraId="6E8CF6A0" w14:textId="5C32F61E" w:rsidR="004D2F24" w:rsidRPr="007442CF" w:rsidRDefault="004D2F24" w:rsidP="004D2F24">
      <w:pPr>
        <w:spacing w:after="0" w:line="240" w:lineRule="auto"/>
        <w:ind w:firstLine="482"/>
        <w:jc w:val="both"/>
        <w:rPr>
          <w:rFonts w:ascii="Times New Roman" w:eastAsia="Times New Roman" w:hAnsi="Times New Roman" w:cs="Times New Roman"/>
          <w:i/>
          <w:sz w:val="24"/>
          <w:szCs w:val="24"/>
          <w:lang w:eastAsia="ru-RU"/>
        </w:rPr>
      </w:pPr>
      <w:r w:rsidRPr="007442CF">
        <w:rPr>
          <w:rFonts w:ascii="Times New Roman" w:eastAsia="Times New Roman" w:hAnsi="Times New Roman" w:cs="Times New Roman"/>
          <w:i/>
          <w:sz w:val="24"/>
          <w:szCs w:val="24"/>
          <w:lang w:eastAsia="ru-RU"/>
        </w:rPr>
        <w:t xml:space="preserve">(Основание: </w:t>
      </w:r>
      <w:hyperlink r:id="rId157" w:history="1">
        <w:r w:rsidRPr="007442CF">
          <w:rPr>
            <w:rFonts w:ascii="Times New Roman" w:eastAsia="Times New Roman" w:hAnsi="Times New Roman" w:cs="Times New Roman"/>
            <w:i/>
            <w:sz w:val="24"/>
            <w:szCs w:val="24"/>
            <w:lang w:eastAsia="ru-RU"/>
          </w:rPr>
          <w:t>п. 19</w:t>
        </w:r>
      </w:hyperlink>
      <w:r w:rsidRPr="007442CF">
        <w:rPr>
          <w:rFonts w:ascii="Times New Roman" w:eastAsia="Times New Roman" w:hAnsi="Times New Roman" w:cs="Times New Roman"/>
          <w:i/>
          <w:sz w:val="24"/>
          <w:szCs w:val="24"/>
          <w:lang w:eastAsia="ru-RU"/>
        </w:rPr>
        <w:t xml:space="preserve"> СГС "Основные средства")</w:t>
      </w:r>
    </w:p>
    <w:p w14:paraId="2A18C161" w14:textId="77777777" w:rsidR="00B4797F" w:rsidRPr="007442CF" w:rsidRDefault="00B4797F" w:rsidP="004D2F24">
      <w:pPr>
        <w:spacing w:after="0" w:line="240" w:lineRule="auto"/>
        <w:ind w:firstLine="482"/>
        <w:jc w:val="both"/>
        <w:rPr>
          <w:rFonts w:ascii="Times New Roman" w:eastAsia="Times New Roman" w:hAnsi="Times New Roman" w:cs="Times New Roman"/>
          <w:sz w:val="24"/>
          <w:szCs w:val="24"/>
          <w:lang w:eastAsia="ru-RU"/>
        </w:rPr>
      </w:pPr>
    </w:p>
    <w:p w14:paraId="30DE4D04" w14:textId="02650A8C" w:rsidR="004D2F24" w:rsidRPr="007442CF" w:rsidRDefault="00B4797F" w:rsidP="004D2F24">
      <w:pPr>
        <w:numPr>
          <w:ilvl w:val="1"/>
          <w:numId w:val="0"/>
        </w:numPr>
        <w:spacing w:after="0" w:line="240" w:lineRule="auto"/>
        <w:ind w:firstLine="482"/>
        <w:jc w:val="both"/>
        <w:outlineLvl w:val="1"/>
        <w:rPr>
          <w:rFonts w:ascii="Times New Roman" w:eastAsia="Times New Roman" w:hAnsi="Times New Roman" w:cs="Times New Roman"/>
          <w:bCs/>
          <w:sz w:val="24"/>
          <w:szCs w:val="24"/>
          <w:lang w:eastAsia="ru-RU"/>
        </w:rPr>
      </w:pPr>
      <w:bookmarkStart w:id="53" w:name="_ref_1-4b50ebb5e14542"/>
      <w:r w:rsidRPr="007442CF">
        <w:rPr>
          <w:rFonts w:ascii="Times New Roman" w:eastAsia="Times New Roman" w:hAnsi="Times New Roman" w:cs="Times New Roman"/>
          <w:bCs/>
          <w:sz w:val="24"/>
          <w:szCs w:val="24"/>
          <w:lang w:eastAsia="ru-RU"/>
        </w:rPr>
        <w:t>2.1</w:t>
      </w:r>
      <w:r w:rsidR="00887040">
        <w:rPr>
          <w:rFonts w:ascii="Times New Roman" w:eastAsia="Times New Roman" w:hAnsi="Times New Roman" w:cs="Times New Roman"/>
          <w:bCs/>
          <w:sz w:val="24"/>
          <w:szCs w:val="24"/>
          <w:lang w:eastAsia="ru-RU"/>
        </w:rPr>
        <w:t>6</w:t>
      </w:r>
      <w:r w:rsidRPr="007442CF">
        <w:rPr>
          <w:rFonts w:ascii="Times New Roman" w:eastAsia="Times New Roman" w:hAnsi="Times New Roman" w:cs="Times New Roman"/>
          <w:bCs/>
          <w:sz w:val="24"/>
          <w:szCs w:val="24"/>
          <w:lang w:eastAsia="ru-RU"/>
        </w:rPr>
        <w:t xml:space="preserve">. </w:t>
      </w:r>
      <w:r w:rsidR="004D2F24" w:rsidRPr="007442CF">
        <w:rPr>
          <w:rFonts w:ascii="Times New Roman" w:eastAsia="Times New Roman" w:hAnsi="Times New Roman" w:cs="Times New Roman"/>
          <w:bCs/>
          <w:sz w:val="24"/>
          <w:szCs w:val="24"/>
          <w:lang w:eastAsia="ru-RU"/>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53"/>
    </w:p>
    <w:p w14:paraId="5B3D53B7" w14:textId="497A3278" w:rsidR="004D2F24" w:rsidRPr="007442CF" w:rsidRDefault="004D2F24" w:rsidP="004D2F24">
      <w:pPr>
        <w:spacing w:after="0" w:line="240" w:lineRule="auto"/>
        <w:ind w:firstLine="482"/>
        <w:jc w:val="both"/>
        <w:rPr>
          <w:rFonts w:ascii="Times New Roman" w:eastAsia="Times New Roman" w:hAnsi="Times New Roman" w:cs="Times New Roman"/>
          <w:i/>
          <w:sz w:val="24"/>
          <w:szCs w:val="24"/>
          <w:lang w:eastAsia="ru-RU"/>
        </w:rPr>
      </w:pPr>
      <w:r w:rsidRPr="007442CF">
        <w:rPr>
          <w:rFonts w:ascii="Times New Roman" w:eastAsia="Times New Roman" w:hAnsi="Times New Roman" w:cs="Times New Roman"/>
          <w:i/>
          <w:sz w:val="24"/>
          <w:szCs w:val="24"/>
          <w:lang w:eastAsia="ru-RU"/>
        </w:rPr>
        <w:t xml:space="preserve">(Основание: </w:t>
      </w:r>
      <w:hyperlink r:id="rId158" w:history="1">
        <w:r w:rsidRPr="007442CF">
          <w:rPr>
            <w:rFonts w:ascii="Times New Roman" w:eastAsia="Times New Roman" w:hAnsi="Times New Roman" w:cs="Times New Roman"/>
            <w:i/>
            <w:sz w:val="24"/>
            <w:szCs w:val="24"/>
            <w:lang w:eastAsia="ru-RU"/>
          </w:rPr>
          <w:t>п. 41</w:t>
        </w:r>
      </w:hyperlink>
      <w:r w:rsidRPr="007442CF">
        <w:rPr>
          <w:rFonts w:ascii="Times New Roman" w:eastAsia="Times New Roman" w:hAnsi="Times New Roman" w:cs="Times New Roman"/>
          <w:i/>
          <w:sz w:val="24"/>
          <w:szCs w:val="24"/>
          <w:lang w:eastAsia="ru-RU"/>
        </w:rPr>
        <w:t xml:space="preserve"> СГС "Основные средства")</w:t>
      </w:r>
    </w:p>
    <w:p w14:paraId="6FEF043A" w14:textId="77777777" w:rsidR="00B4797F" w:rsidRPr="007442CF" w:rsidRDefault="00B4797F" w:rsidP="004D2F24">
      <w:pPr>
        <w:spacing w:after="0" w:line="240" w:lineRule="auto"/>
        <w:ind w:firstLine="482"/>
        <w:jc w:val="both"/>
        <w:rPr>
          <w:rFonts w:ascii="Times New Roman" w:eastAsia="Times New Roman" w:hAnsi="Times New Roman" w:cs="Times New Roman"/>
          <w:sz w:val="24"/>
          <w:szCs w:val="24"/>
          <w:lang w:eastAsia="ru-RU"/>
        </w:rPr>
      </w:pPr>
    </w:p>
    <w:p w14:paraId="5AC17556" w14:textId="6414D99B" w:rsidR="004D2F24" w:rsidRPr="007442CF" w:rsidRDefault="00B4797F" w:rsidP="004D2F24">
      <w:pPr>
        <w:numPr>
          <w:ilvl w:val="1"/>
          <w:numId w:val="0"/>
        </w:numPr>
        <w:spacing w:after="0" w:line="240" w:lineRule="auto"/>
        <w:ind w:firstLine="482"/>
        <w:jc w:val="both"/>
        <w:outlineLvl w:val="1"/>
        <w:rPr>
          <w:rFonts w:ascii="Times New Roman" w:eastAsia="Times New Roman" w:hAnsi="Times New Roman" w:cs="Times New Roman"/>
          <w:bCs/>
          <w:sz w:val="24"/>
          <w:szCs w:val="24"/>
          <w:lang w:eastAsia="ru-RU"/>
        </w:rPr>
      </w:pPr>
      <w:bookmarkStart w:id="54" w:name="_ref_1-0f2a913070034e"/>
      <w:r w:rsidRPr="007442CF">
        <w:rPr>
          <w:rFonts w:ascii="Times New Roman" w:eastAsia="Times New Roman" w:hAnsi="Times New Roman" w:cs="Times New Roman"/>
          <w:bCs/>
          <w:sz w:val="24"/>
          <w:szCs w:val="24"/>
          <w:lang w:eastAsia="ru-RU"/>
        </w:rPr>
        <w:t>2.1</w:t>
      </w:r>
      <w:r w:rsidR="00887040">
        <w:rPr>
          <w:rFonts w:ascii="Times New Roman" w:eastAsia="Times New Roman" w:hAnsi="Times New Roman" w:cs="Times New Roman"/>
          <w:bCs/>
          <w:sz w:val="24"/>
          <w:szCs w:val="24"/>
          <w:lang w:eastAsia="ru-RU"/>
        </w:rPr>
        <w:t>7</w:t>
      </w:r>
      <w:r w:rsidRPr="007442CF">
        <w:rPr>
          <w:rFonts w:ascii="Times New Roman" w:eastAsia="Times New Roman" w:hAnsi="Times New Roman" w:cs="Times New Roman"/>
          <w:bCs/>
          <w:sz w:val="24"/>
          <w:szCs w:val="24"/>
          <w:lang w:eastAsia="ru-RU"/>
        </w:rPr>
        <w:t xml:space="preserve">. </w:t>
      </w:r>
      <w:r w:rsidR="004D2F24" w:rsidRPr="007442CF">
        <w:rPr>
          <w:rFonts w:ascii="Times New Roman" w:eastAsia="Times New Roman" w:hAnsi="Times New Roman" w:cs="Times New Roman"/>
          <w:bCs/>
          <w:sz w:val="24"/>
          <w:szCs w:val="24"/>
          <w:lang w:eastAsia="ru-RU"/>
        </w:rPr>
        <w:t>Стоимость ликвидируемых (разукомплектованных) частей, если она не была выделена в документах поставщика, при частичной ликвидации (разукомплектации)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bookmarkEnd w:id="54"/>
    </w:p>
    <w:p w14:paraId="4ABF469F" w14:textId="0DA55DDB" w:rsidR="004D2F24" w:rsidRPr="007442CF" w:rsidRDefault="004D2F24" w:rsidP="004D2F24">
      <w:pPr>
        <w:spacing w:after="0" w:line="240" w:lineRule="auto"/>
        <w:ind w:firstLine="482"/>
        <w:jc w:val="both"/>
        <w:rPr>
          <w:rFonts w:ascii="Times New Roman" w:eastAsia="Times New Roman" w:hAnsi="Times New Roman" w:cs="Times New Roman"/>
          <w:i/>
          <w:sz w:val="24"/>
          <w:szCs w:val="24"/>
          <w:lang w:eastAsia="ru-RU"/>
        </w:rPr>
      </w:pPr>
      <w:r w:rsidRPr="007442CF">
        <w:rPr>
          <w:rFonts w:ascii="Times New Roman" w:eastAsia="Times New Roman" w:hAnsi="Times New Roman" w:cs="Times New Roman"/>
          <w:i/>
          <w:sz w:val="24"/>
          <w:szCs w:val="24"/>
          <w:lang w:eastAsia="ru-RU"/>
        </w:rPr>
        <w:t xml:space="preserve">(Основание: </w:t>
      </w:r>
      <w:hyperlink r:id="rId159" w:history="1">
        <w:r w:rsidRPr="007442CF">
          <w:rPr>
            <w:rFonts w:ascii="Times New Roman" w:eastAsia="Times New Roman" w:hAnsi="Times New Roman" w:cs="Times New Roman"/>
            <w:i/>
            <w:sz w:val="24"/>
            <w:szCs w:val="24"/>
            <w:lang w:eastAsia="ru-RU"/>
          </w:rPr>
          <w:t>п. 9</w:t>
        </w:r>
      </w:hyperlink>
      <w:r w:rsidRPr="007442CF">
        <w:rPr>
          <w:rFonts w:ascii="Times New Roman" w:eastAsia="Times New Roman" w:hAnsi="Times New Roman" w:cs="Times New Roman"/>
          <w:i/>
          <w:sz w:val="24"/>
          <w:szCs w:val="24"/>
          <w:lang w:eastAsia="ru-RU"/>
        </w:rPr>
        <w:t xml:space="preserve"> СГС "Учетная политика")</w:t>
      </w:r>
    </w:p>
    <w:p w14:paraId="1C0E48DE" w14:textId="77777777" w:rsidR="00B4797F" w:rsidRPr="007442CF" w:rsidRDefault="00B4797F" w:rsidP="004D2F24">
      <w:pPr>
        <w:spacing w:after="0" w:line="240" w:lineRule="auto"/>
        <w:ind w:firstLine="482"/>
        <w:jc w:val="both"/>
        <w:rPr>
          <w:rFonts w:ascii="Times New Roman" w:eastAsia="Times New Roman" w:hAnsi="Times New Roman" w:cs="Times New Roman"/>
          <w:sz w:val="24"/>
          <w:szCs w:val="24"/>
          <w:lang w:eastAsia="ru-RU"/>
        </w:rPr>
      </w:pPr>
    </w:p>
    <w:p w14:paraId="27052E8F" w14:textId="36313501" w:rsidR="004D2F24" w:rsidRPr="007442CF" w:rsidRDefault="00B4797F" w:rsidP="004D2F24">
      <w:pPr>
        <w:numPr>
          <w:ilvl w:val="1"/>
          <w:numId w:val="0"/>
        </w:numPr>
        <w:spacing w:after="0" w:line="240" w:lineRule="auto"/>
        <w:ind w:firstLine="482"/>
        <w:jc w:val="both"/>
        <w:outlineLvl w:val="1"/>
        <w:rPr>
          <w:rFonts w:ascii="Times New Roman" w:eastAsia="Times New Roman" w:hAnsi="Times New Roman" w:cs="Times New Roman"/>
          <w:bCs/>
          <w:sz w:val="24"/>
          <w:szCs w:val="24"/>
          <w:lang w:eastAsia="ru-RU"/>
        </w:rPr>
      </w:pPr>
      <w:bookmarkStart w:id="55" w:name="_ref_1-4574b126cad04c"/>
      <w:r w:rsidRPr="007442CF">
        <w:rPr>
          <w:rFonts w:ascii="Times New Roman" w:eastAsia="Times New Roman" w:hAnsi="Times New Roman" w:cs="Times New Roman"/>
          <w:bCs/>
          <w:sz w:val="24"/>
          <w:szCs w:val="24"/>
          <w:lang w:eastAsia="ru-RU"/>
        </w:rPr>
        <w:t>2.1</w:t>
      </w:r>
      <w:r w:rsidR="00887040">
        <w:rPr>
          <w:rFonts w:ascii="Times New Roman" w:eastAsia="Times New Roman" w:hAnsi="Times New Roman" w:cs="Times New Roman"/>
          <w:bCs/>
          <w:sz w:val="24"/>
          <w:szCs w:val="24"/>
          <w:lang w:eastAsia="ru-RU"/>
        </w:rPr>
        <w:t>8</w:t>
      </w:r>
      <w:r w:rsidRPr="007442CF">
        <w:rPr>
          <w:rFonts w:ascii="Times New Roman" w:eastAsia="Times New Roman" w:hAnsi="Times New Roman" w:cs="Times New Roman"/>
          <w:bCs/>
          <w:sz w:val="24"/>
          <w:szCs w:val="24"/>
          <w:lang w:eastAsia="ru-RU"/>
        </w:rPr>
        <w:t xml:space="preserve">. </w:t>
      </w:r>
      <w:r w:rsidR="004D2F24" w:rsidRPr="007442CF">
        <w:rPr>
          <w:rFonts w:ascii="Times New Roman" w:eastAsia="Times New Roman" w:hAnsi="Times New Roman" w:cs="Times New Roman"/>
          <w:bCs/>
          <w:sz w:val="24"/>
          <w:szCs w:val="24"/>
          <w:lang w:eastAsia="ru-RU"/>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bookmarkEnd w:id="55"/>
    </w:p>
    <w:p w14:paraId="0CD7F3E7" w14:textId="1754AA45" w:rsidR="004D2F24" w:rsidRPr="007442CF" w:rsidRDefault="004D2F24" w:rsidP="004D2F24">
      <w:pPr>
        <w:spacing w:after="0" w:line="240" w:lineRule="auto"/>
        <w:ind w:firstLine="482"/>
        <w:jc w:val="both"/>
        <w:rPr>
          <w:rFonts w:ascii="Times New Roman" w:eastAsia="Times New Roman" w:hAnsi="Times New Roman" w:cs="Times New Roman"/>
          <w:i/>
          <w:sz w:val="24"/>
          <w:szCs w:val="24"/>
          <w:lang w:eastAsia="ru-RU"/>
        </w:rPr>
      </w:pPr>
      <w:r w:rsidRPr="007442CF">
        <w:rPr>
          <w:rFonts w:ascii="Times New Roman" w:eastAsia="Times New Roman" w:hAnsi="Times New Roman" w:cs="Times New Roman"/>
          <w:i/>
          <w:sz w:val="24"/>
          <w:szCs w:val="24"/>
          <w:lang w:eastAsia="ru-RU"/>
        </w:rPr>
        <w:t xml:space="preserve">(Основание: </w:t>
      </w:r>
      <w:hyperlink r:id="rId160" w:history="1">
        <w:r w:rsidRPr="007442CF">
          <w:rPr>
            <w:rFonts w:ascii="Times New Roman" w:eastAsia="Times New Roman" w:hAnsi="Times New Roman" w:cs="Times New Roman"/>
            <w:i/>
            <w:sz w:val="24"/>
            <w:szCs w:val="24"/>
            <w:lang w:eastAsia="ru-RU"/>
          </w:rPr>
          <w:t>п. 9</w:t>
        </w:r>
      </w:hyperlink>
      <w:r w:rsidRPr="007442CF">
        <w:rPr>
          <w:rFonts w:ascii="Times New Roman" w:eastAsia="Times New Roman" w:hAnsi="Times New Roman" w:cs="Times New Roman"/>
          <w:i/>
          <w:sz w:val="24"/>
          <w:szCs w:val="24"/>
          <w:lang w:eastAsia="ru-RU"/>
        </w:rPr>
        <w:t xml:space="preserve"> СГС "Учетная политика")</w:t>
      </w:r>
    </w:p>
    <w:p w14:paraId="2614DA1B" w14:textId="77777777" w:rsidR="00B4797F" w:rsidRPr="007442CF" w:rsidRDefault="00B4797F" w:rsidP="004D2F24">
      <w:pPr>
        <w:spacing w:after="0" w:line="240" w:lineRule="auto"/>
        <w:ind w:firstLine="482"/>
        <w:jc w:val="both"/>
        <w:rPr>
          <w:rFonts w:ascii="Times New Roman" w:eastAsia="Times New Roman" w:hAnsi="Times New Roman" w:cs="Times New Roman"/>
          <w:sz w:val="24"/>
          <w:szCs w:val="24"/>
          <w:lang w:eastAsia="ru-RU"/>
        </w:rPr>
      </w:pPr>
    </w:p>
    <w:p w14:paraId="53B49120" w14:textId="49EA2A0B" w:rsidR="004D2F24" w:rsidRPr="007442CF" w:rsidRDefault="00B4797F" w:rsidP="004D2F24">
      <w:pPr>
        <w:numPr>
          <w:ilvl w:val="1"/>
          <w:numId w:val="0"/>
        </w:numPr>
        <w:spacing w:after="0" w:line="240" w:lineRule="auto"/>
        <w:ind w:firstLine="482"/>
        <w:jc w:val="both"/>
        <w:outlineLvl w:val="1"/>
        <w:rPr>
          <w:rFonts w:ascii="Times New Roman" w:eastAsia="Times New Roman" w:hAnsi="Times New Roman" w:cs="Times New Roman"/>
          <w:bCs/>
          <w:sz w:val="24"/>
          <w:szCs w:val="24"/>
          <w:lang w:eastAsia="ru-RU"/>
        </w:rPr>
      </w:pPr>
      <w:bookmarkStart w:id="56" w:name="_ref_1-2373fb59171e47"/>
      <w:r w:rsidRPr="007442CF">
        <w:rPr>
          <w:rFonts w:ascii="Times New Roman" w:eastAsia="Times New Roman" w:hAnsi="Times New Roman" w:cs="Times New Roman"/>
          <w:bCs/>
          <w:sz w:val="24"/>
          <w:szCs w:val="24"/>
          <w:lang w:eastAsia="ru-RU"/>
        </w:rPr>
        <w:t>2.</w:t>
      </w:r>
      <w:r w:rsidR="00887040">
        <w:rPr>
          <w:rFonts w:ascii="Times New Roman" w:eastAsia="Times New Roman" w:hAnsi="Times New Roman" w:cs="Times New Roman"/>
          <w:bCs/>
          <w:sz w:val="24"/>
          <w:szCs w:val="24"/>
          <w:lang w:eastAsia="ru-RU"/>
        </w:rPr>
        <w:t>19</w:t>
      </w:r>
      <w:r w:rsidRPr="007442CF">
        <w:rPr>
          <w:rFonts w:ascii="Times New Roman" w:eastAsia="Times New Roman" w:hAnsi="Times New Roman" w:cs="Times New Roman"/>
          <w:bCs/>
          <w:sz w:val="24"/>
          <w:szCs w:val="24"/>
          <w:lang w:eastAsia="ru-RU"/>
        </w:rPr>
        <w:t xml:space="preserve">. </w:t>
      </w:r>
      <w:r w:rsidR="004D2F24" w:rsidRPr="007442CF">
        <w:rPr>
          <w:rFonts w:ascii="Times New Roman" w:eastAsia="Times New Roman" w:hAnsi="Times New Roman" w:cs="Times New Roman"/>
          <w:bCs/>
          <w:sz w:val="24"/>
          <w:szCs w:val="24"/>
          <w:lang w:eastAsia="ru-RU"/>
        </w:rPr>
        <w:t>Продажа объектов основных средств оформляется Актом о приеме-передаче объектов нефинансовых активов (</w:t>
      </w:r>
      <w:hyperlink r:id="rId161" w:history="1">
        <w:r w:rsidR="004D2F24" w:rsidRPr="007442CF">
          <w:rPr>
            <w:rFonts w:ascii="Times New Roman" w:eastAsia="Times New Roman" w:hAnsi="Times New Roman" w:cs="Times New Roman"/>
            <w:bCs/>
            <w:sz w:val="24"/>
            <w:szCs w:val="24"/>
            <w:lang w:eastAsia="ru-RU"/>
          </w:rPr>
          <w:t>ф. 0504101</w:t>
        </w:r>
      </w:hyperlink>
      <w:r w:rsidR="004D2F24" w:rsidRPr="007442CF">
        <w:rPr>
          <w:rFonts w:ascii="Times New Roman" w:eastAsia="Times New Roman" w:hAnsi="Times New Roman" w:cs="Times New Roman"/>
          <w:bCs/>
          <w:sz w:val="24"/>
          <w:szCs w:val="24"/>
          <w:lang w:eastAsia="ru-RU"/>
        </w:rPr>
        <w:t>).</w:t>
      </w:r>
      <w:bookmarkEnd w:id="56"/>
    </w:p>
    <w:p w14:paraId="513058E8" w14:textId="1F594E99" w:rsidR="004D2F24" w:rsidRPr="007442CF" w:rsidRDefault="004D2F24" w:rsidP="004D2F24">
      <w:pPr>
        <w:spacing w:after="0" w:line="240" w:lineRule="auto"/>
        <w:ind w:firstLine="482"/>
        <w:jc w:val="both"/>
        <w:rPr>
          <w:rFonts w:ascii="Times New Roman" w:eastAsia="Times New Roman" w:hAnsi="Times New Roman" w:cs="Times New Roman"/>
          <w:i/>
          <w:sz w:val="24"/>
          <w:szCs w:val="24"/>
          <w:lang w:eastAsia="ru-RU"/>
        </w:rPr>
      </w:pPr>
      <w:r w:rsidRPr="007442CF">
        <w:rPr>
          <w:rFonts w:ascii="Times New Roman" w:eastAsia="Times New Roman" w:hAnsi="Times New Roman" w:cs="Times New Roman"/>
          <w:i/>
          <w:sz w:val="24"/>
          <w:szCs w:val="24"/>
          <w:lang w:eastAsia="ru-RU"/>
        </w:rPr>
        <w:t xml:space="preserve">(Основание: Методические </w:t>
      </w:r>
      <w:hyperlink r:id="rId162" w:history="1">
        <w:r w:rsidRPr="007442CF">
          <w:rPr>
            <w:rFonts w:ascii="Times New Roman" w:eastAsia="Times New Roman" w:hAnsi="Times New Roman" w:cs="Times New Roman"/>
            <w:i/>
            <w:sz w:val="24"/>
            <w:szCs w:val="24"/>
            <w:lang w:eastAsia="ru-RU"/>
          </w:rPr>
          <w:t>указания</w:t>
        </w:r>
      </w:hyperlink>
      <w:r w:rsidRPr="007442CF">
        <w:rPr>
          <w:rFonts w:ascii="Times New Roman" w:eastAsia="Times New Roman" w:hAnsi="Times New Roman" w:cs="Times New Roman"/>
          <w:i/>
          <w:sz w:val="24"/>
          <w:szCs w:val="24"/>
          <w:lang w:eastAsia="ru-RU"/>
        </w:rPr>
        <w:t xml:space="preserve"> № 52н)</w:t>
      </w:r>
    </w:p>
    <w:p w14:paraId="40290EF6" w14:textId="77777777" w:rsidR="00B4797F" w:rsidRPr="007442CF" w:rsidRDefault="00B4797F" w:rsidP="004D2F24">
      <w:pPr>
        <w:spacing w:after="0" w:line="240" w:lineRule="auto"/>
        <w:ind w:firstLine="482"/>
        <w:jc w:val="both"/>
        <w:rPr>
          <w:rFonts w:ascii="Times New Roman" w:eastAsia="Times New Roman" w:hAnsi="Times New Roman" w:cs="Times New Roman"/>
          <w:sz w:val="24"/>
          <w:szCs w:val="24"/>
          <w:lang w:eastAsia="ru-RU"/>
        </w:rPr>
      </w:pPr>
    </w:p>
    <w:p w14:paraId="46CFA5C8" w14:textId="56B7B9F2" w:rsidR="004D2F24" w:rsidRPr="007442CF" w:rsidRDefault="00B4797F" w:rsidP="004D2F24">
      <w:pPr>
        <w:numPr>
          <w:ilvl w:val="1"/>
          <w:numId w:val="0"/>
        </w:numPr>
        <w:spacing w:after="0" w:line="240" w:lineRule="auto"/>
        <w:ind w:firstLine="482"/>
        <w:jc w:val="both"/>
        <w:outlineLvl w:val="1"/>
        <w:rPr>
          <w:rFonts w:ascii="Times New Roman" w:eastAsia="Times New Roman" w:hAnsi="Times New Roman" w:cs="Times New Roman"/>
          <w:bCs/>
          <w:sz w:val="24"/>
          <w:szCs w:val="24"/>
          <w:lang w:eastAsia="ru-RU"/>
        </w:rPr>
      </w:pPr>
      <w:bookmarkStart w:id="57" w:name="_ref_1-91cd04e697ec46"/>
      <w:r w:rsidRPr="007442CF">
        <w:rPr>
          <w:rFonts w:ascii="Times New Roman" w:eastAsia="Times New Roman" w:hAnsi="Times New Roman" w:cs="Times New Roman"/>
          <w:bCs/>
          <w:sz w:val="24"/>
          <w:szCs w:val="24"/>
          <w:lang w:eastAsia="ru-RU"/>
        </w:rPr>
        <w:t>2.2</w:t>
      </w:r>
      <w:r w:rsidR="00887040">
        <w:rPr>
          <w:rFonts w:ascii="Times New Roman" w:eastAsia="Times New Roman" w:hAnsi="Times New Roman" w:cs="Times New Roman"/>
          <w:bCs/>
          <w:sz w:val="24"/>
          <w:szCs w:val="24"/>
          <w:lang w:eastAsia="ru-RU"/>
        </w:rPr>
        <w:t>0</w:t>
      </w:r>
      <w:r w:rsidRPr="007442CF">
        <w:rPr>
          <w:rFonts w:ascii="Times New Roman" w:eastAsia="Times New Roman" w:hAnsi="Times New Roman" w:cs="Times New Roman"/>
          <w:bCs/>
          <w:sz w:val="24"/>
          <w:szCs w:val="24"/>
          <w:lang w:eastAsia="ru-RU"/>
        </w:rPr>
        <w:t xml:space="preserve">. </w:t>
      </w:r>
      <w:r w:rsidR="004D2F24" w:rsidRPr="007442CF">
        <w:rPr>
          <w:rFonts w:ascii="Times New Roman" w:eastAsia="Times New Roman" w:hAnsi="Times New Roman" w:cs="Times New Roman"/>
          <w:bCs/>
          <w:sz w:val="24"/>
          <w:szCs w:val="24"/>
          <w:lang w:eastAsia="ru-RU"/>
        </w:rPr>
        <w:t>Безвозмездная передача объектов основных средств оформляется Актом о приеме-передаче объектов нефинансовых активов (</w:t>
      </w:r>
      <w:hyperlink r:id="rId163" w:history="1">
        <w:r w:rsidR="004D2F24" w:rsidRPr="007442CF">
          <w:rPr>
            <w:rFonts w:ascii="Times New Roman" w:eastAsia="Times New Roman" w:hAnsi="Times New Roman" w:cs="Times New Roman"/>
            <w:bCs/>
            <w:sz w:val="24"/>
            <w:szCs w:val="24"/>
            <w:lang w:eastAsia="ru-RU"/>
          </w:rPr>
          <w:t>ф. 0504101</w:t>
        </w:r>
      </w:hyperlink>
      <w:r w:rsidR="004D2F24" w:rsidRPr="007442CF">
        <w:rPr>
          <w:rFonts w:ascii="Times New Roman" w:eastAsia="Times New Roman" w:hAnsi="Times New Roman" w:cs="Times New Roman"/>
          <w:bCs/>
          <w:sz w:val="24"/>
          <w:szCs w:val="24"/>
          <w:lang w:eastAsia="ru-RU"/>
        </w:rPr>
        <w:t>).</w:t>
      </w:r>
      <w:bookmarkEnd w:id="57"/>
    </w:p>
    <w:p w14:paraId="2717B9E8" w14:textId="163AE6F0" w:rsidR="004D2F24" w:rsidRPr="007442CF" w:rsidRDefault="004D2F24" w:rsidP="004D2F24">
      <w:pPr>
        <w:spacing w:after="0" w:line="240" w:lineRule="auto"/>
        <w:ind w:firstLine="482"/>
        <w:jc w:val="both"/>
        <w:rPr>
          <w:rFonts w:ascii="Times New Roman" w:eastAsia="Times New Roman" w:hAnsi="Times New Roman" w:cs="Times New Roman"/>
          <w:i/>
          <w:sz w:val="24"/>
          <w:szCs w:val="24"/>
          <w:lang w:eastAsia="ru-RU"/>
        </w:rPr>
      </w:pPr>
      <w:r w:rsidRPr="007442CF">
        <w:rPr>
          <w:rFonts w:ascii="Times New Roman" w:eastAsia="Times New Roman" w:hAnsi="Times New Roman" w:cs="Times New Roman"/>
          <w:i/>
          <w:sz w:val="24"/>
          <w:szCs w:val="24"/>
          <w:lang w:eastAsia="ru-RU"/>
        </w:rPr>
        <w:t xml:space="preserve">(Основание: Методические </w:t>
      </w:r>
      <w:hyperlink r:id="rId164" w:history="1">
        <w:r w:rsidRPr="007442CF">
          <w:rPr>
            <w:rFonts w:ascii="Times New Roman" w:eastAsia="Times New Roman" w:hAnsi="Times New Roman" w:cs="Times New Roman"/>
            <w:i/>
            <w:sz w:val="24"/>
            <w:szCs w:val="24"/>
            <w:lang w:eastAsia="ru-RU"/>
          </w:rPr>
          <w:t>указания</w:t>
        </w:r>
      </w:hyperlink>
      <w:r w:rsidRPr="007442CF">
        <w:rPr>
          <w:rFonts w:ascii="Times New Roman" w:eastAsia="Times New Roman" w:hAnsi="Times New Roman" w:cs="Times New Roman"/>
          <w:i/>
          <w:sz w:val="24"/>
          <w:szCs w:val="24"/>
          <w:lang w:eastAsia="ru-RU"/>
        </w:rPr>
        <w:t xml:space="preserve"> № 52н)</w:t>
      </w:r>
    </w:p>
    <w:p w14:paraId="6CBA355D" w14:textId="77777777" w:rsidR="00B4797F" w:rsidRPr="007442CF" w:rsidRDefault="00B4797F" w:rsidP="004D2F24">
      <w:pPr>
        <w:spacing w:after="0" w:line="240" w:lineRule="auto"/>
        <w:ind w:firstLine="482"/>
        <w:jc w:val="both"/>
        <w:rPr>
          <w:rFonts w:ascii="Times New Roman" w:eastAsia="Times New Roman" w:hAnsi="Times New Roman" w:cs="Times New Roman"/>
          <w:sz w:val="24"/>
          <w:szCs w:val="24"/>
          <w:lang w:eastAsia="ru-RU"/>
        </w:rPr>
      </w:pPr>
    </w:p>
    <w:p w14:paraId="5443C15D" w14:textId="0AB0DEEC" w:rsidR="004D2F24" w:rsidRPr="007442CF" w:rsidRDefault="00B4797F" w:rsidP="004D2F24">
      <w:pPr>
        <w:numPr>
          <w:ilvl w:val="1"/>
          <w:numId w:val="0"/>
        </w:numPr>
        <w:spacing w:after="0" w:line="240" w:lineRule="auto"/>
        <w:ind w:firstLine="482"/>
        <w:jc w:val="both"/>
        <w:outlineLvl w:val="1"/>
        <w:rPr>
          <w:rFonts w:ascii="Times New Roman" w:eastAsia="Times New Roman" w:hAnsi="Times New Roman" w:cs="Times New Roman"/>
          <w:bCs/>
          <w:sz w:val="24"/>
          <w:szCs w:val="24"/>
          <w:lang w:eastAsia="ru-RU"/>
        </w:rPr>
      </w:pPr>
      <w:bookmarkStart w:id="58" w:name="_ref_1-67f464a30b6e41"/>
      <w:r w:rsidRPr="007442CF">
        <w:rPr>
          <w:rFonts w:ascii="Times New Roman" w:eastAsia="Times New Roman" w:hAnsi="Times New Roman" w:cs="Times New Roman"/>
          <w:bCs/>
          <w:sz w:val="24"/>
          <w:szCs w:val="24"/>
          <w:lang w:eastAsia="ru-RU"/>
        </w:rPr>
        <w:t>2.2</w:t>
      </w:r>
      <w:r w:rsidR="00887040">
        <w:rPr>
          <w:rFonts w:ascii="Times New Roman" w:eastAsia="Times New Roman" w:hAnsi="Times New Roman" w:cs="Times New Roman"/>
          <w:bCs/>
          <w:sz w:val="24"/>
          <w:szCs w:val="24"/>
          <w:lang w:eastAsia="ru-RU"/>
        </w:rPr>
        <w:t>1</w:t>
      </w:r>
      <w:r w:rsidRPr="007442CF">
        <w:rPr>
          <w:rFonts w:ascii="Times New Roman" w:eastAsia="Times New Roman" w:hAnsi="Times New Roman" w:cs="Times New Roman"/>
          <w:bCs/>
          <w:sz w:val="24"/>
          <w:szCs w:val="24"/>
          <w:lang w:eastAsia="ru-RU"/>
        </w:rPr>
        <w:t xml:space="preserve">. </w:t>
      </w:r>
      <w:r w:rsidR="004D2F24" w:rsidRPr="007442CF">
        <w:rPr>
          <w:rFonts w:ascii="Times New Roman" w:eastAsia="Times New Roman" w:hAnsi="Times New Roman" w:cs="Times New Roman"/>
          <w:bCs/>
          <w:sz w:val="24"/>
          <w:szCs w:val="24"/>
          <w:lang w:eastAsia="ru-RU"/>
        </w:rPr>
        <w:t>При приобретении основных средств оформляется Акт о приеме-передаче объектов нефинансовых активов (</w:t>
      </w:r>
      <w:hyperlink r:id="rId165" w:history="1">
        <w:r w:rsidR="004D2F24" w:rsidRPr="007442CF">
          <w:rPr>
            <w:rFonts w:ascii="Times New Roman" w:eastAsia="Times New Roman" w:hAnsi="Times New Roman" w:cs="Times New Roman"/>
            <w:bCs/>
            <w:sz w:val="24"/>
            <w:szCs w:val="24"/>
            <w:lang w:eastAsia="ru-RU"/>
          </w:rPr>
          <w:t>ф. 0504101</w:t>
        </w:r>
      </w:hyperlink>
      <w:r w:rsidR="004D2F24" w:rsidRPr="007442CF">
        <w:rPr>
          <w:rFonts w:ascii="Times New Roman" w:eastAsia="Times New Roman" w:hAnsi="Times New Roman" w:cs="Times New Roman"/>
          <w:bCs/>
          <w:sz w:val="24"/>
          <w:szCs w:val="24"/>
          <w:lang w:eastAsia="ru-RU"/>
        </w:rPr>
        <w:t>).</w:t>
      </w:r>
      <w:bookmarkEnd w:id="58"/>
    </w:p>
    <w:p w14:paraId="465DDC95" w14:textId="0BD724B1" w:rsidR="004D2F24" w:rsidRPr="007442CF" w:rsidRDefault="004D2F24" w:rsidP="004D2F24">
      <w:pPr>
        <w:spacing w:after="0" w:line="240" w:lineRule="auto"/>
        <w:ind w:firstLine="482"/>
        <w:jc w:val="both"/>
        <w:rPr>
          <w:rFonts w:ascii="Times New Roman" w:eastAsia="Times New Roman" w:hAnsi="Times New Roman" w:cs="Times New Roman"/>
          <w:i/>
          <w:sz w:val="24"/>
          <w:szCs w:val="24"/>
          <w:lang w:eastAsia="ru-RU"/>
        </w:rPr>
      </w:pPr>
      <w:r w:rsidRPr="007442CF">
        <w:rPr>
          <w:rFonts w:ascii="Times New Roman" w:eastAsia="Times New Roman" w:hAnsi="Times New Roman" w:cs="Times New Roman"/>
          <w:i/>
          <w:sz w:val="24"/>
          <w:szCs w:val="24"/>
          <w:lang w:eastAsia="ru-RU"/>
        </w:rPr>
        <w:t xml:space="preserve">(Основание: Методические </w:t>
      </w:r>
      <w:hyperlink r:id="rId166" w:history="1">
        <w:r w:rsidRPr="007442CF">
          <w:rPr>
            <w:rFonts w:ascii="Times New Roman" w:eastAsia="Times New Roman" w:hAnsi="Times New Roman" w:cs="Times New Roman"/>
            <w:i/>
            <w:sz w:val="24"/>
            <w:szCs w:val="24"/>
            <w:lang w:eastAsia="ru-RU"/>
          </w:rPr>
          <w:t>указания</w:t>
        </w:r>
      </w:hyperlink>
      <w:r w:rsidRPr="007442CF">
        <w:rPr>
          <w:rFonts w:ascii="Times New Roman" w:eastAsia="Times New Roman" w:hAnsi="Times New Roman" w:cs="Times New Roman"/>
          <w:i/>
          <w:sz w:val="24"/>
          <w:szCs w:val="24"/>
          <w:lang w:eastAsia="ru-RU"/>
        </w:rPr>
        <w:t xml:space="preserve"> № 52н)</w:t>
      </w:r>
    </w:p>
    <w:p w14:paraId="57A745D5" w14:textId="77777777" w:rsidR="00B4797F" w:rsidRPr="007442CF" w:rsidRDefault="00B4797F" w:rsidP="004D2F24">
      <w:pPr>
        <w:spacing w:after="0" w:line="240" w:lineRule="auto"/>
        <w:ind w:firstLine="482"/>
        <w:jc w:val="both"/>
        <w:rPr>
          <w:rFonts w:ascii="Times New Roman" w:eastAsia="Times New Roman" w:hAnsi="Times New Roman" w:cs="Times New Roman"/>
          <w:sz w:val="24"/>
          <w:szCs w:val="24"/>
          <w:lang w:eastAsia="ru-RU"/>
        </w:rPr>
      </w:pPr>
    </w:p>
    <w:p w14:paraId="19E42B21" w14:textId="3914A172" w:rsidR="004D2F24" w:rsidRPr="007442CF" w:rsidRDefault="00B4797F" w:rsidP="004D2F24">
      <w:pPr>
        <w:numPr>
          <w:ilvl w:val="1"/>
          <w:numId w:val="0"/>
        </w:numPr>
        <w:spacing w:after="0" w:line="240" w:lineRule="auto"/>
        <w:ind w:firstLine="482"/>
        <w:jc w:val="both"/>
        <w:outlineLvl w:val="1"/>
        <w:rPr>
          <w:rFonts w:ascii="Times New Roman" w:eastAsia="Times New Roman" w:hAnsi="Times New Roman" w:cs="Times New Roman"/>
          <w:bCs/>
          <w:sz w:val="24"/>
          <w:szCs w:val="24"/>
          <w:lang w:eastAsia="ru-RU"/>
        </w:rPr>
      </w:pPr>
      <w:bookmarkStart w:id="59" w:name="_ref_1-876eb75286594d"/>
      <w:r w:rsidRPr="007442CF">
        <w:rPr>
          <w:rFonts w:ascii="Times New Roman" w:eastAsia="Times New Roman" w:hAnsi="Times New Roman" w:cs="Times New Roman"/>
          <w:bCs/>
          <w:sz w:val="24"/>
          <w:szCs w:val="24"/>
          <w:lang w:eastAsia="ru-RU"/>
        </w:rPr>
        <w:t>2.2</w:t>
      </w:r>
      <w:r w:rsidR="00887040">
        <w:rPr>
          <w:rFonts w:ascii="Times New Roman" w:eastAsia="Times New Roman" w:hAnsi="Times New Roman" w:cs="Times New Roman"/>
          <w:bCs/>
          <w:sz w:val="24"/>
          <w:szCs w:val="24"/>
          <w:lang w:eastAsia="ru-RU"/>
        </w:rPr>
        <w:t>2</w:t>
      </w:r>
      <w:r w:rsidRPr="007442CF">
        <w:rPr>
          <w:rFonts w:ascii="Times New Roman" w:eastAsia="Times New Roman" w:hAnsi="Times New Roman" w:cs="Times New Roman"/>
          <w:bCs/>
          <w:sz w:val="24"/>
          <w:szCs w:val="24"/>
          <w:lang w:eastAsia="ru-RU"/>
        </w:rPr>
        <w:t xml:space="preserve">. </w:t>
      </w:r>
      <w:r w:rsidR="004D2F24" w:rsidRPr="007442CF">
        <w:rPr>
          <w:rFonts w:ascii="Times New Roman" w:eastAsia="Times New Roman" w:hAnsi="Times New Roman" w:cs="Times New Roman"/>
          <w:bCs/>
          <w:sz w:val="24"/>
          <w:szCs w:val="24"/>
          <w:lang w:eastAsia="ru-RU"/>
        </w:rPr>
        <w:t>Частичная ликвидация объекта основных средств при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67" w:history="1">
        <w:r w:rsidR="004D2F24" w:rsidRPr="007442CF">
          <w:rPr>
            <w:rFonts w:ascii="Times New Roman" w:eastAsia="Times New Roman" w:hAnsi="Times New Roman" w:cs="Times New Roman"/>
            <w:bCs/>
            <w:sz w:val="24"/>
            <w:szCs w:val="24"/>
            <w:lang w:eastAsia="ru-RU"/>
          </w:rPr>
          <w:t>ф. 0504103</w:t>
        </w:r>
      </w:hyperlink>
      <w:r w:rsidR="004D2F24" w:rsidRPr="007442CF">
        <w:rPr>
          <w:rFonts w:ascii="Times New Roman" w:eastAsia="Times New Roman" w:hAnsi="Times New Roman" w:cs="Times New Roman"/>
          <w:bCs/>
          <w:sz w:val="24"/>
          <w:szCs w:val="24"/>
          <w:lang w:eastAsia="ru-RU"/>
        </w:rPr>
        <w:t>). В иных случаях частичная ликвидация объекта основных средств оформляется Актом по форме</w:t>
      </w:r>
      <w:bookmarkEnd w:id="59"/>
      <w:r w:rsidR="00887040">
        <w:rPr>
          <w:rFonts w:ascii="Times New Roman" w:eastAsia="Times New Roman" w:hAnsi="Times New Roman" w:cs="Times New Roman"/>
          <w:bCs/>
          <w:sz w:val="24"/>
          <w:szCs w:val="24"/>
          <w:lang w:eastAsia="ru-RU"/>
        </w:rPr>
        <w:t>.</w:t>
      </w:r>
    </w:p>
    <w:p w14:paraId="61575326" w14:textId="72C9BE86" w:rsidR="004D2F24" w:rsidRPr="007442CF" w:rsidRDefault="004D2F24" w:rsidP="004D2F24">
      <w:pPr>
        <w:spacing w:after="0" w:line="240" w:lineRule="auto"/>
        <w:ind w:firstLine="482"/>
        <w:jc w:val="both"/>
        <w:rPr>
          <w:rFonts w:ascii="Times New Roman" w:eastAsia="Times New Roman" w:hAnsi="Times New Roman" w:cs="Times New Roman"/>
          <w:i/>
          <w:sz w:val="24"/>
          <w:szCs w:val="24"/>
          <w:lang w:eastAsia="ru-RU"/>
        </w:rPr>
      </w:pPr>
      <w:r w:rsidRPr="007442CF">
        <w:rPr>
          <w:rFonts w:ascii="Times New Roman" w:eastAsia="Times New Roman" w:hAnsi="Times New Roman" w:cs="Times New Roman"/>
          <w:i/>
          <w:sz w:val="24"/>
          <w:szCs w:val="24"/>
          <w:lang w:eastAsia="ru-RU"/>
        </w:rPr>
        <w:t xml:space="preserve">(Основание: Методические </w:t>
      </w:r>
      <w:hyperlink r:id="rId168" w:history="1">
        <w:r w:rsidRPr="007442CF">
          <w:rPr>
            <w:rFonts w:ascii="Times New Roman" w:eastAsia="Times New Roman" w:hAnsi="Times New Roman" w:cs="Times New Roman"/>
            <w:i/>
            <w:sz w:val="24"/>
            <w:szCs w:val="24"/>
            <w:lang w:eastAsia="ru-RU"/>
          </w:rPr>
          <w:t>указания</w:t>
        </w:r>
      </w:hyperlink>
      <w:r w:rsidRPr="007442CF">
        <w:rPr>
          <w:rFonts w:ascii="Times New Roman" w:eastAsia="Times New Roman" w:hAnsi="Times New Roman" w:cs="Times New Roman"/>
          <w:i/>
          <w:sz w:val="24"/>
          <w:szCs w:val="24"/>
          <w:lang w:eastAsia="ru-RU"/>
        </w:rPr>
        <w:t xml:space="preserve"> № 52н, </w:t>
      </w:r>
      <w:hyperlink r:id="rId169" w:history="1">
        <w:r w:rsidRPr="007442CF">
          <w:rPr>
            <w:rFonts w:ascii="Times New Roman" w:eastAsia="Times New Roman" w:hAnsi="Times New Roman" w:cs="Times New Roman"/>
            <w:i/>
            <w:sz w:val="24"/>
            <w:szCs w:val="24"/>
            <w:lang w:eastAsia="ru-RU"/>
          </w:rPr>
          <w:t>п. 9</w:t>
        </w:r>
      </w:hyperlink>
      <w:r w:rsidRPr="007442CF">
        <w:rPr>
          <w:rFonts w:ascii="Times New Roman" w:eastAsia="Times New Roman" w:hAnsi="Times New Roman" w:cs="Times New Roman"/>
          <w:i/>
          <w:sz w:val="24"/>
          <w:szCs w:val="24"/>
          <w:lang w:eastAsia="ru-RU"/>
        </w:rPr>
        <w:t xml:space="preserve"> СГС "Учетная политика")</w:t>
      </w:r>
    </w:p>
    <w:p w14:paraId="409F0A40" w14:textId="77777777" w:rsidR="00B4797F" w:rsidRDefault="00B4797F" w:rsidP="004D2F24">
      <w:pPr>
        <w:spacing w:after="0" w:line="240" w:lineRule="auto"/>
        <w:ind w:firstLine="482"/>
        <w:jc w:val="both"/>
        <w:rPr>
          <w:rFonts w:ascii="Times New Roman" w:eastAsia="Times New Roman" w:hAnsi="Times New Roman" w:cs="Times New Roman"/>
          <w:i/>
          <w:sz w:val="24"/>
          <w:szCs w:val="24"/>
          <w:lang w:eastAsia="ru-RU"/>
        </w:rPr>
      </w:pPr>
    </w:p>
    <w:p w14:paraId="029C7404" w14:textId="661F1420" w:rsidR="00B4797F" w:rsidRPr="00AB3388" w:rsidRDefault="00B4797F" w:rsidP="00AB3388">
      <w:pPr>
        <w:keepNext/>
        <w:keepLines/>
        <w:spacing w:after="0" w:line="240" w:lineRule="auto"/>
        <w:jc w:val="both"/>
        <w:outlineLvl w:val="0"/>
        <w:rPr>
          <w:rFonts w:ascii="Times New Roman" w:eastAsia="Times New Roman" w:hAnsi="Times New Roman" w:cs="Times New Roman"/>
          <w:b/>
          <w:bCs/>
          <w:sz w:val="24"/>
          <w:szCs w:val="24"/>
          <w:lang w:eastAsia="ru-RU"/>
        </w:rPr>
      </w:pPr>
      <w:bookmarkStart w:id="60" w:name="_ref_1-d830688800d04f"/>
      <w:r w:rsidRPr="00AB3388">
        <w:rPr>
          <w:rFonts w:ascii="Times New Roman" w:eastAsia="Times New Roman" w:hAnsi="Times New Roman" w:cs="Times New Roman"/>
          <w:b/>
          <w:bCs/>
          <w:sz w:val="24"/>
          <w:szCs w:val="24"/>
          <w:lang w:eastAsia="ru-RU"/>
        </w:rPr>
        <w:t>3.Нематериальные активы</w:t>
      </w:r>
      <w:bookmarkEnd w:id="60"/>
      <w:r w:rsidR="005F2B55" w:rsidRPr="00AB3388">
        <w:rPr>
          <w:rFonts w:ascii="Times New Roman" w:eastAsia="Times New Roman" w:hAnsi="Times New Roman" w:cs="Times New Roman"/>
          <w:b/>
          <w:bCs/>
          <w:sz w:val="24"/>
          <w:szCs w:val="24"/>
          <w:lang w:eastAsia="ru-RU"/>
        </w:rPr>
        <w:t>.</w:t>
      </w:r>
    </w:p>
    <w:p w14:paraId="471B7F9D" w14:textId="0D0767C9" w:rsidR="00B4797F" w:rsidRPr="00AB3388" w:rsidRDefault="00B4797F" w:rsidP="00AB3388">
      <w:pPr>
        <w:numPr>
          <w:ilvl w:val="1"/>
          <w:numId w:val="0"/>
        </w:numPr>
        <w:spacing w:after="0" w:line="240" w:lineRule="auto"/>
        <w:ind w:firstLine="567"/>
        <w:jc w:val="both"/>
        <w:outlineLvl w:val="1"/>
        <w:rPr>
          <w:rFonts w:ascii="Times New Roman" w:eastAsia="Times New Roman" w:hAnsi="Times New Roman" w:cs="Times New Roman"/>
          <w:bCs/>
          <w:sz w:val="24"/>
          <w:szCs w:val="24"/>
          <w:lang w:eastAsia="ru-RU"/>
        </w:rPr>
      </w:pPr>
      <w:bookmarkStart w:id="61" w:name="_ref_1-1c6787f5fc6449"/>
      <w:r w:rsidRPr="00AB3388">
        <w:rPr>
          <w:rFonts w:ascii="Times New Roman" w:eastAsia="Times New Roman" w:hAnsi="Times New Roman" w:cs="Times New Roman"/>
          <w:bCs/>
          <w:sz w:val="24"/>
          <w:szCs w:val="24"/>
          <w:lang w:eastAsia="ru-RU"/>
        </w:rPr>
        <w:t>3.1. 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61"/>
    </w:p>
    <w:p w14:paraId="04FB92CB" w14:textId="70255159" w:rsidR="00B4797F" w:rsidRPr="00AB3388" w:rsidRDefault="00B4797F" w:rsidP="00AB3388">
      <w:pPr>
        <w:spacing w:after="0" w:line="240" w:lineRule="auto"/>
        <w:ind w:firstLine="567"/>
        <w:jc w:val="both"/>
        <w:rPr>
          <w:rFonts w:ascii="Times New Roman" w:eastAsia="Times New Roman" w:hAnsi="Times New Roman" w:cs="Times New Roman"/>
          <w:i/>
          <w:sz w:val="24"/>
          <w:szCs w:val="24"/>
          <w:lang w:eastAsia="ru-RU"/>
        </w:rPr>
      </w:pPr>
      <w:r w:rsidRPr="00AB3388">
        <w:rPr>
          <w:rFonts w:ascii="Times New Roman" w:eastAsia="Times New Roman" w:hAnsi="Times New Roman" w:cs="Times New Roman"/>
          <w:i/>
          <w:sz w:val="24"/>
          <w:szCs w:val="24"/>
          <w:lang w:eastAsia="ru-RU"/>
        </w:rPr>
        <w:t xml:space="preserve">(Основание: </w:t>
      </w:r>
      <w:hyperlink r:id="rId170" w:history="1">
        <w:r w:rsidRPr="00AB3388">
          <w:rPr>
            <w:rFonts w:ascii="Times New Roman" w:eastAsia="Times New Roman" w:hAnsi="Times New Roman" w:cs="Times New Roman"/>
            <w:i/>
            <w:sz w:val="24"/>
            <w:szCs w:val="24"/>
            <w:lang w:eastAsia="ru-RU"/>
          </w:rPr>
          <w:t>п. 56</w:t>
        </w:r>
      </w:hyperlink>
      <w:r w:rsidRPr="00AB3388">
        <w:rPr>
          <w:rFonts w:ascii="Times New Roman" w:eastAsia="Times New Roman" w:hAnsi="Times New Roman" w:cs="Times New Roman"/>
          <w:i/>
          <w:sz w:val="24"/>
          <w:szCs w:val="24"/>
          <w:lang w:eastAsia="ru-RU"/>
        </w:rPr>
        <w:t xml:space="preserve"> Инструкции № 157н)</w:t>
      </w:r>
    </w:p>
    <w:p w14:paraId="62AEC089" w14:textId="77777777" w:rsidR="00B4797F" w:rsidRPr="00AB3388" w:rsidRDefault="00B4797F" w:rsidP="00AB3388">
      <w:pPr>
        <w:spacing w:after="0" w:line="240" w:lineRule="auto"/>
        <w:ind w:firstLine="567"/>
        <w:jc w:val="both"/>
        <w:rPr>
          <w:rFonts w:ascii="Times New Roman" w:eastAsia="Times New Roman" w:hAnsi="Times New Roman" w:cs="Times New Roman"/>
          <w:sz w:val="24"/>
          <w:szCs w:val="24"/>
          <w:lang w:eastAsia="ru-RU"/>
        </w:rPr>
      </w:pPr>
    </w:p>
    <w:p w14:paraId="423B1750" w14:textId="7783F9F2" w:rsidR="00B4797F" w:rsidRPr="00AB3388" w:rsidRDefault="00B4797F" w:rsidP="00AB3388">
      <w:pPr>
        <w:numPr>
          <w:ilvl w:val="1"/>
          <w:numId w:val="0"/>
        </w:numPr>
        <w:spacing w:after="0" w:line="240" w:lineRule="auto"/>
        <w:ind w:firstLine="567"/>
        <w:jc w:val="both"/>
        <w:outlineLvl w:val="1"/>
        <w:rPr>
          <w:rFonts w:ascii="Times New Roman" w:eastAsia="Times New Roman" w:hAnsi="Times New Roman" w:cs="Times New Roman"/>
          <w:bCs/>
          <w:sz w:val="24"/>
          <w:szCs w:val="24"/>
          <w:lang w:eastAsia="ru-RU"/>
        </w:rPr>
      </w:pPr>
      <w:bookmarkStart w:id="62" w:name="_ref_1-18f7f92c96c744"/>
      <w:r w:rsidRPr="00AB3388">
        <w:rPr>
          <w:rFonts w:ascii="Times New Roman" w:eastAsia="Times New Roman" w:hAnsi="Times New Roman" w:cs="Times New Roman"/>
          <w:bCs/>
          <w:sz w:val="24"/>
          <w:szCs w:val="24"/>
          <w:lang w:eastAsia="ru-RU"/>
        </w:rPr>
        <w:t>3.2. Объект признается нематериальным активом при одновременном выполнении следующих условий:</w:t>
      </w:r>
      <w:bookmarkEnd w:id="62"/>
    </w:p>
    <w:p w14:paraId="6FFA4049" w14:textId="77777777" w:rsidR="00B4797F" w:rsidRPr="00AB3388" w:rsidRDefault="00B4797F" w:rsidP="00AB3388">
      <w:pPr>
        <w:spacing w:after="0" w:line="240" w:lineRule="auto"/>
        <w:ind w:firstLine="567"/>
        <w:jc w:val="both"/>
        <w:rPr>
          <w:rFonts w:ascii="Times New Roman" w:eastAsia="Times New Roman" w:hAnsi="Times New Roman" w:cs="Times New Roman"/>
          <w:sz w:val="24"/>
          <w:szCs w:val="24"/>
          <w:lang w:eastAsia="ru-RU"/>
        </w:rPr>
      </w:pPr>
      <w:r w:rsidRPr="00AB3388">
        <w:rPr>
          <w:rFonts w:ascii="Times New Roman" w:eastAsia="Times New Roman" w:hAnsi="Times New Roman" w:cs="Times New Roman"/>
          <w:sz w:val="24"/>
          <w:szCs w:val="24"/>
          <w:lang w:eastAsia="ru-RU"/>
        </w:rPr>
        <w:t>- объект способен приносить экономические выгоды в будущем;</w:t>
      </w:r>
    </w:p>
    <w:p w14:paraId="6E8123C2" w14:textId="77777777" w:rsidR="00B4797F" w:rsidRPr="00AB3388" w:rsidRDefault="00B4797F" w:rsidP="00AB3388">
      <w:pPr>
        <w:spacing w:after="0" w:line="240" w:lineRule="auto"/>
        <w:ind w:firstLine="567"/>
        <w:jc w:val="both"/>
        <w:rPr>
          <w:rFonts w:ascii="Times New Roman" w:eastAsia="Times New Roman" w:hAnsi="Times New Roman" w:cs="Times New Roman"/>
          <w:sz w:val="24"/>
          <w:szCs w:val="24"/>
          <w:lang w:eastAsia="ru-RU"/>
        </w:rPr>
      </w:pPr>
      <w:r w:rsidRPr="00AB3388">
        <w:rPr>
          <w:rFonts w:ascii="Times New Roman" w:eastAsia="Times New Roman" w:hAnsi="Times New Roman" w:cs="Times New Roman"/>
          <w:sz w:val="24"/>
          <w:szCs w:val="24"/>
          <w:lang w:eastAsia="ru-RU"/>
        </w:rPr>
        <w:lastRenderedPageBreak/>
        <w:t>- у объекта отсутствует материально-вещественная форма;</w:t>
      </w:r>
    </w:p>
    <w:p w14:paraId="6B45B166" w14:textId="77777777" w:rsidR="00B4797F" w:rsidRPr="00AB3388" w:rsidRDefault="00B4797F" w:rsidP="00AB3388">
      <w:pPr>
        <w:spacing w:after="0" w:line="240" w:lineRule="auto"/>
        <w:ind w:firstLine="567"/>
        <w:jc w:val="both"/>
        <w:rPr>
          <w:rFonts w:ascii="Times New Roman" w:eastAsia="Times New Roman" w:hAnsi="Times New Roman" w:cs="Times New Roman"/>
          <w:sz w:val="24"/>
          <w:szCs w:val="24"/>
          <w:lang w:eastAsia="ru-RU"/>
        </w:rPr>
      </w:pPr>
      <w:r w:rsidRPr="00AB3388">
        <w:rPr>
          <w:rFonts w:ascii="Times New Roman" w:eastAsia="Times New Roman" w:hAnsi="Times New Roman" w:cs="Times New Roman"/>
          <w:sz w:val="24"/>
          <w:szCs w:val="24"/>
          <w:lang w:eastAsia="ru-RU"/>
        </w:rPr>
        <w:t>- объект можно отделить от другого имущества (выделить);</w:t>
      </w:r>
    </w:p>
    <w:p w14:paraId="6BB393DB" w14:textId="77777777" w:rsidR="00B4797F" w:rsidRPr="00AB3388" w:rsidRDefault="00B4797F" w:rsidP="00AB3388">
      <w:pPr>
        <w:spacing w:after="0" w:line="240" w:lineRule="auto"/>
        <w:ind w:firstLine="567"/>
        <w:jc w:val="both"/>
        <w:rPr>
          <w:rFonts w:ascii="Times New Roman" w:eastAsia="Times New Roman" w:hAnsi="Times New Roman" w:cs="Times New Roman"/>
          <w:sz w:val="24"/>
          <w:szCs w:val="24"/>
          <w:lang w:eastAsia="ru-RU"/>
        </w:rPr>
      </w:pPr>
      <w:r w:rsidRPr="00AB3388">
        <w:rPr>
          <w:rFonts w:ascii="Times New Roman" w:eastAsia="Times New Roman" w:hAnsi="Times New Roman" w:cs="Times New Roman"/>
          <w:sz w:val="24"/>
          <w:szCs w:val="24"/>
          <w:lang w:eastAsia="ru-RU"/>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14:paraId="633C37DC" w14:textId="77777777" w:rsidR="00B4797F" w:rsidRPr="00AB3388" w:rsidRDefault="00B4797F" w:rsidP="00AB3388">
      <w:pPr>
        <w:spacing w:after="0" w:line="240" w:lineRule="auto"/>
        <w:ind w:firstLine="567"/>
        <w:jc w:val="both"/>
        <w:rPr>
          <w:rFonts w:ascii="Times New Roman" w:eastAsia="Times New Roman" w:hAnsi="Times New Roman" w:cs="Times New Roman"/>
          <w:sz w:val="24"/>
          <w:szCs w:val="24"/>
          <w:lang w:eastAsia="ru-RU"/>
        </w:rPr>
      </w:pPr>
      <w:r w:rsidRPr="00AB3388">
        <w:rPr>
          <w:rFonts w:ascii="Times New Roman" w:eastAsia="Times New Roman" w:hAnsi="Times New Roman" w:cs="Times New Roman"/>
          <w:sz w:val="24"/>
          <w:szCs w:val="24"/>
          <w:lang w:eastAsia="ru-RU"/>
        </w:rPr>
        <w:t>- не предполагается последующая перепродажа данного актива;</w:t>
      </w:r>
    </w:p>
    <w:p w14:paraId="1837E424" w14:textId="77777777" w:rsidR="00B4797F" w:rsidRPr="00AB3388" w:rsidRDefault="00B4797F" w:rsidP="00AB3388">
      <w:pPr>
        <w:spacing w:after="0" w:line="240" w:lineRule="auto"/>
        <w:ind w:firstLine="567"/>
        <w:jc w:val="both"/>
        <w:rPr>
          <w:rFonts w:ascii="Times New Roman" w:eastAsia="Times New Roman" w:hAnsi="Times New Roman" w:cs="Times New Roman"/>
          <w:sz w:val="24"/>
          <w:szCs w:val="24"/>
          <w:lang w:eastAsia="ru-RU"/>
        </w:rPr>
      </w:pPr>
      <w:r w:rsidRPr="00AB3388">
        <w:rPr>
          <w:rFonts w:ascii="Times New Roman" w:eastAsia="Times New Roman" w:hAnsi="Times New Roman" w:cs="Times New Roman"/>
          <w:sz w:val="24"/>
          <w:szCs w:val="24"/>
          <w:lang w:eastAsia="ru-RU"/>
        </w:rPr>
        <w:t>- имеются надлежаще оформленные документы, подтверждающие существование актива;</w:t>
      </w:r>
    </w:p>
    <w:p w14:paraId="3337FE2A" w14:textId="77777777" w:rsidR="00B4797F" w:rsidRPr="00AB3388" w:rsidRDefault="00B4797F" w:rsidP="00AB3388">
      <w:pPr>
        <w:spacing w:after="0" w:line="240" w:lineRule="auto"/>
        <w:ind w:firstLine="567"/>
        <w:jc w:val="both"/>
        <w:rPr>
          <w:rFonts w:ascii="Times New Roman" w:eastAsia="Times New Roman" w:hAnsi="Times New Roman" w:cs="Times New Roman"/>
          <w:sz w:val="24"/>
          <w:szCs w:val="24"/>
          <w:lang w:eastAsia="ru-RU"/>
        </w:rPr>
      </w:pPr>
      <w:r w:rsidRPr="00AB3388">
        <w:rPr>
          <w:rFonts w:ascii="Times New Roman" w:eastAsia="Times New Roman" w:hAnsi="Times New Roman" w:cs="Times New Roman"/>
          <w:sz w:val="24"/>
          <w:szCs w:val="24"/>
          <w:lang w:eastAsia="ru-RU"/>
        </w:rPr>
        <w:t>- имеются надлежаще оформленные документы, устанавливающие исключительное право на актив;</w:t>
      </w:r>
    </w:p>
    <w:p w14:paraId="061E56DF" w14:textId="77777777" w:rsidR="00B4797F" w:rsidRPr="00AB3388" w:rsidRDefault="00B4797F" w:rsidP="00AB3388">
      <w:pPr>
        <w:spacing w:after="0" w:line="240" w:lineRule="auto"/>
        <w:ind w:firstLine="567"/>
        <w:jc w:val="both"/>
        <w:rPr>
          <w:rFonts w:ascii="Times New Roman" w:eastAsia="Times New Roman" w:hAnsi="Times New Roman" w:cs="Times New Roman"/>
          <w:sz w:val="24"/>
          <w:szCs w:val="24"/>
          <w:lang w:eastAsia="ru-RU"/>
        </w:rPr>
      </w:pPr>
      <w:r w:rsidRPr="00AB3388">
        <w:rPr>
          <w:rFonts w:ascii="Times New Roman" w:eastAsia="Times New Roman" w:hAnsi="Times New Roman" w:cs="Times New Roman"/>
          <w:sz w:val="24"/>
          <w:szCs w:val="24"/>
          <w:lang w:eastAsia="ru-RU"/>
        </w:rPr>
        <w:t>- в случаях, установленных законодательством Российской Федерации,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14:paraId="54F752AC" w14:textId="0E3821A7" w:rsidR="00B4797F" w:rsidRPr="00AB3388" w:rsidRDefault="00B4797F" w:rsidP="00AB3388">
      <w:pPr>
        <w:spacing w:after="0" w:line="240" w:lineRule="auto"/>
        <w:ind w:firstLine="567"/>
        <w:jc w:val="both"/>
        <w:rPr>
          <w:rFonts w:ascii="Times New Roman" w:eastAsia="Times New Roman" w:hAnsi="Times New Roman" w:cs="Times New Roman"/>
          <w:i/>
          <w:sz w:val="24"/>
          <w:szCs w:val="24"/>
          <w:lang w:eastAsia="ru-RU"/>
        </w:rPr>
      </w:pPr>
      <w:r w:rsidRPr="00AB3388">
        <w:rPr>
          <w:rFonts w:ascii="Times New Roman" w:eastAsia="Times New Roman" w:hAnsi="Times New Roman" w:cs="Times New Roman"/>
          <w:i/>
          <w:sz w:val="24"/>
          <w:szCs w:val="24"/>
          <w:lang w:eastAsia="ru-RU"/>
        </w:rPr>
        <w:t xml:space="preserve">(Основание: </w:t>
      </w:r>
      <w:hyperlink r:id="rId171" w:history="1">
        <w:r w:rsidRPr="00AB3388">
          <w:rPr>
            <w:rFonts w:ascii="Times New Roman" w:eastAsia="Times New Roman" w:hAnsi="Times New Roman" w:cs="Times New Roman"/>
            <w:i/>
            <w:sz w:val="24"/>
            <w:szCs w:val="24"/>
            <w:lang w:eastAsia="ru-RU"/>
          </w:rPr>
          <w:t>п. п. 4</w:t>
        </w:r>
      </w:hyperlink>
      <w:r w:rsidRPr="00AB3388">
        <w:rPr>
          <w:rFonts w:ascii="Times New Roman" w:eastAsia="Times New Roman" w:hAnsi="Times New Roman" w:cs="Times New Roman"/>
          <w:i/>
          <w:sz w:val="24"/>
          <w:szCs w:val="24"/>
          <w:lang w:eastAsia="ru-RU"/>
        </w:rPr>
        <w:t xml:space="preserve">, </w:t>
      </w:r>
      <w:hyperlink r:id="rId172" w:history="1">
        <w:r w:rsidRPr="00AB3388">
          <w:rPr>
            <w:rFonts w:ascii="Times New Roman" w:eastAsia="Times New Roman" w:hAnsi="Times New Roman" w:cs="Times New Roman"/>
            <w:i/>
            <w:sz w:val="24"/>
            <w:szCs w:val="24"/>
            <w:lang w:eastAsia="ru-RU"/>
          </w:rPr>
          <w:t>6</w:t>
        </w:r>
      </w:hyperlink>
      <w:r w:rsidRPr="00AB3388">
        <w:rPr>
          <w:rFonts w:ascii="Times New Roman" w:eastAsia="Times New Roman" w:hAnsi="Times New Roman" w:cs="Times New Roman"/>
          <w:i/>
          <w:sz w:val="24"/>
          <w:szCs w:val="24"/>
          <w:lang w:eastAsia="ru-RU"/>
        </w:rPr>
        <w:t xml:space="preserve">, </w:t>
      </w:r>
      <w:hyperlink r:id="rId173" w:history="1">
        <w:r w:rsidRPr="00AB3388">
          <w:rPr>
            <w:rFonts w:ascii="Times New Roman" w:eastAsia="Times New Roman" w:hAnsi="Times New Roman" w:cs="Times New Roman"/>
            <w:i/>
            <w:sz w:val="24"/>
            <w:szCs w:val="24"/>
            <w:lang w:eastAsia="ru-RU"/>
          </w:rPr>
          <w:t>7</w:t>
        </w:r>
      </w:hyperlink>
      <w:r w:rsidRPr="00AB3388">
        <w:rPr>
          <w:rFonts w:ascii="Times New Roman" w:eastAsia="Times New Roman" w:hAnsi="Times New Roman" w:cs="Times New Roman"/>
          <w:i/>
          <w:sz w:val="24"/>
          <w:szCs w:val="24"/>
          <w:lang w:eastAsia="ru-RU"/>
        </w:rPr>
        <w:t xml:space="preserve"> СГС "Нематериальные активы", </w:t>
      </w:r>
      <w:hyperlink r:id="rId174" w:history="1">
        <w:r w:rsidRPr="00AB3388">
          <w:rPr>
            <w:rFonts w:ascii="Times New Roman" w:eastAsia="Times New Roman" w:hAnsi="Times New Roman" w:cs="Times New Roman"/>
            <w:i/>
            <w:sz w:val="24"/>
            <w:szCs w:val="24"/>
            <w:lang w:eastAsia="ru-RU"/>
          </w:rPr>
          <w:t>п. 56</w:t>
        </w:r>
      </w:hyperlink>
      <w:r w:rsidRPr="00AB3388">
        <w:rPr>
          <w:rFonts w:ascii="Times New Roman" w:eastAsia="Times New Roman" w:hAnsi="Times New Roman" w:cs="Times New Roman"/>
          <w:i/>
          <w:sz w:val="24"/>
          <w:szCs w:val="24"/>
          <w:lang w:eastAsia="ru-RU"/>
        </w:rPr>
        <w:t xml:space="preserve"> Инструкции № 157н)</w:t>
      </w:r>
    </w:p>
    <w:p w14:paraId="1A6FA9A9" w14:textId="77777777" w:rsidR="009A0EB6" w:rsidRPr="00AB3388" w:rsidRDefault="009A0EB6" w:rsidP="00AB3388">
      <w:pPr>
        <w:spacing w:after="0" w:line="240" w:lineRule="auto"/>
        <w:ind w:firstLine="567"/>
        <w:jc w:val="both"/>
        <w:rPr>
          <w:rFonts w:ascii="Times New Roman" w:eastAsia="Times New Roman" w:hAnsi="Times New Roman" w:cs="Times New Roman"/>
          <w:sz w:val="24"/>
          <w:szCs w:val="24"/>
          <w:lang w:eastAsia="ru-RU"/>
        </w:rPr>
      </w:pPr>
    </w:p>
    <w:p w14:paraId="2F2B6A06" w14:textId="2562520C" w:rsidR="00B4797F" w:rsidRPr="00AB3388" w:rsidRDefault="009A0EB6" w:rsidP="00AB3388">
      <w:pPr>
        <w:numPr>
          <w:ilvl w:val="1"/>
          <w:numId w:val="0"/>
        </w:numPr>
        <w:spacing w:after="0" w:line="240" w:lineRule="auto"/>
        <w:ind w:firstLine="567"/>
        <w:jc w:val="both"/>
        <w:outlineLvl w:val="1"/>
        <w:rPr>
          <w:rFonts w:ascii="Times New Roman" w:eastAsia="Times New Roman" w:hAnsi="Times New Roman" w:cs="Times New Roman"/>
          <w:bCs/>
          <w:sz w:val="24"/>
          <w:szCs w:val="24"/>
          <w:lang w:eastAsia="ru-RU"/>
        </w:rPr>
      </w:pPr>
      <w:bookmarkStart w:id="63" w:name="_ref_1-85629c26479c47"/>
      <w:r w:rsidRPr="00AB3388">
        <w:rPr>
          <w:rFonts w:ascii="Times New Roman" w:eastAsia="Times New Roman" w:hAnsi="Times New Roman" w:cs="Times New Roman"/>
          <w:bCs/>
          <w:sz w:val="24"/>
          <w:szCs w:val="24"/>
          <w:lang w:eastAsia="ru-RU"/>
        </w:rPr>
        <w:t xml:space="preserve">3.3. </w:t>
      </w:r>
      <w:r w:rsidR="00B4797F" w:rsidRPr="00AB3388">
        <w:rPr>
          <w:rFonts w:ascii="Times New Roman" w:eastAsia="Times New Roman" w:hAnsi="Times New Roman" w:cs="Times New Roman"/>
          <w:bCs/>
          <w:sz w:val="24"/>
          <w:szCs w:val="24"/>
          <w:lang w:eastAsia="ru-RU"/>
        </w:rPr>
        <w:t>Сроком полезного использования нематериального актива является период, в течение которого предполагается использование актива.</w:t>
      </w:r>
      <w:bookmarkEnd w:id="63"/>
    </w:p>
    <w:p w14:paraId="2F8F4458" w14:textId="47F2512E" w:rsidR="00B4797F" w:rsidRPr="00AB3388" w:rsidRDefault="00B4797F" w:rsidP="00AB3388">
      <w:pPr>
        <w:spacing w:after="0" w:line="240" w:lineRule="auto"/>
        <w:ind w:firstLine="567"/>
        <w:jc w:val="both"/>
        <w:rPr>
          <w:rFonts w:ascii="Times New Roman" w:eastAsia="Times New Roman" w:hAnsi="Times New Roman" w:cs="Times New Roman"/>
          <w:i/>
          <w:sz w:val="24"/>
          <w:szCs w:val="24"/>
          <w:lang w:eastAsia="ru-RU"/>
        </w:rPr>
      </w:pPr>
      <w:r w:rsidRPr="00AB3388">
        <w:rPr>
          <w:rFonts w:ascii="Times New Roman" w:eastAsia="Times New Roman" w:hAnsi="Times New Roman" w:cs="Times New Roman"/>
          <w:i/>
          <w:sz w:val="24"/>
          <w:szCs w:val="24"/>
          <w:lang w:eastAsia="ru-RU"/>
        </w:rPr>
        <w:t xml:space="preserve">(Основание: </w:t>
      </w:r>
      <w:hyperlink r:id="rId175" w:history="1">
        <w:r w:rsidRPr="00AB3388">
          <w:rPr>
            <w:rFonts w:ascii="Times New Roman" w:eastAsia="Times New Roman" w:hAnsi="Times New Roman" w:cs="Times New Roman"/>
            <w:i/>
            <w:sz w:val="24"/>
            <w:szCs w:val="24"/>
            <w:lang w:eastAsia="ru-RU"/>
          </w:rPr>
          <w:t>п. 60</w:t>
        </w:r>
      </w:hyperlink>
      <w:r w:rsidRPr="00AB3388">
        <w:rPr>
          <w:rFonts w:ascii="Times New Roman" w:eastAsia="Times New Roman" w:hAnsi="Times New Roman" w:cs="Times New Roman"/>
          <w:i/>
          <w:sz w:val="24"/>
          <w:szCs w:val="24"/>
          <w:lang w:eastAsia="ru-RU"/>
        </w:rPr>
        <w:t xml:space="preserve"> Инструкции № 157н)</w:t>
      </w:r>
    </w:p>
    <w:p w14:paraId="36211BBE" w14:textId="77777777" w:rsidR="009A0EB6" w:rsidRPr="00AB3388" w:rsidRDefault="009A0EB6" w:rsidP="00B4797F">
      <w:pPr>
        <w:spacing w:after="0" w:line="240" w:lineRule="auto"/>
        <w:ind w:firstLine="482"/>
        <w:jc w:val="both"/>
        <w:rPr>
          <w:rFonts w:ascii="Times New Roman" w:eastAsia="Times New Roman" w:hAnsi="Times New Roman" w:cs="Times New Roman"/>
          <w:sz w:val="24"/>
          <w:szCs w:val="24"/>
          <w:lang w:eastAsia="ru-RU"/>
        </w:rPr>
      </w:pPr>
    </w:p>
    <w:p w14:paraId="263DA77B" w14:textId="65931BFF" w:rsidR="00B4797F" w:rsidRPr="00AB3388" w:rsidRDefault="009A0EB6" w:rsidP="00B4797F">
      <w:pPr>
        <w:numPr>
          <w:ilvl w:val="1"/>
          <w:numId w:val="0"/>
        </w:numPr>
        <w:spacing w:after="0" w:line="240" w:lineRule="auto"/>
        <w:ind w:firstLine="482"/>
        <w:jc w:val="both"/>
        <w:outlineLvl w:val="1"/>
        <w:rPr>
          <w:rFonts w:ascii="Times New Roman" w:eastAsia="Times New Roman" w:hAnsi="Times New Roman" w:cs="Times New Roman"/>
          <w:bCs/>
          <w:sz w:val="24"/>
          <w:szCs w:val="24"/>
          <w:lang w:eastAsia="ru-RU"/>
        </w:rPr>
      </w:pPr>
      <w:bookmarkStart w:id="64" w:name="_ref_1-8db694a6479843"/>
      <w:r w:rsidRPr="00AB3388">
        <w:rPr>
          <w:rFonts w:ascii="Times New Roman" w:eastAsia="Times New Roman" w:hAnsi="Times New Roman" w:cs="Times New Roman"/>
          <w:bCs/>
          <w:sz w:val="24"/>
          <w:szCs w:val="24"/>
          <w:lang w:eastAsia="ru-RU"/>
        </w:rPr>
        <w:t xml:space="preserve">3.4. </w:t>
      </w:r>
      <w:r w:rsidR="00B4797F" w:rsidRPr="00AB3388">
        <w:rPr>
          <w:rFonts w:ascii="Times New Roman" w:eastAsia="Times New Roman" w:hAnsi="Times New Roman" w:cs="Times New Roman"/>
          <w:bCs/>
          <w:sz w:val="24"/>
          <w:szCs w:val="24"/>
          <w:lang w:eastAsia="ru-RU"/>
        </w:rPr>
        <w:t xml:space="preserve">Аналитический учет вложений в нематериальные активы ведется в </w:t>
      </w:r>
      <w:r w:rsidR="00F271ED" w:rsidRPr="00AB3388">
        <w:rPr>
          <w:rFonts w:ascii="Times New Roman" w:eastAsia="Times New Roman" w:hAnsi="Times New Roman" w:cs="Times New Roman"/>
          <w:bCs/>
          <w:sz w:val="24"/>
          <w:szCs w:val="24"/>
          <w:lang w:eastAsia="ru-RU"/>
        </w:rPr>
        <w:t>Многографн</w:t>
      </w:r>
      <w:r w:rsidR="00F271ED">
        <w:rPr>
          <w:rFonts w:ascii="Times New Roman" w:eastAsia="Times New Roman" w:hAnsi="Times New Roman" w:cs="Times New Roman"/>
          <w:bCs/>
          <w:sz w:val="24"/>
          <w:szCs w:val="24"/>
          <w:lang w:eastAsia="ru-RU"/>
        </w:rPr>
        <w:t>ой</w:t>
      </w:r>
      <w:r w:rsidR="00B4797F" w:rsidRPr="00AB3388">
        <w:rPr>
          <w:rFonts w:ascii="Times New Roman" w:eastAsia="Times New Roman" w:hAnsi="Times New Roman" w:cs="Times New Roman"/>
          <w:bCs/>
          <w:sz w:val="24"/>
          <w:szCs w:val="24"/>
          <w:lang w:eastAsia="ru-RU"/>
        </w:rPr>
        <w:t xml:space="preserve"> карточке (</w:t>
      </w:r>
      <w:hyperlink r:id="rId176" w:history="1">
        <w:r w:rsidR="00B4797F" w:rsidRPr="00AB3388">
          <w:rPr>
            <w:rFonts w:ascii="Times New Roman" w:eastAsia="Times New Roman" w:hAnsi="Times New Roman" w:cs="Times New Roman"/>
            <w:bCs/>
            <w:sz w:val="24"/>
            <w:szCs w:val="24"/>
            <w:lang w:eastAsia="ru-RU"/>
          </w:rPr>
          <w:t>ф. 0504054</w:t>
        </w:r>
      </w:hyperlink>
      <w:r w:rsidR="00B4797F" w:rsidRPr="00AB3388">
        <w:rPr>
          <w:rFonts w:ascii="Times New Roman" w:eastAsia="Times New Roman" w:hAnsi="Times New Roman" w:cs="Times New Roman"/>
          <w:bCs/>
          <w:sz w:val="24"/>
          <w:szCs w:val="24"/>
          <w:lang w:eastAsia="ru-RU"/>
        </w:rPr>
        <w:t>).</w:t>
      </w:r>
      <w:bookmarkEnd w:id="64"/>
    </w:p>
    <w:p w14:paraId="264EE669" w14:textId="1819B8D6" w:rsidR="00B4797F" w:rsidRPr="00AB3388" w:rsidRDefault="00B4797F" w:rsidP="00B4797F">
      <w:pPr>
        <w:spacing w:after="0" w:line="240" w:lineRule="auto"/>
        <w:ind w:firstLine="482"/>
        <w:jc w:val="both"/>
        <w:rPr>
          <w:rFonts w:ascii="Times New Roman" w:eastAsia="Times New Roman" w:hAnsi="Times New Roman" w:cs="Times New Roman"/>
          <w:i/>
          <w:sz w:val="24"/>
          <w:szCs w:val="24"/>
          <w:lang w:eastAsia="ru-RU"/>
        </w:rPr>
      </w:pPr>
      <w:r w:rsidRPr="00AB3388">
        <w:rPr>
          <w:rFonts w:ascii="Times New Roman" w:eastAsia="Times New Roman" w:hAnsi="Times New Roman" w:cs="Times New Roman"/>
          <w:i/>
          <w:sz w:val="24"/>
          <w:szCs w:val="24"/>
          <w:lang w:eastAsia="ru-RU"/>
        </w:rPr>
        <w:t xml:space="preserve">(Основание: </w:t>
      </w:r>
      <w:hyperlink r:id="rId177" w:history="1">
        <w:r w:rsidRPr="00AB3388">
          <w:rPr>
            <w:rFonts w:ascii="Times New Roman" w:eastAsia="Times New Roman" w:hAnsi="Times New Roman" w:cs="Times New Roman"/>
            <w:i/>
            <w:sz w:val="24"/>
            <w:szCs w:val="24"/>
            <w:lang w:eastAsia="ru-RU"/>
          </w:rPr>
          <w:t>п. 128</w:t>
        </w:r>
      </w:hyperlink>
      <w:r w:rsidRPr="00AB3388">
        <w:rPr>
          <w:rFonts w:ascii="Times New Roman" w:eastAsia="Times New Roman" w:hAnsi="Times New Roman" w:cs="Times New Roman"/>
          <w:i/>
          <w:sz w:val="24"/>
          <w:szCs w:val="24"/>
          <w:lang w:eastAsia="ru-RU"/>
        </w:rPr>
        <w:t xml:space="preserve"> Инструкции № 157н)</w:t>
      </w:r>
    </w:p>
    <w:p w14:paraId="2DD4A815" w14:textId="77777777" w:rsidR="009A0EB6" w:rsidRPr="00AB3388" w:rsidRDefault="009A0EB6" w:rsidP="00B4797F">
      <w:pPr>
        <w:spacing w:after="0" w:line="240" w:lineRule="auto"/>
        <w:ind w:firstLine="482"/>
        <w:jc w:val="both"/>
        <w:rPr>
          <w:rFonts w:ascii="Times New Roman" w:eastAsia="Times New Roman" w:hAnsi="Times New Roman" w:cs="Times New Roman"/>
          <w:sz w:val="24"/>
          <w:szCs w:val="24"/>
          <w:lang w:eastAsia="ru-RU"/>
        </w:rPr>
      </w:pPr>
    </w:p>
    <w:p w14:paraId="3BEA23FC" w14:textId="50C64CD9" w:rsidR="00B4797F" w:rsidRPr="00AB3388" w:rsidRDefault="009A0EB6" w:rsidP="00B4797F">
      <w:pPr>
        <w:numPr>
          <w:ilvl w:val="1"/>
          <w:numId w:val="0"/>
        </w:numPr>
        <w:spacing w:after="0" w:line="240" w:lineRule="auto"/>
        <w:ind w:firstLine="482"/>
        <w:jc w:val="both"/>
        <w:outlineLvl w:val="1"/>
        <w:rPr>
          <w:rFonts w:ascii="Times New Roman" w:eastAsia="Times New Roman" w:hAnsi="Times New Roman" w:cs="Times New Roman"/>
          <w:bCs/>
          <w:sz w:val="24"/>
          <w:szCs w:val="24"/>
          <w:lang w:eastAsia="ru-RU"/>
        </w:rPr>
      </w:pPr>
      <w:bookmarkStart w:id="65" w:name="_ref_1-a661337de34b44"/>
      <w:r w:rsidRPr="00AB3388">
        <w:rPr>
          <w:rFonts w:ascii="Times New Roman" w:eastAsia="Times New Roman" w:hAnsi="Times New Roman" w:cs="Times New Roman"/>
          <w:bCs/>
          <w:sz w:val="24"/>
          <w:szCs w:val="24"/>
          <w:lang w:eastAsia="ru-RU"/>
        </w:rPr>
        <w:t xml:space="preserve">3.5. </w:t>
      </w:r>
      <w:r w:rsidR="00B4797F" w:rsidRPr="00AB3388">
        <w:rPr>
          <w:rFonts w:ascii="Times New Roman" w:eastAsia="Times New Roman" w:hAnsi="Times New Roman" w:cs="Times New Roman"/>
          <w:bCs/>
          <w:sz w:val="24"/>
          <w:szCs w:val="24"/>
          <w:lang w:eastAsia="ru-RU"/>
        </w:rPr>
        <w:t>Амортизация по всем нематериальным активам начисляется линейным методом.</w:t>
      </w:r>
      <w:bookmarkEnd w:id="65"/>
    </w:p>
    <w:p w14:paraId="20734C39" w14:textId="627F0D54" w:rsidR="00B4797F" w:rsidRPr="00AB3388" w:rsidRDefault="00B4797F" w:rsidP="00B4797F">
      <w:pPr>
        <w:spacing w:after="0" w:line="240" w:lineRule="auto"/>
        <w:ind w:firstLine="482"/>
        <w:jc w:val="both"/>
        <w:rPr>
          <w:rFonts w:ascii="Times New Roman" w:eastAsia="Times New Roman" w:hAnsi="Times New Roman" w:cs="Times New Roman"/>
          <w:i/>
          <w:sz w:val="24"/>
          <w:szCs w:val="24"/>
          <w:lang w:eastAsia="ru-RU"/>
        </w:rPr>
      </w:pPr>
      <w:r w:rsidRPr="00AB3388">
        <w:rPr>
          <w:rFonts w:ascii="Times New Roman" w:eastAsia="Times New Roman" w:hAnsi="Times New Roman" w:cs="Times New Roman"/>
          <w:i/>
          <w:sz w:val="24"/>
          <w:szCs w:val="24"/>
          <w:lang w:eastAsia="ru-RU"/>
        </w:rPr>
        <w:t xml:space="preserve">(Основание: </w:t>
      </w:r>
      <w:hyperlink r:id="rId178" w:history="1">
        <w:r w:rsidRPr="00AB3388">
          <w:rPr>
            <w:rFonts w:ascii="Times New Roman" w:eastAsia="Times New Roman" w:hAnsi="Times New Roman" w:cs="Times New Roman"/>
            <w:i/>
            <w:sz w:val="24"/>
            <w:szCs w:val="24"/>
            <w:lang w:eastAsia="ru-RU"/>
          </w:rPr>
          <w:t>п. п. 30</w:t>
        </w:r>
      </w:hyperlink>
      <w:r w:rsidRPr="00AB3388">
        <w:rPr>
          <w:rFonts w:ascii="Times New Roman" w:eastAsia="Times New Roman" w:hAnsi="Times New Roman" w:cs="Times New Roman"/>
          <w:i/>
          <w:sz w:val="24"/>
          <w:szCs w:val="24"/>
          <w:lang w:eastAsia="ru-RU"/>
        </w:rPr>
        <w:t xml:space="preserve">, </w:t>
      </w:r>
      <w:hyperlink r:id="rId179" w:history="1">
        <w:r w:rsidRPr="00AB3388">
          <w:rPr>
            <w:rFonts w:ascii="Times New Roman" w:eastAsia="Times New Roman" w:hAnsi="Times New Roman" w:cs="Times New Roman"/>
            <w:i/>
            <w:sz w:val="24"/>
            <w:szCs w:val="24"/>
            <w:lang w:eastAsia="ru-RU"/>
          </w:rPr>
          <w:t>31</w:t>
        </w:r>
      </w:hyperlink>
      <w:r w:rsidRPr="00AB3388">
        <w:rPr>
          <w:rFonts w:ascii="Times New Roman" w:eastAsia="Times New Roman" w:hAnsi="Times New Roman" w:cs="Times New Roman"/>
          <w:i/>
          <w:sz w:val="24"/>
          <w:szCs w:val="24"/>
          <w:lang w:eastAsia="ru-RU"/>
        </w:rPr>
        <w:t xml:space="preserve"> СГС "Нематериальные активы")</w:t>
      </w:r>
    </w:p>
    <w:p w14:paraId="3F2F29F4" w14:textId="77777777" w:rsidR="009A0EB6" w:rsidRPr="00AB3388" w:rsidRDefault="009A0EB6" w:rsidP="00B4797F">
      <w:pPr>
        <w:spacing w:after="0" w:line="240" w:lineRule="auto"/>
        <w:ind w:firstLine="482"/>
        <w:jc w:val="both"/>
        <w:rPr>
          <w:rFonts w:ascii="Times New Roman" w:eastAsia="Times New Roman" w:hAnsi="Times New Roman" w:cs="Times New Roman"/>
          <w:sz w:val="24"/>
          <w:szCs w:val="24"/>
          <w:lang w:eastAsia="ru-RU"/>
        </w:rPr>
      </w:pPr>
    </w:p>
    <w:p w14:paraId="023FD9BD" w14:textId="54BD1C5F" w:rsidR="00B4797F" w:rsidRPr="00AB3388" w:rsidRDefault="009A0EB6" w:rsidP="00B4797F">
      <w:pPr>
        <w:numPr>
          <w:ilvl w:val="1"/>
          <w:numId w:val="0"/>
        </w:numPr>
        <w:spacing w:after="0" w:line="240" w:lineRule="auto"/>
        <w:ind w:firstLine="482"/>
        <w:jc w:val="both"/>
        <w:outlineLvl w:val="1"/>
        <w:rPr>
          <w:rFonts w:ascii="Times New Roman" w:eastAsia="Times New Roman" w:hAnsi="Times New Roman" w:cs="Times New Roman"/>
          <w:bCs/>
          <w:sz w:val="24"/>
          <w:szCs w:val="24"/>
          <w:lang w:eastAsia="ru-RU"/>
        </w:rPr>
      </w:pPr>
      <w:bookmarkStart w:id="66" w:name="_ref_1-ed50949e39484b"/>
      <w:r w:rsidRPr="00AB3388">
        <w:rPr>
          <w:rFonts w:ascii="Times New Roman" w:eastAsia="Times New Roman" w:hAnsi="Times New Roman" w:cs="Times New Roman"/>
          <w:bCs/>
          <w:sz w:val="24"/>
          <w:szCs w:val="24"/>
          <w:lang w:eastAsia="ru-RU"/>
        </w:rPr>
        <w:t xml:space="preserve">3.6. </w:t>
      </w:r>
      <w:r w:rsidR="00B4797F" w:rsidRPr="00AB3388">
        <w:rPr>
          <w:rFonts w:ascii="Times New Roman" w:eastAsia="Times New Roman" w:hAnsi="Times New Roman" w:cs="Times New Roman"/>
          <w:bCs/>
          <w:sz w:val="24"/>
          <w:szCs w:val="24"/>
          <w:lang w:eastAsia="ru-RU"/>
        </w:rPr>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w:t>
      </w:r>
      <w:bookmarkEnd w:id="66"/>
    </w:p>
    <w:p w14:paraId="6690CF85" w14:textId="77777777" w:rsidR="00B4797F" w:rsidRPr="00AB3388" w:rsidRDefault="00B4797F" w:rsidP="00B4797F">
      <w:pPr>
        <w:spacing w:after="0" w:line="240" w:lineRule="auto"/>
        <w:ind w:firstLine="482"/>
        <w:jc w:val="both"/>
        <w:rPr>
          <w:rFonts w:ascii="Times New Roman" w:eastAsia="Times New Roman" w:hAnsi="Times New Roman" w:cs="Times New Roman"/>
          <w:sz w:val="24"/>
          <w:szCs w:val="24"/>
          <w:lang w:eastAsia="ru-RU"/>
        </w:rPr>
      </w:pPr>
      <w:r w:rsidRPr="00AB3388">
        <w:rPr>
          <w:rFonts w:ascii="Times New Roman" w:eastAsia="Times New Roman" w:hAnsi="Times New Roman" w:cs="Times New Roman"/>
          <w:sz w:val="24"/>
          <w:szCs w:val="24"/>
          <w:lang w:eastAsia="ru-RU"/>
        </w:rPr>
        <w:t xml:space="preserve">Если срок охраны конфиденциальности не установлен, в учете возникает объект </w:t>
      </w:r>
      <w:hyperlink r:id="rId180" w:history="1">
        <w:r w:rsidRPr="00AB3388">
          <w:rPr>
            <w:rFonts w:ascii="Times New Roman" w:eastAsia="Times New Roman" w:hAnsi="Times New Roman" w:cs="Times New Roman"/>
            <w:sz w:val="24"/>
            <w:szCs w:val="24"/>
            <w:lang w:eastAsia="ru-RU"/>
          </w:rPr>
          <w:t>НМА с неопределенным сроком полезного использования</w:t>
        </w:r>
      </w:hyperlink>
      <w:r w:rsidRPr="00AB3388">
        <w:rPr>
          <w:rFonts w:ascii="Times New Roman" w:eastAsia="Times New Roman" w:hAnsi="Times New Roman" w:cs="Times New Roman"/>
          <w:sz w:val="24"/>
          <w:szCs w:val="24"/>
          <w:lang w:eastAsia="ru-RU"/>
        </w:rPr>
        <w:t>.</w:t>
      </w:r>
    </w:p>
    <w:p w14:paraId="5C76136F" w14:textId="75F641E6" w:rsidR="00B4797F" w:rsidRPr="00AB3388" w:rsidRDefault="00B4797F" w:rsidP="00B4797F">
      <w:pPr>
        <w:spacing w:after="0" w:line="240" w:lineRule="auto"/>
        <w:ind w:firstLine="482"/>
        <w:jc w:val="both"/>
        <w:rPr>
          <w:rFonts w:ascii="Times New Roman" w:eastAsia="Times New Roman" w:hAnsi="Times New Roman" w:cs="Times New Roman"/>
          <w:i/>
          <w:sz w:val="24"/>
          <w:szCs w:val="24"/>
          <w:lang w:eastAsia="ru-RU"/>
        </w:rPr>
      </w:pPr>
      <w:r w:rsidRPr="00AB3388">
        <w:rPr>
          <w:rFonts w:ascii="Times New Roman" w:eastAsia="Times New Roman" w:hAnsi="Times New Roman" w:cs="Times New Roman"/>
          <w:i/>
          <w:sz w:val="24"/>
          <w:szCs w:val="24"/>
          <w:lang w:eastAsia="ru-RU"/>
        </w:rPr>
        <w:t xml:space="preserve">(Основание: </w:t>
      </w:r>
      <w:hyperlink r:id="rId181" w:history="1">
        <w:r w:rsidRPr="00AB3388">
          <w:rPr>
            <w:rFonts w:ascii="Times New Roman" w:eastAsia="Times New Roman" w:hAnsi="Times New Roman" w:cs="Times New Roman"/>
            <w:i/>
            <w:sz w:val="24"/>
            <w:szCs w:val="24"/>
            <w:lang w:eastAsia="ru-RU"/>
          </w:rPr>
          <w:t>п. 1 ст. 1465</w:t>
        </w:r>
      </w:hyperlink>
      <w:r w:rsidRPr="00AB3388">
        <w:rPr>
          <w:rFonts w:ascii="Times New Roman" w:eastAsia="Times New Roman" w:hAnsi="Times New Roman" w:cs="Times New Roman"/>
          <w:i/>
          <w:sz w:val="24"/>
          <w:szCs w:val="24"/>
          <w:lang w:eastAsia="ru-RU"/>
        </w:rPr>
        <w:t xml:space="preserve">, </w:t>
      </w:r>
      <w:hyperlink r:id="rId182" w:history="1">
        <w:r w:rsidRPr="00AB3388">
          <w:rPr>
            <w:rFonts w:ascii="Times New Roman" w:eastAsia="Times New Roman" w:hAnsi="Times New Roman" w:cs="Times New Roman"/>
            <w:i/>
            <w:sz w:val="24"/>
            <w:szCs w:val="24"/>
            <w:lang w:eastAsia="ru-RU"/>
          </w:rPr>
          <w:t>ст. 1467</w:t>
        </w:r>
      </w:hyperlink>
      <w:r w:rsidRPr="00AB3388">
        <w:rPr>
          <w:rFonts w:ascii="Times New Roman" w:eastAsia="Times New Roman" w:hAnsi="Times New Roman" w:cs="Times New Roman"/>
          <w:i/>
          <w:sz w:val="24"/>
          <w:szCs w:val="24"/>
          <w:lang w:eastAsia="ru-RU"/>
        </w:rPr>
        <w:t xml:space="preserve"> ГК РФ)</w:t>
      </w:r>
    </w:p>
    <w:p w14:paraId="034B0926" w14:textId="77777777" w:rsidR="009A0EB6" w:rsidRPr="00B4797F" w:rsidRDefault="009A0EB6" w:rsidP="00B4797F">
      <w:pPr>
        <w:spacing w:after="0" w:line="240" w:lineRule="auto"/>
        <w:ind w:firstLine="482"/>
        <w:jc w:val="both"/>
        <w:rPr>
          <w:rFonts w:ascii="Times New Roman" w:eastAsia="Times New Roman" w:hAnsi="Times New Roman" w:cs="Times New Roman"/>
          <w:sz w:val="24"/>
          <w:szCs w:val="24"/>
          <w:lang w:eastAsia="ru-RU"/>
        </w:rPr>
      </w:pPr>
    </w:p>
    <w:p w14:paraId="38D46C4E" w14:textId="41C5886F" w:rsidR="00B4797F" w:rsidRPr="00B4797F" w:rsidRDefault="009A0EB6" w:rsidP="00B4797F">
      <w:pPr>
        <w:numPr>
          <w:ilvl w:val="1"/>
          <w:numId w:val="0"/>
        </w:numPr>
        <w:spacing w:after="0" w:line="240" w:lineRule="auto"/>
        <w:ind w:firstLine="482"/>
        <w:jc w:val="both"/>
        <w:outlineLvl w:val="1"/>
        <w:rPr>
          <w:rFonts w:ascii="Times New Roman" w:eastAsia="Times New Roman" w:hAnsi="Times New Roman" w:cs="Times New Roman"/>
          <w:bCs/>
          <w:sz w:val="24"/>
          <w:szCs w:val="24"/>
          <w:lang w:eastAsia="ru-RU"/>
        </w:rPr>
      </w:pPr>
      <w:bookmarkStart w:id="67" w:name="_ref_1-f8d6eaf6a4874c"/>
      <w:r>
        <w:rPr>
          <w:rFonts w:ascii="Times New Roman" w:eastAsia="Times New Roman" w:hAnsi="Times New Roman" w:cs="Times New Roman"/>
          <w:bCs/>
          <w:sz w:val="24"/>
          <w:szCs w:val="24"/>
          <w:lang w:eastAsia="ru-RU"/>
        </w:rPr>
        <w:t xml:space="preserve">3.7. </w:t>
      </w:r>
      <w:r w:rsidR="00B4797F" w:rsidRPr="00B4797F">
        <w:rPr>
          <w:rFonts w:ascii="Times New Roman" w:eastAsia="Times New Roman" w:hAnsi="Times New Roman" w:cs="Times New Roman"/>
          <w:bCs/>
          <w:sz w:val="24"/>
          <w:szCs w:val="24"/>
          <w:lang w:eastAsia="ru-RU"/>
        </w:rP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67"/>
    </w:p>
    <w:p w14:paraId="484BC427" w14:textId="6DF2856D" w:rsidR="00B4797F" w:rsidRPr="00AB3388" w:rsidRDefault="00B4797F" w:rsidP="00AB3388">
      <w:pPr>
        <w:spacing w:after="0" w:line="240" w:lineRule="auto"/>
        <w:ind w:firstLine="567"/>
        <w:jc w:val="both"/>
        <w:rPr>
          <w:rFonts w:ascii="Times New Roman" w:eastAsia="Times New Roman" w:hAnsi="Times New Roman" w:cs="Times New Roman"/>
          <w:sz w:val="24"/>
          <w:szCs w:val="24"/>
          <w:lang w:eastAsia="ru-RU"/>
        </w:rPr>
      </w:pPr>
      <w:r w:rsidRPr="00AB3388">
        <w:rPr>
          <w:rFonts w:ascii="Times New Roman" w:eastAsia="Times New Roman" w:hAnsi="Times New Roman" w:cs="Times New Roman"/>
          <w:sz w:val="24"/>
          <w:szCs w:val="24"/>
          <w:lang w:eastAsia="ru-RU"/>
        </w:rPr>
        <w:t xml:space="preserve">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w:t>
      </w:r>
      <w:r w:rsidR="009A0EB6" w:rsidRPr="00AB3388">
        <w:rPr>
          <w:rFonts w:ascii="Times New Roman" w:eastAsia="Times New Roman" w:hAnsi="Times New Roman" w:cs="Times New Roman"/>
          <w:sz w:val="24"/>
          <w:szCs w:val="24"/>
          <w:lang w:eastAsia="ru-RU"/>
        </w:rPr>
        <w:t xml:space="preserve">80 </w:t>
      </w:r>
      <w:r w:rsidRPr="00AB3388">
        <w:rPr>
          <w:rFonts w:ascii="Times New Roman" w:eastAsia="Times New Roman" w:hAnsi="Times New Roman" w:cs="Times New Roman"/>
          <w:sz w:val="24"/>
          <w:szCs w:val="24"/>
          <w:lang w:eastAsia="ru-RU"/>
        </w:rPr>
        <w:t>% или более от продолжительности текущего периода.</w:t>
      </w:r>
    </w:p>
    <w:p w14:paraId="1DB0E184" w14:textId="77777777" w:rsidR="00B4797F" w:rsidRPr="00AB3388" w:rsidRDefault="00B4797F" w:rsidP="00AB3388">
      <w:pPr>
        <w:spacing w:after="0" w:line="240" w:lineRule="auto"/>
        <w:ind w:firstLine="567"/>
        <w:jc w:val="both"/>
        <w:rPr>
          <w:rFonts w:ascii="Times New Roman" w:eastAsia="Times New Roman" w:hAnsi="Times New Roman" w:cs="Times New Roman"/>
          <w:sz w:val="24"/>
          <w:szCs w:val="24"/>
          <w:lang w:eastAsia="ru-RU"/>
        </w:rPr>
      </w:pPr>
      <w:r w:rsidRPr="00AB3388">
        <w:rPr>
          <w:rFonts w:ascii="Times New Roman" w:eastAsia="Times New Roman" w:hAnsi="Times New Roman" w:cs="Times New Roman"/>
          <w:sz w:val="24"/>
          <w:szCs w:val="24"/>
          <w:lang w:eastAsia="ru-RU"/>
        </w:rPr>
        <w:t>Срок полезного использования таких объектов НМА подлежит уточнению.</w:t>
      </w:r>
    </w:p>
    <w:p w14:paraId="25C83429" w14:textId="520FD5B4" w:rsidR="00B4797F" w:rsidRPr="00AB3388" w:rsidRDefault="00B4797F" w:rsidP="00AB3388">
      <w:pPr>
        <w:spacing w:after="0" w:line="240" w:lineRule="auto"/>
        <w:ind w:firstLine="567"/>
        <w:jc w:val="both"/>
        <w:rPr>
          <w:rFonts w:ascii="Times New Roman" w:eastAsia="Times New Roman" w:hAnsi="Times New Roman" w:cs="Times New Roman"/>
          <w:i/>
          <w:sz w:val="24"/>
          <w:szCs w:val="24"/>
          <w:lang w:eastAsia="ru-RU"/>
        </w:rPr>
      </w:pPr>
      <w:r w:rsidRPr="00AB3388">
        <w:rPr>
          <w:rFonts w:ascii="Times New Roman" w:eastAsia="Times New Roman" w:hAnsi="Times New Roman" w:cs="Times New Roman"/>
          <w:i/>
          <w:sz w:val="24"/>
          <w:szCs w:val="24"/>
          <w:lang w:eastAsia="ru-RU"/>
        </w:rPr>
        <w:t xml:space="preserve">(Основание: </w:t>
      </w:r>
      <w:hyperlink r:id="rId183" w:history="1">
        <w:r w:rsidRPr="00AB3388">
          <w:rPr>
            <w:rFonts w:ascii="Times New Roman" w:eastAsia="Times New Roman" w:hAnsi="Times New Roman" w:cs="Times New Roman"/>
            <w:i/>
            <w:sz w:val="24"/>
            <w:szCs w:val="24"/>
            <w:lang w:eastAsia="ru-RU"/>
          </w:rPr>
          <w:t>п. 61</w:t>
        </w:r>
      </w:hyperlink>
      <w:r w:rsidRPr="00AB3388">
        <w:rPr>
          <w:rFonts w:ascii="Times New Roman" w:eastAsia="Times New Roman" w:hAnsi="Times New Roman" w:cs="Times New Roman"/>
          <w:i/>
          <w:sz w:val="24"/>
          <w:szCs w:val="24"/>
          <w:lang w:eastAsia="ru-RU"/>
        </w:rPr>
        <w:t xml:space="preserve"> Инструкции № 157н)</w:t>
      </w:r>
    </w:p>
    <w:p w14:paraId="448629E4" w14:textId="77777777" w:rsidR="009A0EB6" w:rsidRPr="00AB3388" w:rsidRDefault="009A0EB6" w:rsidP="00AB3388">
      <w:pPr>
        <w:spacing w:after="0" w:line="240" w:lineRule="auto"/>
        <w:ind w:firstLine="567"/>
        <w:jc w:val="both"/>
        <w:rPr>
          <w:rFonts w:ascii="Times New Roman" w:eastAsia="Times New Roman" w:hAnsi="Times New Roman" w:cs="Times New Roman"/>
          <w:sz w:val="24"/>
          <w:szCs w:val="24"/>
          <w:lang w:eastAsia="ru-RU"/>
        </w:rPr>
      </w:pPr>
    </w:p>
    <w:p w14:paraId="0C85CD02" w14:textId="5153EC03" w:rsidR="00B4797F" w:rsidRPr="00AB3388" w:rsidRDefault="009A0EB6" w:rsidP="00AB3388">
      <w:pPr>
        <w:keepNext/>
        <w:keepLines/>
        <w:spacing w:after="0" w:line="240" w:lineRule="auto"/>
        <w:jc w:val="both"/>
        <w:outlineLvl w:val="0"/>
        <w:rPr>
          <w:rFonts w:ascii="Times New Roman" w:eastAsia="Times New Roman" w:hAnsi="Times New Roman" w:cs="Times New Roman"/>
          <w:b/>
          <w:bCs/>
          <w:sz w:val="24"/>
          <w:szCs w:val="24"/>
          <w:lang w:eastAsia="ru-RU"/>
        </w:rPr>
      </w:pPr>
      <w:bookmarkStart w:id="68" w:name="_ref_1-391058b4711746"/>
      <w:r w:rsidRPr="00AB3388">
        <w:rPr>
          <w:rFonts w:ascii="Times New Roman" w:eastAsia="Times New Roman" w:hAnsi="Times New Roman" w:cs="Times New Roman"/>
          <w:b/>
          <w:bCs/>
          <w:sz w:val="24"/>
          <w:szCs w:val="24"/>
          <w:lang w:eastAsia="ru-RU"/>
        </w:rPr>
        <w:t>4.</w:t>
      </w:r>
      <w:r w:rsidR="00B4797F" w:rsidRPr="00AB3388">
        <w:rPr>
          <w:rFonts w:ascii="Times New Roman" w:eastAsia="Times New Roman" w:hAnsi="Times New Roman" w:cs="Times New Roman"/>
          <w:b/>
          <w:bCs/>
          <w:sz w:val="24"/>
          <w:szCs w:val="24"/>
          <w:lang w:eastAsia="ru-RU"/>
        </w:rPr>
        <w:t>Непроизведенные активы</w:t>
      </w:r>
      <w:bookmarkEnd w:id="68"/>
      <w:r w:rsidR="005F2B55" w:rsidRPr="00AB3388">
        <w:rPr>
          <w:rFonts w:ascii="Times New Roman" w:eastAsia="Times New Roman" w:hAnsi="Times New Roman" w:cs="Times New Roman"/>
          <w:b/>
          <w:bCs/>
          <w:sz w:val="24"/>
          <w:szCs w:val="24"/>
          <w:lang w:eastAsia="ru-RU"/>
        </w:rPr>
        <w:t>.</w:t>
      </w:r>
    </w:p>
    <w:p w14:paraId="04167D7A" w14:textId="398A4F3E" w:rsidR="00B4797F" w:rsidRPr="00AB3388" w:rsidRDefault="009A0EB6" w:rsidP="00AB3388">
      <w:pPr>
        <w:numPr>
          <w:ilvl w:val="1"/>
          <w:numId w:val="0"/>
        </w:numPr>
        <w:spacing w:after="0" w:line="240" w:lineRule="auto"/>
        <w:ind w:firstLine="567"/>
        <w:jc w:val="both"/>
        <w:outlineLvl w:val="1"/>
        <w:rPr>
          <w:rFonts w:ascii="Times New Roman" w:eastAsia="Times New Roman" w:hAnsi="Times New Roman" w:cs="Times New Roman"/>
          <w:bCs/>
          <w:sz w:val="24"/>
          <w:szCs w:val="24"/>
          <w:lang w:eastAsia="ru-RU"/>
        </w:rPr>
      </w:pPr>
      <w:bookmarkStart w:id="69" w:name="_ref_1-03eab198b81745"/>
      <w:r w:rsidRPr="00AB3388">
        <w:rPr>
          <w:rFonts w:ascii="Times New Roman" w:eastAsia="Times New Roman" w:hAnsi="Times New Roman" w:cs="Times New Roman"/>
          <w:bCs/>
          <w:sz w:val="24"/>
          <w:szCs w:val="24"/>
          <w:lang w:eastAsia="ru-RU"/>
        </w:rPr>
        <w:t xml:space="preserve">4.1. </w:t>
      </w:r>
      <w:r w:rsidR="00B4797F" w:rsidRPr="00AB3388">
        <w:rPr>
          <w:rFonts w:ascii="Times New Roman" w:eastAsia="Times New Roman" w:hAnsi="Times New Roman" w:cs="Times New Roman"/>
          <w:bCs/>
          <w:sz w:val="24"/>
          <w:szCs w:val="24"/>
          <w:lang w:eastAsia="ru-RU"/>
        </w:rPr>
        <w:t>Непроизведенными активами признаются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 а также земельные участки, государственная собственность на которые не разграничена, сведения о которых внесены в Единый государственный реестр недвижимости.</w:t>
      </w:r>
      <w:bookmarkEnd w:id="69"/>
    </w:p>
    <w:p w14:paraId="6DD86A30" w14:textId="0A0ED5B8" w:rsidR="00B4797F" w:rsidRPr="00AB3388" w:rsidRDefault="00B4797F" w:rsidP="00AB3388">
      <w:pPr>
        <w:spacing w:after="0" w:line="240" w:lineRule="auto"/>
        <w:ind w:firstLine="567"/>
        <w:jc w:val="both"/>
        <w:rPr>
          <w:rFonts w:ascii="Times New Roman" w:eastAsia="Times New Roman" w:hAnsi="Times New Roman" w:cs="Times New Roman"/>
          <w:i/>
          <w:sz w:val="24"/>
          <w:szCs w:val="24"/>
          <w:lang w:eastAsia="ru-RU"/>
        </w:rPr>
      </w:pPr>
      <w:r w:rsidRPr="00AB3388">
        <w:rPr>
          <w:rFonts w:ascii="Times New Roman" w:eastAsia="Times New Roman" w:hAnsi="Times New Roman" w:cs="Times New Roman"/>
          <w:i/>
          <w:sz w:val="24"/>
          <w:szCs w:val="24"/>
          <w:lang w:eastAsia="ru-RU"/>
        </w:rPr>
        <w:t xml:space="preserve">(Основание: </w:t>
      </w:r>
      <w:hyperlink r:id="rId184" w:history="1">
        <w:r w:rsidRPr="00AB3388">
          <w:rPr>
            <w:rFonts w:ascii="Times New Roman" w:eastAsia="Times New Roman" w:hAnsi="Times New Roman" w:cs="Times New Roman"/>
            <w:i/>
            <w:sz w:val="24"/>
            <w:szCs w:val="24"/>
            <w:lang w:eastAsia="ru-RU"/>
          </w:rPr>
          <w:t>п. 6</w:t>
        </w:r>
      </w:hyperlink>
      <w:r w:rsidRPr="00AB3388">
        <w:rPr>
          <w:rFonts w:ascii="Times New Roman" w:eastAsia="Times New Roman" w:hAnsi="Times New Roman" w:cs="Times New Roman"/>
          <w:i/>
          <w:sz w:val="24"/>
          <w:szCs w:val="24"/>
          <w:lang w:eastAsia="ru-RU"/>
        </w:rPr>
        <w:t xml:space="preserve"> СГС "Непроизведенные активы", </w:t>
      </w:r>
      <w:hyperlink r:id="rId185" w:history="1">
        <w:r w:rsidRPr="00AB3388">
          <w:rPr>
            <w:rFonts w:ascii="Times New Roman" w:eastAsia="Times New Roman" w:hAnsi="Times New Roman" w:cs="Times New Roman"/>
            <w:i/>
            <w:sz w:val="24"/>
            <w:szCs w:val="24"/>
            <w:lang w:eastAsia="ru-RU"/>
          </w:rPr>
          <w:t>п. 70</w:t>
        </w:r>
      </w:hyperlink>
      <w:r w:rsidRPr="00AB3388">
        <w:rPr>
          <w:rFonts w:ascii="Times New Roman" w:eastAsia="Times New Roman" w:hAnsi="Times New Roman" w:cs="Times New Roman"/>
          <w:i/>
          <w:sz w:val="24"/>
          <w:szCs w:val="24"/>
          <w:lang w:eastAsia="ru-RU"/>
        </w:rPr>
        <w:t xml:space="preserve"> Инструкции № 157н)</w:t>
      </w:r>
    </w:p>
    <w:p w14:paraId="76299F4D" w14:textId="77777777" w:rsidR="009A0EB6" w:rsidRPr="00AB3388" w:rsidRDefault="009A0EB6" w:rsidP="00AB3388">
      <w:pPr>
        <w:spacing w:after="0" w:line="240" w:lineRule="auto"/>
        <w:ind w:firstLine="567"/>
        <w:jc w:val="both"/>
        <w:rPr>
          <w:rFonts w:ascii="Times New Roman" w:eastAsia="Times New Roman" w:hAnsi="Times New Roman" w:cs="Times New Roman"/>
          <w:sz w:val="24"/>
          <w:szCs w:val="24"/>
          <w:lang w:eastAsia="ru-RU"/>
        </w:rPr>
      </w:pPr>
    </w:p>
    <w:p w14:paraId="226EAE79" w14:textId="7F4BC218" w:rsidR="00B4797F" w:rsidRPr="00AB3388" w:rsidRDefault="009A0EB6" w:rsidP="00B4797F">
      <w:pPr>
        <w:numPr>
          <w:ilvl w:val="1"/>
          <w:numId w:val="0"/>
        </w:numPr>
        <w:spacing w:after="0" w:line="240" w:lineRule="auto"/>
        <w:ind w:firstLine="482"/>
        <w:jc w:val="both"/>
        <w:outlineLvl w:val="1"/>
        <w:rPr>
          <w:rFonts w:ascii="Times New Roman" w:eastAsia="Times New Roman" w:hAnsi="Times New Roman" w:cs="Times New Roman"/>
          <w:bCs/>
          <w:sz w:val="24"/>
          <w:szCs w:val="24"/>
          <w:lang w:eastAsia="ru-RU"/>
        </w:rPr>
      </w:pPr>
      <w:bookmarkStart w:id="70" w:name="_ref_1-57232a59867044"/>
      <w:r w:rsidRPr="00AB3388">
        <w:rPr>
          <w:rFonts w:ascii="Times New Roman" w:eastAsia="Times New Roman" w:hAnsi="Times New Roman" w:cs="Times New Roman"/>
          <w:bCs/>
          <w:sz w:val="24"/>
          <w:szCs w:val="24"/>
          <w:lang w:eastAsia="ru-RU"/>
        </w:rPr>
        <w:t>4.2.</w:t>
      </w:r>
      <w:r w:rsidR="00B4797F" w:rsidRPr="00AB3388">
        <w:rPr>
          <w:rFonts w:ascii="Times New Roman" w:eastAsia="Times New Roman" w:hAnsi="Times New Roman" w:cs="Times New Roman"/>
          <w:bCs/>
          <w:sz w:val="24"/>
          <w:szCs w:val="24"/>
          <w:lang w:eastAsia="ru-RU"/>
        </w:rPr>
        <w:t xml:space="preserve">Аналитический учет вложений в непроизведенные активы ведется в </w:t>
      </w:r>
      <w:r w:rsidR="00F271ED" w:rsidRPr="00AB3388">
        <w:rPr>
          <w:rFonts w:ascii="Times New Roman" w:eastAsia="Times New Roman" w:hAnsi="Times New Roman" w:cs="Times New Roman"/>
          <w:bCs/>
          <w:sz w:val="24"/>
          <w:szCs w:val="24"/>
          <w:lang w:eastAsia="ru-RU"/>
        </w:rPr>
        <w:t>Многографн</w:t>
      </w:r>
      <w:r w:rsidR="00F271ED">
        <w:rPr>
          <w:rFonts w:ascii="Times New Roman" w:eastAsia="Times New Roman" w:hAnsi="Times New Roman" w:cs="Times New Roman"/>
          <w:bCs/>
          <w:sz w:val="24"/>
          <w:szCs w:val="24"/>
          <w:lang w:eastAsia="ru-RU"/>
        </w:rPr>
        <w:t>ой</w:t>
      </w:r>
      <w:r w:rsidR="00B4797F" w:rsidRPr="00AB3388">
        <w:rPr>
          <w:rFonts w:ascii="Times New Roman" w:eastAsia="Times New Roman" w:hAnsi="Times New Roman" w:cs="Times New Roman"/>
          <w:bCs/>
          <w:sz w:val="24"/>
          <w:szCs w:val="24"/>
          <w:lang w:eastAsia="ru-RU"/>
        </w:rPr>
        <w:t xml:space="preserve"> карточке (</w:t>
      </w:r>
      <w:hyperlink r:id="rId186" w:history="1">
        <w:r w:rsidR="00B4797F" w:rsidRPr="00AB3388">
          <w:rPr>
            <w:rFonts w:ascii="Times New Roman" w:eastAsia="Times New Roman" w:hAnsi="Times New Roman" w:cs="Times New Roman"/>
            <w:bCs/>
            <w:sz w:val="24"/>
            <w:szCs w:val="24"/>
            <w:lang w:eastAsia="ru-RU"/>
          </w:rPr>
          <w:t>ф. 0504054</w:t>
        </w:r>
      </w:hyperlink>
      <w:r w:rsidR="00B4797F" w:rsidRPr="00AB3388">
        <w:rPr>
          <w:rFonts w:ascii="Times New Roman" w:eastAsia="Times New Roman" w:hAnsi="Times New Roman" w:cs="Times New Roman"/>
          <w:bCs/>
          <w:sz w:val="24"/>
          <w:szCs w:val="24"/>
          <w:lang w:eastAsia="ru-RU"/>
        </w:rPr>
        <w:t>).</w:t>
      </w:r>
      <w:bookmarkEnd w:id="70"/>
    </w:p>
    <w:p w14:paraId="0B281554" w14:textId="19D63145" w:rsidR="00B4797F" w:rsidRPr="00AB3388" w:rsidRDefault="00B4797F" w:rsidP="00B4797F">
      <w:pPr>
        <w:spacing w:after="0" w:line="240" w:lineRule="auto"/>
        <w:ind w:firstLine="482"/>
        <w:jc w:val="both"/>
        <w:rPr>
          <w:rFonts w:ascii="Times New Roman" w:eastAsia="Times New Roman" w:hAnsi="Times New Roman" w:cs="Times New Roman"/>
          <w:i/>
          <w:sz w:val="24"/>
          <w:szCs w:val="24"/>
          <w:lang w:eastAsia="ru-RU"/>
        </w:rPr>
      </w:pPr>
      <w:r w:rsidRPr="00AB3388">
        <w:rPr>
          <w:rFonts w:ascii="Times New Roman" w:eastAsia="Times New Roman" w:hAnsi="Times New Roman" w:cs="Times New Roman"/>
          <w:i/>
          <w:sz w:val="24"/>
          <w:szCs w:val="24"/>
          <w:lang w:eastAsia="ru-RU"/>
        </w:rPr>
        <w:lastRenderedPageBreak/>
        <w:t xml:space="preserve">(Основание: </w:t>
      </w:r>
      <w:hyperlink r:id="rId187" w:history="1">
        <w:r w:rsidRPr="00AB3388">
          <w:rPr>
            <w:rFonts w:ascii="Times New Roman" w:eastAsia="Times New Roman" w:hAnsi="Times New Roman" w:cs="Times New Roman"/>
            <w:i/>
            <w:sz w:val="24"/>
            <w:szCs w:val="24"/>
            <w:lang w:eastAsia="ru-RU"/>
          </w:rPr>
          <w:t>п. 128</w:t>
        </w:r>
      </w:hyperlink>
      <w:r w:rsidRPr="00AB3388">
        <w:rPr>
          <w:rFonts w:ascii="Times New Roman" w:eastAsia="Times New Roman" w:hAnsi="Times New Roman" w:cs="Times New Roman"/>
          <w:i/>
          <w:sz w:val="24"/>
          <w:szCs w:val="24"/>
          <w:lang w:eastAsia="ru-RU"/>
        </w:rPr>
        <w:t xml:space="preserve"> Инструкции № 157н)</w:t>
      </w:r>
    </w:p>
    <w:p w14:paraId="492CE2C8" w14:textId="77777777" w:rsidR="009A0EB6" w:rsidRPr="00AB3388" w:rsidRDefault="009A0EB6" w:rsidP="00B4797F">
      <w:pPr>
        <w:spacing w:after="0" w:line="240" w:lineRule="auto"/>
        <w:ind w:firstLine="482"/>
        <w:jc w:val="both"/>
        <w:rPr>
          <w:rFonts w:ascii="Times New Roman" w:eastAsia="Times New Roman" w:hAnsi="Times New Roman" w:cs="Times New Roman"/>
          <w:sz w:val="24"/>
          <w:szCs w:val="24"/>
          <w:lang w:eastAsia="ru-RU"/>
        </w:rPr>
      </w:pPr>
    </w:p>
    <w:p w14:paraId="1BC6E1ED" w14:textId="6A00EADB" w:rsidR="00B4797F" w:rsidRPr="00AB3388" w:rsidRDefault="009A0EB6" w:rsidP="00B4797F">
      <w:pPr>
        <w:numPr>
          <w:ilvl w:val="1"/>
          <w:numId w:val="0"/>
        </w:numPr>
        <w:spacing w:after="0" w:line="240" w:lineRule="auto"/>
        <w:ind w:firstLine="482"/>
        <w:jc w:val="both"/>
        <w:outlineLvl w:val="1"/>
        <w:rPr>
          <w:rFonts w:ascii="Times New Roman" w:eastAsia="Times New Roman" w:hAnsi="Times New Roman" w:cs="Times New Roman"/>
          <w:bCs/>
          <w:sz w:val="24"/>
          <w:szCs w:val="24"/>
          <w:lang w:eastAsia="ru-RU"/>
        </w:rPr>
      </w:pPr>
      <w:bookmarkStart w:id="71" w:name="_ref_1-7f37cfa8abdf4d"/>
      <w:r w:rsidRPr="00AB3388">
        <w:rPr>
          <w:rFonts w:ascii="Times New Roman" w:eastAsia="Times New Roman" w:hAnsi="Times New Roman" w:cs="Times New Roman"/>
          <w:bCs/>
          <w:sz w:val="24"/>
          <w:szCs w:val="24"/>
          <w:lang w:eastAsia="ru-RU"/>
        </w:rPr>
        <w:t xml:space="preserve">4.3. </w:t>
      </w:r>
      <w:r w:rsidR="00B4797F" w:rsidRPr="00AB3388">
        <w:rPr>
          <w:rFonts w:ascii="Times New Roman" w:eastAsia="Times New Roman" w:hAnsi="Times New Roman" w:cs="Times New Roman"/>
          <w:bCs/>
          <w:sz w:val="24"/>
          <w:szCs w:val="24"/>
          <w:lang w:eastAsia="ru-RU"/>
        </w:rPr>
        <w:t>Объект непроизведенных активов учитывается на забалансовом счете 02 "Материальные ценности на хранении</w:t>
      </w:r>
      <w:r w:rsidRPr="00AB3388">
        <w:rPr>
          <w:rFonts w:ascii="Times New Roman" w:eastAsia="Times New Roman" w:hAnsi="Times New Roman" w:cs="Times New Roman"/>
          <w:bCs/>
          <w:sz w:val="24"/>
          <w:szCs w:val="24"/>
          <w:lang w:eastAsia="ru-RU"/>
        </w:rPr>
        <w:t>», если</w:t>
      </w:r>
      <w:r w:rsidR="00B4797F" w:rsidRPr="00AB3388">
        <w:rPr>
          <w:rFonts w:ascii="Times New Roman" w:eastAsia="Times New Roman" w:hAnsi="Times New Roman" w:cs="Times New Roman"/>
          <w:bCs/>
          <w:sz w:val="24"/>
          <w:szCs w:val="24"/>
          <w:lang w:eastAsia="ru-RU"/>
        </w:rPr>
        <w:t xml:space="preserve"> в отношении него одновременно выполняются следующие условия:</w:t>
      </w:r>
      <w:bookmarkEnd w:id="71"/>
    </w:p>
    <w:p w14:paraId="37D61398" w14:textId="77777777" w:rsidR="00B4797F" w:rsidRPr="00AB3388" w:rsidRDefault="00B4797F" w:rsidP="00B4797F">
      <w:pPr>
        <w:spacing w:after="0" w:line="240" w:lineRule="auto"/>
        <w:ind w:firstLine="482"/>
        <w:jc w:val="both"/>
        <w:rPr>
          <w:rFonts w:ascii="Times New Roman" w:eastAsia="Times New Roman" w:hAnsi="Times New Roman" w:cs="Times New Roman"/>
          <w:sz w:val="24"/>
          <w:szCs w:val="24"/>
          <w:lang w:eastAsia="ru-RU"/>
        </w:rPr>
      </w:pPr>
      <w:r w:rsidRPr="00AB3388">
        <w:rPr>
          <w:rFonts w:ascii="Times New Roman" w:eastAsia="Times New Roman" w:hAnsi="Times New Roman" w:cs="Times New Roman"/>
          <w:sz w:val="24"/>
          <w:szCs w:val="24"/>
          <w:lang w:eastAsia="ru-RU"/>
        </w:rPr>
        <w:t>- объект не приносит экономических выгод;</w:t>
      </w:r>
    </w:p>
    <w:p w14:paraId="2ABA8789" w14:textId="77777777" w:rsidR="00B4797F" w:rsidRPr="00AB3388" w:rsidRDefault="00B4797F" w:rsidP="00B4797F">
      <w:pPr>
        <w:spacing w:after="0" w:line="240" w:lineRule="auto"/>
        <w:ind w:firstLine="482"/>
        <w:jc w:val="both"/>
        <w:rPr>
          <w:rFonts w:ascii="Times New Roman" w:eastAsia="Times New Roman" w:hAnsi="Times New Roman" w:cs="Times New Roman"/>
          <w:sz w:val="24"/>
          <w:szCs w:val="24"/>
          <w:lang w:eastAsia="ru-RU"/>
        </w:rPr>
      </w:pPr>
      <w:r w:rsidRPr="00AB3388">
        <w:rPr>
          <w:rFonts w:ascii="Times New Roman" w:eastAsia="Times New Roman" w:hAnsi="Times New Roman" w:cs="Times New Roman"/>
          <w:sz w:val="24"/>
          <w:szCs w:val="24"/>
          <w:lang w:eastAsia="ru-RU"/>
        </w:rPr>
        <w:t>- объект не имеет полезного потенциала;</w:t>
      </w:r>
    </w:p>
    <w:p w14:paraId="50EE5A07" w14:textId="77777777" w:rsidR="00B4797F" w:rsidRPr="00AB3388" w:rsidRDefault="00B4797F" w:rsidP="00B4797F">
      <w:pPr>
        <w:spacing w:after="0" w:line="240" w:lineRule="auto"/>
        <w:ind w:firstLine="482"/>
        <w:jc w:val="both"/>
        <w:rPr>
          <w:rFonts w:ascii="Times New Roman" w:eastAsia="Times New Roman" w:hAnsi="Times New Roman" w:cs="Times New Roman"/>
          <w:sz w:val="24"/>
          <w:szCs w:val="24"/>
          <w:lang w:eastAsia="ru-RU"/>
        </w:rPr>
      </w:pPr>
      <w:r w:rsidRPr="00AB3388">
        <w:rPr>
          <w:rFonts w:ascii="Times New Roman" w:eastAsia="Times New Roman" w:hAnsi="Times New Roman" w:cs="Times New Roman"/>
          <w:sz w:val="24"/>
          <w:szCs w:val="24"/>
          <w:lang w:eastAsia="ru-RU"/>
        </w:rPr>
        <w:t>- не предполагается, что объект будет приносить экономические выгоды.</w:t>
      </w:r>
    </w:p>
    <w:p w14:paraId="63008E6A" w14:textId="403ECAC5" w:rsidR="00B4797F" w:rsidRPr="00AB3388" w:rsidRDefault="00B4797F" w:rsidP="00B4797F">
      <w:pPr>
        <w:spacing w:after="0" w:line="240" w:lineRule="auto"/>
        <w:ind w:firstLine="482"/>
        <w:jc w:val="both"/>
        <w:rPr>
          <w:rFonts w:ascii="Times New Roman" w:eastAsia="Times New Roman" w:hAnsi="Times New Roman" w:cs="Times New Roman"/>
          <w:i/>
          <w:sz w:val="24"/>
          <w:szCs w:val="24"/>
          <w:lang w:eastAsia="ru-RU"/>
        </w:rPr>
      </w:pPr>
      <w:r w:rsidRPr="00AB3388">
        <w:rPr>
          <w:rFonts w:ascii="Times New Roman" w:eastAsia="Times New Roman" w:hAnsi="Times New Roman" w:cs="Times New Roman"/>
          <w:i/>
          <w:sz w:val="24"/>
          <w:szCs w:val="24"/>
          <w:lang w:eastAsia="ru-RU"/>
        </w:rPr>
        <w:t xml:space="preserve">(Основание: </w:t>
      </w:r>
      <w:hyperlink r:id="rId188" w:history="1">
        <w:r w:rsidRPr="00AB3388">
          <w:rPr>
            <w:rFonts w:ascii="Times New Roman" w:eastAsia="Times New Roman" w:hAnsi="Times New Roman" w:cs="Times New Roman"/>
            <w:i/>
            <w:sz w:val="24"/>
            <w:szCs w:val="24"/>
            <w:lang w:eastAsia="ru-RU"/>
          </w:rPr>
          <w:t>п. 36</w:t>
        </w:r>
      </w:hyperlink>
      <w:r w:rsidRPr="00AB3388">
        <w:rPr>
          <w:rFonts w:ascii="Times New Roman" w:eastAsia="Times New Roman" w:hAnsi="Times New Roman" w:cs="Times New Roman"/>
          <w:i/>
          <w:sz w:val="24"/>
          <w:szCs w:val="24"/>
          <w:lang w:eastAsia="ru-RU"/>
        </w:rPr>
        <w:t xml:space="preserve"> СГС "Концептуальные основы", </w:t>
      </w:r>
      <w:hyperlink r:id="rId189" w:history="1">
        <w:r w:rsidRPr="00AB3388">
          <w:rPr>
            <w:rFonts w:ascii="Times New Roman" w:eastAsia="Times New Roman" w:hAnsi="Times New Roman" w:cs="Times New Roman"/>
            <w:i/>
            <w:sz w:val="24"/>
            <w:szCs w:val="24"/>
            <w:lang w:eastAsia="ru-RU"/>
          </w:rPr>
          <w:t>п. 7</w:t>
        </w:r>
      </w:hyperlink>
      <w:r w:rsidRPr="00AB3388">
        <w:rPr>
          <w:rFonts w:ascii="Times New Roman" w:eastAsia="Times New Roman" w:hAnsi="Times New Roman" w:cs="Times New Roman"/>
          <w:i/>
          <w:sz w:val="24"/>
          <w:szCs w:val="24"/>
          <w:lang w:eastAsia="ru-RU"/>
        </w:rPr>
        <w:t xml:space="preserve"> СГС "Непроизведенные активы")</w:t>
      </w:r>
    </w:p>
    <w:p w14:paraId="43F5C108" w14:textId="77777777" w:rsidR="009A0EB6" w:rsidRPr="00AB3388" w:rsidRDefault="009A0EB6" w:rsidP="00B4797F">
      <w:pPr>
        <w:spacing w:after="0" w:line="240" w:lineRule="auto"/>
        <w:ind w:firstLine="482"/>
        <w:jc w:val="both"/>
        <w:rPr>
          <w:rFonts w:ascii="Times New Roman" w:eastAsia="Times New Roman" w:hAnsi="Times New Roman" w:cs="Times New Roman"/>
          <w:sz w:val="24"/>
          <w:szCs w:val="24"/>
          <w:lang w:eastAsia="ru-RU"/>
        </w:rPr>
      </w:pPr>
    </w:p>
    <w:p w14:paraId="27646A7A" w14:textId="349913C1" w:rsidR="00B4797F" w:rsidRPr="00AB3388" w:rsidRDefault="009A0EB6" w:rsidP="00B4797F">
      <w:pPr>
        <w:numPr>
          <w:ilvl w:val="1"/>
          <w:numId w:val="0"/>
        </w:numPr>
        <w:spacing w:after="0" w:line="240" w:lineRule="auto"/>
        <w:ind w:firstLine="482"/>
        <w:jc w:val="both"/>
        <w:outlineLvl w:val="1"/>
        <w:rPr>
          <w:rFonts w:ascii="Times New Roman" w:eastAsia="Times New Roman" w:hAnsi="Times New Roman" w:cs="Times New Roman"/>
          <w:bCs/>
          <w:sz w:val="24"/>
          <w:szCs w:val="24"/>
          <w:lang w:eastAsia="ru-RU"/>
        </w:rPr>
      </w:pPr>
      <w:bookmarkStart w:id="72" w:name="_ref_1-ecbb7fe864b047"/>
      <w:r w:rsidRPr="00AB3388">
        <w:rPr>
          <w:rFonts w:ascii="Times New Roman" w:eastAsia="Times New Roman" w:hAnsi="Times New Roman" w:cs="Times New Roman"/>
          <w:bCs/>
          <w:sz w:val="24"/>
          <w:szCs w:val="24"/>
          <w:lang w:eastAsia="ru-RU"/>
        </w:rPr>
        <w:t xml:space="preserve">4.4. </w:t>
      </w:r>
      <w:r w:rsidR="00B4797F" w:rsidRPr="00AB3388">
        <w:rPr>
          <w:rFonts w:ascii="Times New Roman" w:eastAsia="Times New Roman" w:hAnsi="Times New Roman" w:cs="Times New Roman"/>
          <w:bCs/>
          <w:sz w:val="24"/>
          <w:szCs w:val="24"/>
          <w:lang w:eastAsia="ru-RU"/>
        </w:rPr>
        <w:t>Права временного использования объектов непроизведенных активов учитываются на забалансовом счете 01 "Имущество, полученное в пользование".</w:t>
      </w:r>
      <w:bookmarkEnd w:id="72"/>
    </w:p>
    <w:p w14:paraId="5255885C" w14:textId="6F97AAB4" w:rsidR="00B4797F" w:rsidRPr="00AB3388" w:rsidRDefault="00B4797F" w:rsidP="00B4797F">
      <w:pPr>
        <w:spacing w:after="0" w:line="240" w:lineRule="auto"/>
        <w:ind w:firstLine="482"/>
        <w:jc w:val="both"/>
        <w:rPr>
          <w:rFonts w:ascii="Times New Roman" w:eastAsia="Times New Roman" w:hAnsi="Times New Roman" w:cs="Times New Roman"/>
          <w:i/>
          <w:sz w:val="24"/>
          <w:szCs w:val="24"/>
          <w:lang w:eastAsia="ru-RU"/>
        </w:rPr>
      </w:pPr>
      <w:r w:rsidRPr="00AB3388">
        <w:rPr>
          <w:rFonts w:ascii="Times New Roman" w:eastAsia="Times New Roman" w:hAnsi="Times New Roman" w:cs="Times New Roman"/>
          <w:i/>
          <w:sz w:val="24"/>
          <w:szCs w:val="24"/>
          <w:lang w:eastAsia="ru-RU"/>
        </w:rPr>
        <w:t xml:space="preserve">(Основание: </w:t>
      </w:r>
      <w:hyperlink r:id="rId190" w:history="1">
        <w:r w:rsidRPr="00AB3388">
          <w:rPr>
            <w:rFonts w:ascii="Times New Roman" w:eastAsia="Times New Roman" w:hAnsi="Times New Roman" w:cs="Times New Roman"/>
            <w:i/>
            <w:sz w:val="24"/>
            <w:szCs w:val="24"/>
            <w:lang w:eastAsia="ru-RU"/>
          </w:rPr>
          <w:t>п. 77</w:t>
        </w:r>
      </w:hyperlink>
      <w:r w:rsidRPr="00AB3388">
        <w:rPr>
          <w:rFonts w:ascii="Times New Roman" w:eastAsia="Times New Roman" w:hAnsi="Times New Roman" w:cs="Times New Roman"/>
          <w:i/>
          <w:sz w:val="24"/>
          <w:szCs w:val="24"/>
          <w:lang w:eastAsia="ru-RU"/>
        </w:rPr>
        <w:t xml:space="preserve"> Инструкции № 157н)</w:t>
      </w:r>
    </w:p>
    <w:p w14:paraId="287CA232" w14:textId="77777777" w:rsidR="009A0EB6" w:rsidRPr="00AB3388" w:rsidRDefault="009A0EB6" w:rsidP="00B4797F">
      <w:pPr>
        <w:spacing w:after="0" w:line="240" w:lineRule="auto"/>
        <w:ind w:firstLine="482"/>
        <w:jc w:val="both"/>
        <w:rPr>
          <w:rFonts w:ascii="Times New Roman" w:eastAsia="Times New Roman" w:hAnsi="Times New Roman" w:cs="Times New Roman"/>
          <w:sz w:val="24"/>
          <w:szCs w:val="24"/>
          <w:lang w:eastAsia="ru-RU"/>
        </w:rPr>
      </w:pPr>
    </w:p>
    <w:p w14:paraId="365D1A8C" w14:textId="684D7BF1" w:rsidR="00B4797F" w:rsidRPr="00AB3388" w:rsidRDefault="009A0EB6" w:rsidP="00B4797F">
      <w:pPr>
        <w:numPr>
          <w:ilvl w:val="1"/>
          <w:numId w:val="0"/>
        </w:numPr>
        <w:spacing w:after="0" w:line="240" w:lineRule="auto"/>
        <w:ind w:firstLine="482"/>
        <w:jc w:val="both"/>
        <w:outlineLvl w:val="1"/>
        <w:rPr>
          <w:rFonts w:ascii="Times New Roman" w:eastAsia="Times New Roman" w:hAnsi="Times New Roman" w:cs="Times New Roman"/>
          <w:bCs/>
          <w:sz w:val="24"/>
          <w:szCs w:val="24"/>
          <w:lang w:eastAsia="ru-RU"/>
        </w:rPr>
      </w:pPr>
      <w:bookmarkStart w:id="73" w:name="_ref_1-74a657093c0949"/>
      <w:r w:rsidRPr="00AB3388">
        <w:rPr>
          <w:rFonts w:ascii="Times New Roman" w:eastAsia="Times New Roman" w:hAnsi="Times New Roman" w:cs="Times New Roman"/>
          <w:bCs/>
          <w:sz w:val="24"/>
          <w:szCs w:val="24"/>
          <w:lang w:eastAsia="ru-RU"/>
        </w:rPr>
        <w:t xml:space="preserve">4.5. </w:t>
      </w:r>
      <w:r w:rsidR="00B4797F" w:rsidRPr="00AB3388">
        <w:rPr>
          <w:rFonts w:ascii="Times New Roman" w:eastAsia="Times New Roman" w:hAnsi="Times New Roman" w:cs="Times New Roman"/>
          <w:bCs/>
          <w:sz w:val="24"/>
          <w:szCs w:val="24"/>
          <w:lang w:eastAsia="ru-RU"/>
        </w:rPr>
        <w:t>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73"/>
    </w:p>
    <w:p w14:paraId="2CD040A1" w14:textId="7F98B18D" w:rsidR="00B4797F" w:rsidRPr="00AB3388" w:rsidRDefault="00B4797F" w:rsidP="00B4797F">
      <w:pPr>
        <w:spacing w:after="0" w:line="240" w:lineRule="auto"/>
        <w:ind w:firstLine="482"/>
        <w:jc w:val="both"/>
        <w:rPr>
          <w:rFonts w:ascii="Times New Roman" w:eastAsia="Times New Roman" w:hAnsi="Times New Roman" w:cs="Times New Roman"/>
          <w:i/>
          <w:sz w:val="24"/>
          <w:szCs w:val="24"/>
          <w:lang w:eastAsia="ru-RU"/>
        </w:rPr>
      </w:pPr>
      <w:r w:rsidRPr="00AB3388">
        <w:rPr>
          <w:rFonts w:ascii="Times New Roman" w:eastAsia="Times New Roman" w:hAnsi="Times New Roman" w:cs="Times New Roman"/>
          <w:i/>
          <w:sz w:val="24"/>
          <w:szCs w:val="24"/>
          <w:lang w:eastAsia="ru-RU"/>
        </w:rPr>
        <w:t xml:space="preserve">(Основание: </w:t>
      </w:r>
      <w:hyperlink r:id="rId191" w:history="1">
        <w:r w:rsidRPr="00AB3388">
          <w:rPr>
            <w:rFonts w:ascii="Times New Roman" w:eastAsia="Times New Roman" w:hAnsi="Times New Roman" w:cs="Times New Roman"/>
            <w:i/>
            <w:sz w:val="24"/>
            <w:szCs w:val="24"/>
            <w:lang w:eastAsia="ru-RU"/>
          </w:rPr>
          <w:t>п. 36</w:t>
        </w:r>
      </w:hyperlink>
      <w:r w:rsidRPr="00AB3388">
        <w:rPr>
          <w:rFonts w:ascii="Times New Roman" w:eastAsia="Times New Roman" w:hAnsi="Times New Roman" w:cs="Times New Roman"/>
          <w:i/>
          <w:sz w:val="24"/>
          <w:szCs w:val="24"/>
          <w:lang w:eastAsia="ru-RU"/>
        </w:rPr>
        <w:t xml:space="preserve"> СГС "Концептуальные основы", </w:t>
      </w:r>
      <w:hyperlink r:id="rId192" w:history="1">
        <w:r w:rsidRPr="00AB3388">
          <w:rPr>
            <w:rFonts w:ascii="Times New Roman" w:eastAsia="Times New Roman" w:hAnsi="Times New Roman" w:cs="Times New Roman"/>
            <w:i/>
            <w:sz w:val="24"/>
            <w:szCs w:val="24"/>
            <w:lang w:eastAsia="ru-RU"/>
          </w:rPr>
          <w:t>Письмо</w:t>
        </w:r>
      </w:hyperlink>
      <w:r w:rsidRPr="00AB3388">
        <w:rPr>
          <w:rFonts w:ascii="Times New Roman" w:eastAsia="Times New Roman" w:hAnsi="Times New Roman" w:cs="Times New Roman"/>
          <w:i/>
          <w:sz w:val="24"/>
          <w:szCs w:val="24"/>
          <w:lang w:eastAsia="ru-RU"/>
        </w:rPr>
        <w:t xml:space="preserve"> Минфина России от 27.10.2015 № 02-05-10/61628)</w:t>
      </w:r>
    </w:p>
    <w:p w14:paraId="1FE068BC" w14:textId="77777777" w:rsidR="009A0EB6" w:rsidRPr="00AB3388" w:rsidRDefault="009A0EB6" w:rsidP="00B4797F">
      <w:pPr>
        <w:spacing w:after="0" w:line="240" w:lineRule="auto"/>
        <w:ind w:firstLine="482"/>
        <w:jc w:val="both"/>
        <w:rPr>
          <w:rFonts w:ascii="Times New Roman" w:eastAsia="Times New Roman" w:hAnsi="Times New Roman" w:cs="Times New Roman"/>
          <w:sz w:val="24"/>
          <w:szCs w:val="24"/>
          <w:lang w:eastAsia="ru-RU"/>
        </w:rPr>
      </w:pPr>
    </w:p>
    <w:p w14:paraId="4C4C3D2D" w14:textId="249BF816" w:rsidR="00B4797F" w:rsidRPr="00AB3388" w:rsidRDefault="009A0EB6" w:rsidP="00B4797F">
      <w:pPr>
        <w:numPr>
          <w:ilvl w:val="1"/>
          <w:numId w:val="0"/>
        </w:numPr>
        <w:spacing w:after="0" w:line="240" w:lineRule="auto"/>
        <w:ind w:firstLine="482"/>
        <w:jc w:val="both"/>
        <w:outlineLvl w:val="1"/>
        <w:rPr>
          <w:rFonts w:ascii="Times New Roman" w:eastAsia="Times New Roman" w:hAnsi="Times New Roman" w:cs="Times New Roman"/>
          <w:bCs/>
          <w:sz w:val="24"/>
          <w:szCs w:val="24"/>
          <w:lang w:eastAsia="ru-RU"/>
        </w:rPr>
      </w:pPr>
      <w:bookmarkStart w:id="74" w:name="_ref_1-f7d45dd3997846"/>
      <w:r w:rsidRPr="00AB3388">
        <w:rPr>
          <w:rFonts w:ascii="Times New Roman" w:eastAsia="Times New Roman" w:hAnsi="Times New Roman" w:cs="Times New Roman"/>
          <w:bCs/>
          <w:sz w:val="24"/>
          <w:szCs w:val="24"/>
          <w:lang w:eastAsia="ru-RU"/>
        </w:rPr>
        <w:t xml:space="preserve">4.6. </w:t>
      </w:r>
      <w:r w:rsidR="00B4797F" w:rsidRPr="00AB3388">
        <w:rPr>
          <w:rFonts w:ascii="Times New Roman" w:eastAsia="Times New Roman" w:hAnsi="Times New Roman" w:cs="Times New Roman"/>
          <w:bCs/>
          <w:sz w:val="24"/>
          <w:szCs w:val="24"/>
          <w:lang w:eastAsia="ru-RU"/>
        </w:rP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bookmarkEnd w:id="74"/>
    </w:p>
    <w:p w14:paraId="23D3B546" w14:textId="77777777" w:rsidR="00B4797F" w:rsidRPr="00AB3388" w:rsidRDefault="00B4797F" w:rsidP="00B4797F">
      <w:pPr>
        <w:spacing w:after="0" w:line="240" w:lineRule="auto"/>
        <w:ind w:firstLine="482"/>
        <w:jc w:val="both"/>
        <w:rPr>
          <w:rFonts w:ascii="Times New Roman" w:eastAsia="Times New Roman" w:hAnsi="Times New Roman" w:cs="Times New Roman"/>
          <w:sz w:val="24"/>
          <w:szCs w:val="24"/>
          <w:lang w:eastAsia="ru-RU"/>
        </w:rPr>
      </w:pPr>
      <w:r w:rsidRPr="00AB3388">
        <w:rPr>
          <w:rFonts w:ascii="Times New Roman" w:eastAsia="Times New Roman" w:hAnsi="Times New Roman" w:cs="Times New Roman"/>
          <w:i/>
          <w:sz w:val="24"/>
          <w:szCs w:val="24"/>
          <w:lang w:eastAsia="ru-RU"/>
        </w:rPr>
        <w:t xml:space="preserve">(Основание: </w:t>
      </w:r>
      <w:hyperlink r:id="rId193" w:history="1">
        <w:r w:rsidRPr="00AB3388">
          <w:rPr>
            <w:rFonts w:ascii="Times New Roman" w:eastAsia="Times New Roman" w:hAnsi="Times New Roman" w:cs="Times New Roman"/>
            <w:i/>
            <w:sz w:val="24"/>
            <w:szCs w:val="24"/>
            <w:lang w:eastAsia="ru-RU"/>
          </w:rPr>
          <w:t>п. 71</w:t>
        </w:r>
      </w:hyperlink>
      <w:r w:rsidRPr="00AB3388">
        <w:rPr>
          <w:rFonts w:ascii="Times New Roman" w:eastAsia="Times New Roman" w:hAnsi="Times New Roman" w:cs="Times New Roman"/>
          <w:i/>
          <w:sz w:val="24"/>
          <w:szCs w:val="24"/>
          <w:lang w:eastAsia="ru-RU"/>
        </w:rPr>
        <w:t xml:space="preserve"> Инструкции № 157н</w:t>
      </w:r>
      <w:r w:rsidRPr="00AB3388">
        <w:rPr>
          <w:rFonts w:ascii="Times New Roman" w:eastAsia="Times New Roman" w:hAnsi="Times New Roman" w:cs="Times New Roman"/>
          <w:sz w:val="24"/>
          <w:szCs w:val="24"/>
          <w:lang w:eastAsia="ru-RU"/>
        </w:rPr>
        <w:t xml:space="preserve">, </w:t>
      </w:r>
      <w:hyperlink r:id="rId194" w:history="1">
        <w:r w:rsidRPr="00AB3388">
          <w:rPr>
            <w:rFonts w:ascii="Times New Roman" w:eastAsia="Times New Roman" w:hAnsi="Times New Roman" w:cs="Times New Roman"/>
            <w:i/>
            <w:sz w:val="24"/>
            <w:szCs w:val="24"/>
            <w:lang w:eastAsia="ru-RU"/>
          </w:rPr>
          <w:t>п. 20</w:t>
        </w:r>
      </w:hyperlink>
      <w:r w:rsidRPr="00AB3388">
        <w:rPr>
          <w:rFonts w:ascii="Times New Roman" w:eastAsia="Times New Roman" w:hAnsi="Times New Roman" w:cs="Times New Roman"/>
          <w:i/>
          <w:sz w:val="24"/>
          <w:szCs w:val="24"/>
          <w:lang w:eastAsia="ru-RU"/>
        </w:rPr>
        <w:t xml:space="preserve"> Инструкции № 174н)</w:t>
      </w:r>
    </w:p>
    <w:p w14:paraId="4924BC1E" w14:textId="6918DEB1" w:rsidR="00B4797F" w:rsidRPr="00AB3388" w:rsidRDefault="00B4797F" w:rsidP="004D2F24">
      <w:pPr>
        <w:spacing w:after="0" w:line="240" w:lineRule="auto"/>
        <w:ind w:firstLine="482"/>
        <w:jc w:val="both"/>
        <w:rPr>
          <w:rFonts w:ascii="Times New Roman" w:eastAsia="Times New Roman" w:hAnsi="Times New Roman" w:cs="Times New Roman"/>
          <w:sz w:val="24"/>
          <w:szCs w:val="24"/>
          <w:lang w:eastAsia="ru-RU"/>
        </w:rPr>
      </w:pPr>
    </w:p>
    <w:p w14:paraId="05E45A98" w14:textId="19778845" w:rsidR="009A0EB6" w:rsidRPr="00AB3388" w:rsidRDefault="009A0EB6" w:rsidP="009A0EB6">
      <w:pPr>
        <w:pStyle w:val="aa"/>
        <w:spacing w:before="0" w:beforeAutospacing="0" w:after="0" w:afterAutospacing="0"/>
        <w:ind w:firstLine="567"/>
        <w:jc w:val="both"/>
      </w:pPr>
      <w:r w:rsidRPr="00AB3388">
        <w:t>4.7. В составе непроизведенных активов в Учреждении числятся земельные участки (в том числе расположенные под объектами недвижимости), находящиеся на праве постоянного (бессрочного) пользования (приказ Минфина от 29.08.2014 № 89н).</w:t>
      </w:r>
    </w:p>
    <w:p w14:paraId="247433BD" w14:textId="77777777" w:rsidR="009A0EB6" w:rsidRPr="00AB3388" w:rsidRDefault="009A0EB6" w:rsidP="009A0EB6">
      <w:pPr>
        <w:pStyle w:val="aa"/>
        <w:spacing w:before="0" w:beforeAutospacing="0" w:after="0" w:afterAutospacing="0"/>
        <w:jc w:val="both"/>
      </w:pPr>
    </w:p>
    <w:p w14:paraId="18F1AE2F" w14:textId="19B22F3E" w:rsidR="009A0EB6" w:rsidRPr="00AB3388" w:rsidRDefault="009A0EB6" w:rsidP="009A0EB6">
      <w:pPr>
        <w:pStyle w:val="aa"/>
        <w:spacing w:before="0" w:beforeAutospacing="0" w:after="0" w:afterAutospacing="0"/>
        <w:ind w:firstLine="567"/>
        <w:jc w:val="both"/>
      </w:pPr>
      <w:r w:rsidRPr="00AB3388">
        <w:t>4.8. Земельные участки числятся по кадастровой стоимости на дату их принятия к учету (п. 23 Инструкции № 157н). Последующие уведомления соответствующего органа об изменении кадастровой стоимости земельного участка не являются документом-основанием для изменения первоначальной стоимости участка в бюджетном учете.</w:t>
      </w:r>
    </w:p>
    <w:p w14:paraId="0AB3F05C" w14:textId="77777777" w:rsidR="009A0EB6" w:rsidRPr="00AB3388" w:rsidRDefault="009A0EB6" w:rsidP="009A0EB6">
      <w:pPr>
        <w:pStyle w:val="aa"/>
        <w:spacing w:before="0" w:beforeAutospacing="0" w:after="0" w:afterAutospacing="0"/>
        <w:ind w:firstLine="567"/>
        <w:jc w:val="both"/>
      </w:pPr>
    </w:p>
    <w:p w14:paraId="34189E23" w14:textId="697B3577" w:rsidR="009A0EB6" w:rsidRPr="00AB3388" w:rsidRDefault="009A0EB6" w:rsidP="009A0EB6">
      <w:pPr>
        <w:pStyle w:val="aa"/>
        <w:spacing w:before="0" w:beforeAutospacing="0" w:after="0" w:afterAutospacing="0"/>
        <w:ind w:firstLine="567"/>
        <w:jc w:val="both"/>
      </w:pPr>
      <w:r w:rsidRPr="00AB3388">
        <w:t>4.9. Основанием для постановки на учет является свидетельство, подтверждающее право пользования земельным участком (по земельным участкам, принятым к учету до 31 января 1998 года – другие правоустанавливающие документы).</w:t>
      </w:r>
    </w:p>
    <w:p w14:paraId="2F777EB4" w14:textId="77777777" w:rsidR="009A0EB6" w:rsidRPr="00AB3388" w:rsidRDefault="009A0EB6" w:rsidP="009A0EB6">
      <w:pPr>
        <w:pStyle w:val="aa"/>
        <w:spacing w:before="0" w:beforeAutospacing="0" w:after="0" w:afterAutospacing="0"/>
        <w:ind w:firstLine="567"/>
        <w:jc w:val="both"/>
      </w:pPr>
    </w:p>
    <w:p w14:paraId="16449F01" w14:textId="6ED90881" w:rsidR="009A0EB6" w:rsidRPr="00AB3388" w:rsidRDefault="009A0EB6" w:rsidP="009A0EB6">
      <w:pPr>
        <w:pStyle w:val="aa"/>
        <w:spacing w:before="0" w:beforeAutospacing="0" w:after="0" w:afterAutospacing="0"/>
        <w:ind w:firstLine="567"/>
        <w:jc w:val="both"/>
      </w:pPr>
      <w:r w:rsidRPr="00AB3388">
        <w:t>4.10. Объектам непроизведённых активов присваиваются инвентарные номера, исходя из принципа сквозной нумерации объектов непроизведённых активов.</w:t>
      </w:r>
    </w:p>
    <w:p w14:paraId="61949425" w14:textId="77777777" w:rsidR="009A0EB6" w:rsidRPr="00AB3388" w:rsidRDefault="009A0EB6" w:rsidP="009A0EB6">
      <w:pPr>
        <w:pStyle w:val="aa"/>
        <w:spacing w:before="0" w:beforeAutospacing="0" w:after="0" w:afterAutospacing="0"/>
        <w:ind w:firstLine="567"/>
        <w:jc w:val="both"/>
      </w:pPr>
    </w:p>
    <w:p w14:paraId="1C0444C8" w14:textId="0B82F3EF" w:rsidR="009A0EB6" w:rsidRPr="00AB3388" w:rsidRDefault="009A0EB6" w:rsidP="009A0EB6">
      <w:pPr>
        <w:pStyle w:val="aa"/>
        <w:spacing w:before="0" w:beforeAutospacing="0" w:after="0" w:afterAutospacing="0"/>
        <w:ind w:firstLine="567"/>
        <w:jc w:val="both"/>
      </w:pPr>
      <w:r w:rsidRPr="00AB3388">
        <w:t>4.11. Инвентарные карточки учета основных средств (ф. 0504031) оформлены в базе данных автоматизированной системы бухгалтерского учета с указанием всех операций над объектами в хронологическом порядке. Данные об объектах непроизведенных активов из инвентарных карточек автоматически регистрируются в Оборотной ведомости по нефинансовым активам (ф. 0504035), которая в части объектов непроизведенных активов формируется на бумажном носителе не реже чем раз в год.</w:t>
      </w:r>
    </w:p>
    <w:p w14:paraId="7A241353" w14:textId="77777777" w:rsidR="00B4797F" w:rsidRPr="00AB3388" w:rsidRDefault="00B4797F" w:rsidP="004D2F24">
      <w:pPr>
        <w:spacing w:after="0" w:line="240" w:lineRule="auto"/>
        <w:ind w:firstLine="482"/>
        <w:jc w:val="both"/>
        <w:rPr>
          <w:rFonts w:ascii="Times New Roman" w:eastAsia="Times New Roman" w:hAnsi="Times New Roman" w:cs="Times New Roman"/>
          <w:sz w:val="24"/>
          <w:szCs w:val="24"/>
          <w:lang w:eastAsia="ru-RU"/>
        </w:rPr>
      </w:pPr>
    </w:p>
    <w:p w14:paraId="3DBA6E71" w14:textId="05EB9704" w:rsidR="007176C1" w:rsidRPr="005F2B55" w:rsidRDefault="009A0EB6" w:rsidP="005F2B55">
      <w:pPr>
        <w:pStyle w:val="ConsPlusNormal"/>
        <w:jc w:val="both"/>
        <w:outlineLvl w:val="2"/>
        <w:rPr>
          <w:rFonts w:ascii="Times New Roman" w:hAnsi="Times New Roman" w:cs="Times New Roman"/>
          <w:iCs/>
          <w:sz w:val="24"/>
          <w:szCs w:val="24"/>
        </w:rPr>
      </w:pPr>
      <w:bookmarkStart w:id="75" w:name="P279"/>
      <w:bookmarkEnd w:id="37"/>
      <w:bookmarkEnd w:id="75"/>
      <w:r w:rsidRPr="005F2B55">
        <w:rPr>
          <w:rFonts w:ascii="Times New Roman" w:hAnsi="Times New Roman" w:cs="Times New Roman"/>
          <w:b/>
          <w:iCs/>
          <w:sz w:val="24"/>
          <w:szCs w:val="24"/>
        </w:rPr>
        <w:t>5</w:t>
      </w:r>
      <w:r w:rsidR="00E76DF4" w:rsidRPr="005F2B55">
        <w:rPr>
          <w:rFonts w:ascii="Times New Roman" w:hAnsi="Times New Roman" w:cs="Times New Roman"/>
          <w:b/>
          <w:iCs/>
          <w:sz w:val="24"/>
          <w:szCs w:val="24"/>
        </w:rPr>
        <w:t>. Учет материальных запасов</w:t>
      </w:r>
      <w:r w:rsidR="00E3630A" w:rsidRPr="005F2B55">
        <w:rPr>
          <w:rFonts w:ascii="Times New Roman" w:hAnsi="Times New Roman" w:cs="Times New Roman"/>
          <w:iCs/>
          <w:sz w:val="24"/>
          <w:szCs w:val="24"/>
        </w:rPr>
        <w:t>.</w:t>
      </w:r>
    </w:p>
    <w:p w14:paraId="3150C38A" w14:textId="77777777" w:rsidR="002755BE" w:rsidRPr="003E19D5" w:rsidRDefault="009A0EB6" w:rsidP="002F5263">
      <w:pPr>
        <w:spacing w:after="0" w:line="240" w:lineRule="auto"/>
        <w:ind w:firstLine="567"/>
        <w:jc w:val="both"/>
        <w:rPr>
          <w:rFonts w:ascii="Times New Roman" w:eastAsia="Times New Roman" w:hAnsi="Times New Roman" w:cs="Times New Roman"/>
          <w:sz w:val="24"/>
          <w:szCs w:val="24"/>
          <w:lang w:eastAsia="ru-RU"/>
        </w:rPr>
      </w:pPr>
      <w:r w:rsidRPr="003E19D5">
        <w:rPr>
          <w:rFonts w:ascii="Times New Roman" w:hAnsi="Times New Roman" w:cs="Times New Roman"/>
          <w:sz w:val="24"/>
          <w:szCs w:val="24"/>
        </w:rPr>
        <w:t>5</w:t>
      </w:r>
      <w:r w:rsidR="001851F8" w:rsidRPr="003E19D5">
        <w:rPr>
          <w:rFonts w:ascii="Times New Roman" w:hAnsi="Times New Roman" w:cs="Times New Roman"/>
          <w:sz w:val="24"/>
          <w:szCs w:val="24"/>
        </w:rPr>
        <w:t xml:space="preserve">.1. </w:t>
      </w:r>
      <w:bookmarkStart w:id="76" w:name="_ref_1-acfdc3ca985e45"/>
      <w:r w:rsidR="002755BE" w:rsidRPr="003E19D5">
        <w:rPr>
          <w:rFonts w:ascii="Times New Roman" w:eastAsia="Times New Roman" w:hAnsi="Times New Roman" w:cs="Times New Roman"/>
          <w:sz w:val="24"/>
          <w:szCs w:val="24"/>
          <w:lang w:eastAsia="ru-RU"/>
        </w:rPr>
        <w:t xml:space="preserve">Материальные запасы учитываются с указанием того кода вида деятельности (финансового обеспечения), за счет которого они приобретены (созданы).  </w:t>
      </w:r>
    </w:p>
    <w:p w14:paraId="38B1C3DA" w14:textId="026A5862" w:rsidR="009A0EB6" w:rsidRPr="003E19D5" w:rsidRDefault="009A0EB6" w:rsidP="002F5263">
      <w:pPr>
        <w:pStyle w:val="2"/>
        <w:spacing w:before="0" w:line="240" w:lineRule="auto"/>
        <w:ind w:firstLine="567"/>
        <w:jc w:val="both"/>
        <w:rPr>
          <w:rFonts w:ascii="Times New Roman" w:eastAsia="Times New Roman" w:hAnsi="Times New Roman" w:cs="Times New Roman"/>
          <w:bCs/>
          <w:color w:val="auto"/>
          <w:sz w:val="24"/>
          <w:szCs w:val="24"/>
          <w:lang w:eastAsia="ru-RU"/>
        </w:rPr>
      </w:pPr>
      <w:r w:rsidRPr="003E19D5">
        <w:rPr>
          <w:rFonts w:ascii="Times New Roman" w:eastAsia="Times New Roman" w:hAnsi="Times New Roman" w:cs="Times New Roman"/>
          <w:bCs/>
          <w:color w:val="auto"/>
          <w:sz w:val="24"/>
          <w:szCs w:val="24"/>
          <w:lang w:eastAsia="ru-RU"/>
        </w:rPr>
        <w:lastRenderedPageBreak/>
        <w:t>Единицей бухгалтерского учета материальных запасов является:</w:t>
      </w:r>
      <w:bookmarkEnd w:id="76"/>
    </w:p>
    <w:p w14:paraId="2257185B" w14:textId="0FB23880" w:rsidR="002755BE" w:rsidRPr="003E19D5" w:rsidRDefault="009A0EB6"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3E19D5">
        <w:rPr>
          <w:rFonts w:ascii="Times New Roman" w:eastAsia="Times New Roman" w:hAnsi="Times New Roman" w:cs="Times New Roman"/>
          <w:sz w:val="24"/>
          <w:szCs w:val="24"/>
          <w:lang w:eastAsia="ru-RU"/>
        </w:rPr>
        <w:t>номенклатурная (реестровая) единица</w:t>
      </w:r>
      <w:r w:rsidR="002755BE" w:rsidRPr="003E19D5">
        <w:rPr>
          <w:rFonts w:ascii="Times New Roman" w:eastAsia="Times New Roman" w:hAnsi="Times New Roman" w:cs="Times New Roman"/>
          <w:sz w:val="24"/>
          <w:szCs w:val="24"/>
          <w:lang w:eastAsia="ru-RU"/>
        </w:rPr>
        <w:t>;</w:t>
      </w:r>
      <w:r w:rsidRPr="003E19D5">
        <w:rPr>
          <w:rFonts w:ascii="Times New Roman" w:eastAsia="Times New Roman" w:hAnsi="Times New Roman" w:cs="Times New Roman"/>
          <w:sz w:val="24"/>
          <w:szCs w:val="24"/>
          <w:lang w:eastAsia="ru-RU"/>
        </w:rPr>
        <w:t> </w:t>
      </w:r>
    </w:p>
    <w:p w14:paraId="780CEBE4" w14:textId="66F712A2" w:rsidR="009A0EB6" w:rsidRPr="003E19D5" w:rsidRDefault="009A0EB6"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3E19D5">
        <w:rPr>
          <w:rFonts w:ascii="Times New Roman" w:eastAsia="Times New Roman" w:hAnsi="Times New Roman" w:cs="Times New Roman"/>
          <w:sz w:val="24"/>
          <w:szCs w:val="24"/>
          <w:lang w:eastAsia="ru-RU"/>
        </w:rPr>
        <w:t>партия;</w:t>
      </w:r>
    </w:p>
    <w:p w14:paraId="22C272A8" w14:textId="236EA685" w:rsidR="009A0EB6" w:rsidRPr="003E19D5" w:rsidRDefault="009A0EB6"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3E19D5">
        <w:rPr>
          <w:rFonts w:ascii="Times New Roman" w:eastAsia="Times New Roman" w:hAnsi="Times New Roman" w:cs="Times New Roman"/>
          <w:sz w:val="24"/>
          <w:szCs w:val="24"/>
          <w:lang w:eastAsia="ru-RU"/>
        </w:rPr>
        <w:t>однородная (реестровая) группа</w:t>
      </w:r>
      <w:r w:rsidR="002F5263" w:rsidRPr="003E19D5">
        <w:rPr>
          <w:rFonts w:ascii="Times New Roman" w:eastAsia="Times New Roman" w:hAnsi="Times New Roman" w:cs="Times New Roman"/>
          <w:sz w:val="24"/>
          <w:szCs w:val="24"/>
          <w:lang w:eastAsia="ru-RU"/>
        </w:rPr>
        <w:t xml:space="preserve"> и т.п</w:t>
      </w:r>
      <w:r w:rsidRPr="003E19D5">
        <w:rPr>
          <w:rFonts w:ascii="Times New Roman" w:eastAsia="Times New Roman" w:hAnsi="Times New Roman" w:cs="Times New Roman"/>
          <w:sz w:val="24"/>
          <w:szCs w:val="24"/>
          <w:lang w:eastAsia="ru-RU"/>
        </w:rPr>
        <w:t>.</w:t>
      </w:r>
    </w:p>
    <w:p w14:paraId="18B54F01" w14:textId="348E1DD2" w:rsidR="009A0EB6" w:rsidRPr="003E19D5" w:rsidRDefault="009A0EB6" w:rsidP="005F2B55">
      <w:pPr>
        <w:spacing w:after="0" w:line="240" w:lineRule="auto"/>
        <w:ind w:firstLine="482"/>
        <w:jc w:val="both"/>
        <w:rPr>
          <w:rFonts w:ascii="Times New Roman" w:eastAsia="Times New Roman" w:hAnsi="Times New Roman" w:cs="Times New Roman"/>
          <w:i/>
          <w:sz w:val="24"/>
          <w:szCs w:val="24"/>
          <w:lang w:eastAsia="ru-RU"/>
        </w:rPr>
      </w:pPr>
      <w:r w:rsidRPr="003E19D5">
        <w:rPr>
          <w:rFonts w:ascii="Times New Roman" w:eastAsia="Times New Roman" w:hAnsi="Times New Roman" w:cs="Times New Roman"/>
          <w:i/>
          <w:sz w:val="24"/>
          <w:szCs w:val="24"/>
          <w:lang w:eastAsia="ru-RU"/>
        </w:rPr>
        <w:t xml:space="preserve">(Основание: </w:t>
      </w:r>
      <w:hyperlink r:id="rId195" w:history="1">
        <w:r w:rsidRPr="003E19D5">
          <w:rPr>
            <w:rFonts w:ascii="Times New Roman" w:eastAsia="Times New Roman" w:hAnsi="Times New Roman" w:cs="Times New Roman"/>
            <w:i/>
            <w:sz w:val="24"/>
            <w:szCs w:val="24"/>
            <w:lang w:eastAsia="ru-RU"/>
          </w:rPr>
          <w:t>п. 101</w:t>
        </w:r>
      </w:hyperlink>
      <w:r w:rsidRPr="003E19D5">
        <w:rPr>
          <w:rFonts w:ascii="Times New Roman" w:eastAsia="Times New Roman" w:hAnsi="Times New Roman" w:cs="Times New Roman"/>
          <w:i/>
          <w:sz w:val="24"/>
          <w:szCs w:val="24"/>
          <w:lang w:eastAsia="ru-RU"/>
        </w:rPr>
        <w:t xml:space="preserve"> Инструкции № 157н, </w:t>
      </w:r>
      <w:hyperlink r:id="rId196" w:history="1">
        <w:r w:rsidRPr="003E19D5">
          <w:rPr>
            <w:rFonts w:ascii="Times New Roman" w:eastAsia="Times New Roman" w:hAnsi="Times New Roman" w:cs="Times New Roman"/>
            <w:i/>
            <w:sz w:val="24"/>
            <w:szCs w:val="24"/>
            <w:lang w:eastAsia="ru-RU"/>
          </w:rPr>
          <w:t>п. 8</w:t>
        </w:r>
      </w:hyperlink>
      <w:r w:rsidRPr="003E19D5">
        <w:rPr>
          <w:rFonts w:ascii="Times New Roman" w:eastAsia="Times New Roman" w:hAnsi="Times New Roman" w:cs="Times New Roman"/>
          <w:i/>
          <w:sz w:val="24"/>
          <w:szCs w:val="24"/>
          <w:lang w:eastAsia="ru-RU"/>
        </w:rPr>
        <w:t xml:space="preserve"> СГС «Запасы»)</w:t>
      </w:r>
    </w:p>
    <w:p w14:paraId="4B1AC373" w14:textId="77777777" w:rsidR="002755BE" w:rsidRPr="003E19D5" w:rsidRDefault="002755BE" w:rsidP="005F2B55">
      <w:pPr>
        <w:spacing w:after="0" w:line="240" w:lineRule="auto"/>
        <w:ind w:firstLine="482"/>
        <w:jc w:val="both"/>
        <w:rPr>
          <w:rFonts w:ascii="Times New Roman" w:eastAsia="Times New Roman" w:hAnsi="Times New Roman" w:cs="Times New Roman"/>
          <w:sz w:val="24"/>
          <w:szCs w:val="24"/>
          <w:lang w:eastAsia="ru-RU"/>
        </w:rPr>
      </w:pPr>
    </w:p>
    <w:p w14:paraId="0DACD863" w14:textId="69B6D35F" w:rsidR="009A0EB6" w:rsidRPr="003E19D5" w:rsidRDefault="002755BE" w:rsidP="003E19D5">
      <w:pPr>
        <w:numPr>
          <w:ilvl w:val="1"/>
          <w:numId w:val="0"/>
        </w:numPr>
        <w:spacing w:after="0" w:line="240" w:lineRule="auto"/>
        <w:ind w:firstLine="482"/>
        <w:jc w:val="both"/>
        <w:outlineLvl w:val="1"/>
        <w:rPr>
          <w:rFonts w:ascii="Times New Roman" w:eastAsia="Times New Roman" w:hAnsi="Times New Roman" w:cs="Times New Roman"/>
          <w:bCs/>
          <w:sz w:val="24"/>
          <w:szCs w:val="24"/>
          <w:lang w:eastAsia="ru-RU"/>
        </w:rPr>
      </w:pPr>
      <w:bookmarkStart w:id="77" w:name="_ref_1-ddf964b1eaa44a"/>
      <w:r w:rsidRPr="003E19D5">
        <w:rPr>
          <w:rFonts w:ascii="Times New Roman" w:eastAsia="Times New Roman" w:hAnsi="Times New Roman" w:cs="Times New Roman"/>
          <w:bCs/>
          <w:sz w:val="24"/>
          <w:szCs w:val="24"/>
          <w:lang w:eastAsia="ru-RU"/>
        </w:rPr>
        <w:t xml:space="preserve">5.2. </w:t>
      </w:r>
      <w:r w:rsidR="009A0EB6" w:rsidRPr="003E19D5">
        <w:rPr>
          <w:rFonts w:ascii="Times New Roman" w:eastAsia="Times New Roman" w:hAnsi="Times New Roman" w:cs="Times New Roman"/>
          <w:bCs/>
          <w:sz w:val="24"/>
          <w:szCs w:val="24"/>
          <w:lang w:eastAsia="ru-RU"/>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77"/>
      <w:r w:rsidR="003E19D5" w:rsidRPr="003E19D5">
        <w:rPr>
          <w:rFonts w:ascii="Times New Roman" w:eastAsia="Times New Roman" w:hAnsi="Times New Roman" w:cs="Times New Roman"/>
          <w:bCs/>
          <w:sz w:val="24"/>
          <w:szCs w:val="24"/>
          <w:lang w:eastAsia="ru-RU"/>
        </w:rPr>
        <w:t xml:space="preserve"> </w:t>
      </w:r>
      <w:r w:rsidR="009A0EB6" w:rsidRPr="003E19D5">
        <w:rPr>
          <w:rFonts w:ascii="Times New Roman" w:eastAsia="Times New Roman" w:hAnsi="Times New Roman" w:cs="Times New Roman"/>
          <w:sz w:val="24"/>
          <w:szCs w:val="24"/>
          <w:lang w:eastAsia="ru-RU"/>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14:paraId="3AF60C61" w14:textId="2685881A" w:rsidR="009A0EB6" w:rsidRPr="003E19D5" w:rsidRDefault="009A0EB6" w:rsidP="005F2B55">
      <w:pPr>
        <w:spacing w:after="0" w:line="240" w:lineRule="auto"/>
        <w:ind w:firstLine="482"/>
        <w:jc w:val="both"/>
        <w:rPr>
          <w:rFonts w:ascii="Times New Roman" w:eastAsia="Times New Roman" w:hAnsi="Times New Roman" w:cs="Times New Roman"/>
          <w:i/>
          <w:sz w:val="24"/>
          <w:szCs w:val="24"/>
          <w:lang w:eastAsia="ru-RU"/>
        </w:rPr>
      </w:pPr>
      <w:r w:rsidRPr="003E19D5">
        <w:rPr>
          <w:rFonts w:ascii="Times New Roman" w:eastAsia="Times New Roman" w:hAnsi="Times New Roman" w:cs="Times New Roman"/>
          <w:i/>
          <w:sz w:val="24"/>
          <w:szCs w:val="24"/>
          <w:lang w:eastAsia="ru-RU"/>
        </w:rPr>
        <w:t>(</w:t>
      </w:r>
      <w:r w:rsidRPr="003E19D5">
        <w:rPr>
          <w:rFonts w:ascii="Times New Roman" w:eastAsia="Times New Roman" w:hAnsi="Times New Roman" w:cs="Times New Roman"/>
          <w:sz w:val="24"/>
          <w:szCs w:val="24"/>
          <w:lang w:eastAsia="ru-RU"/>
        </w:rPr>
        <w:t xml:space="preserve">Основание: </w:t>
      </w:r>
      <w:hyperlink r:id="rId197" w:history="1">
        <w:r w:rsidRPr="003E19D5">
          <w:rPr>
            <w:rFonts w:ascii="Times New Roman" w:eastAsia="Times New Roman" w:hAnsi="Times New Roman" w:cs="Times New Roman"/>
            <w:i/>
            <w:sz w:val="24"/>
            <w:szCs w:val="24"/>
            <w:lang w:eastAsia="ru-RU"/>
          </w:rPr>
          <w:t>п. п. 100</w:t>
        </w:r>
      </w:hyperlink>
      <w:r w:rsidRPr="003E19D5">
        <w:rPr>
          <w:rFonts w:ascii="Times New Roman" w:eastAsia="Times New Roman" w:hAnsi="Times New Roman" w:cs="Times New Roman"/>
          <w:i/>
          <w:sz w:val="24"/>
          <w:szCs w:val="24"/>
          <w:lang w:eastAsia="ru-RU"/>
        </w:rPr>
        <w:t xml:space="preserve">, </w:t>
      </w:r>
      <w:hyperlink r:id="rId198" w:history="1">
        <w:r w:rsidRPr="003E19D5">
          <w:rPr>
            <w:rFonts w:ascii="Times New Roman" w:eastAsia="Times New Roman" w:hAnsi="Times New Roman" w:cs="Times New Roman"/>
            <w:i/>
            <w:sz w:val="24"/>
            <w:szCs w:val="24"/>
            <w:lang w:eastAsia="ru-RU"/>
          </w:rPr>
          <w:t>102</w:t>
        </w:r>
      </w:hyperlink>
      <w:r w:rsidRPr="003E19D5">
        <w:rPr>
          <w:rFonts w:ascii="Times New Roman" w:eastAsia="Times New Roman" w:hAnsi="Times New Roman" w:cs="Times New Roman"/>
          <w:i/>
          <w:sz w:val="24"/>
          <w:szCs w:val="24"/>
          <w:lang w:eastAsia="ru-RU"/>
        </w:rPr>
        <w:t xml:space="preserve"> Инструкции № 157н, </w:t>
      </w:r>
      <w:hyperlink r:id="rId199" w:history="1">
        <w:r w:rsidRPr="003E19D5">
          <w:rPr>
            <w:rFonts w:ascii="Times New Roman" w:eastAsia="Times New Roman" w:hAnsi="Times New Roman" w:cs="Times New Roman"/>
            <w:i/>
            <w:sz w:val="24"/>
            <w:szCs w:val="24"/>
            <w:lang w:eastAsia="ru-RU"/>
          </w:rPr>
          <w:t>п. 9</w:t>
        </w:r>
      </w:hyperlink>
      <w:r w:rsidRPr="003E19D5">
        <w:rPr>
          <w:rFonts w:ascii="Times New Roman" w:eastAsia="Times New Roman" w:hAnsi="Times New Roman" w:cs="Times New Roman"/>
          <w:i/>
          <w:sz w:val="24"/>
          <w:szCs w:val="24"/>
          <w:lang w:eastAsia="ru-RU"/>
        </w:rPr>
        <w:t xml:space="preserve"> СГС "Учетная политика")</w:t>
      </w:r>
    </w:p>
    <w:p w14:paraId="6BC30B1C" w14:textId="77777777" w:rsidR="002755BE" w:rsidRPr="003E19D5" w:rsidRDefault="002755BE" w:rsidP="005F2B55">
      <w:pPr>
        <w:spacing w:after="0" w:line="240" w:lineRule="auto"/>
        <w:ind w:firstLine="482"/>
        <w:jc w:val="both"/>
        <w:rPr>
          <w:rFonts w:ascii="Times New Roman" w:eastAsia="Times New Roman" w:hAnsi="Times New Roman" w:cs="Times New Roman"/>
          <w:sz w:val="24"/>
          <w:szCs w:val="24"/>
          <w:lang w:eastAsia="ru-RU"/>
        </w:rPr>
      </w:pPr>
    </w:p>
    <w:p w14:paraId="0C45CAD8" w14:textId="248990C4" w:rsidR="009A0EB6" w:rsidRPr="003E19D5" w:rsidRDefault="002755BE" w:rsidP="005F2B55">
      <w:pPr>
        <w:numPr>
          <w:ilvl w:val="1"/>
          <w:numId w:val="0"/>
        </w:numPr>
        <w:spacing w:after="0" w:line="240" w:lineRule="auto"/>
        <w:ind w:firstLine="482"/>
        <w:jc w:val="both"/>
        <w:outlineLvl w:val="1"/>
        <w:rPr>
          <w:rFonts w:ascii="Times New Roman" w:eastAsia="Times New Roman" w:hAnsi="Times New Roman" w:cs="Times New Roman"/>
          <w:bCs/>
          <w:sz w:val="24"/>
          <w:szCs w:val="24"/>
          <w:lang w:eastAsia="ru-RU"/>
        </w:rPr>
      </w:pPr>
      <w:bookmarkStart w:id="78" w:name="_ref_1-96ff0450a7ac46"/>
      <w:r w:rsidRPr="003E19D5">
        <w:rPr>
          <w:rFonts w:ascii="Times New Roman" w:eastAsia="Times New Roman" w:hAnsi="Times New Roman" w:cs="Times New Roman"/>
          <w:bCs/>
          <w:sz w:val="24"/>
          <w:szCs w:val="24"/>
          <w:lang w:eastAsia="ru-RU"/>
        </w:rPr>
        <w:t xml:space="preserve">5.3. </w:t>
      </w:r>
      <w:r w:rsidR="009A0EB6" w:rsidRPr="003E19D5">
        <w:rPr>
          <w:rFonts w:ascii="Times New Roman" w:eastAsia="Times New Roman" w:hAnsi="Times New Roman" w:cs="Times New Roman"/>
          <w:bCs/>
          <w:sz w:val="24"/>
          <w:szCs w:val="24"/>
          <w:lang w:eastAsia="ru-RU"/>
        </w:rPr>
        <w:t xml:space="preserve">Аналитический учет вложений в материальные запасы ведется в карточке </w:t>
      </w:r>
      <w:r w:rsidR="0060075B">
        <w:rPr>
          <w:rFonts w:ascii="Times New Roman" w:eastAsia="Times New Roman" w:hAnsi="Times New Roman" w:cs="Times New Roman"/>
          <w:bCs/>
          <w:sz w:val="24"/>
          <w:szCs w:val="24"/>
          <w:lang w:eastAsia="ru-RU"/>
        </w:rPr>
        <w:t xml:space="preserve">количественно-суммового учета </w:t>
      </w:r>
      <w:r w:rsidR="009A0EB6" w:rsidRPr="003E19D5">
        <w:rPr>
          <w:rFonts w:ascii="Times New Roman" w:eastAsia="Times New Roman" w:hAnsi="Times New Roman" w:cs="Times New Roman"/>
          <w:bCs/>
          <w:sz w:val="24"/>
          <w:szCs w:val="24"/>
          <w:lang w:eastAsia="ru-RU"/>
        </w:rPr>
        <w:t>(</w:t>
      </w:r>
      <w:hyperlink r:id="rId200" w:history="1">
        <w:r w:rsidR="009A0EB6" w:rsidRPr="003E19D5">
          <w:rPr>
            <w:rFonts w:ascii="Times New Roman" w:eastAsia="Times New Roman" w:hAnsi="Times New Roman" w:cs="Times New Roman"/>
            <w:bCs/>
            <w:sz w:val="24"/>
            <w:szCs w:val="24"/>
            <w:lang w:eastAsia="ru-RU"/>
          </w:rPr>
          <w:t xml:space="preserve">ф. </w:t>
        </w:r>
        <w:r w:rsidR="0060075B" w:rsidRPr="0060075B">
          <w:rPr>
            <w:rFonts w:ascii="Times New Roman" w:eastAsia="Times New Roman" w:hAnsi="Times New Roman" w:cs="Times New Roman"/>
            <w:bCs/>
            <w:sz w:val="24"/>
            <w:szCs w:val="24"/>
            <w:lang w:eastAsia="ru-RU"/>
          </w:rPr>
          <w:t>0504041</w:t>
        </w:r>
      </w:hyperlink>
      <w:r w:rsidR="009A0EB6" w:rsidRPr="003E19D5">
        <w:rPr>
          <w:rFonts w:ascii="Times New Roman" w:eastAsia="Times New Roman" w:hAnsi="Times New Roman" w:cs="Times New Roman"/>
          <w:bCs/>
          <w:sz w:val="24"/>
          <w:szCs w:val="24"/>
          <w:lang w:eastAsia="ru-RU"/>
        </w:rPr>
        <w:t>).</w:t>
      </w:r>
      <w:bookmarkEnd w:id="78"/>
    </w:p>
    <w:p w14:paraId="6C837FA2" w14:textId="6D9FC410" w:rsidR="009A0EB6" w:rsidRPr="003E19D5" w:rsidRDefault="009A0EB6" w:rsidP="005F2B55">
      <w:pPr>
        <w:spacing w:after="0" w:line="240" w:lineRule="auto"/>
        <w:ind w:firstLine="482"/>
        <w:jc w:val="both"/>
        <w:rPr>
          <w:rFonts w:ascii="Times New Roman" w:eastAsia="Times New Roman" w:hAnsi="Times New Roman" w:cs="Times New Roman"/>
          <w:i/>
          <w:sz w:val="24"/>
          <w:szCs w:val="24"/>
          <w:lang w:eastAsia="ru-RU"/>
        </w:rPr>
      </w:pPr>
      <w:r w:rsidRPr="003E19D5">
        <w:rPr>
          <w:rFonts w:ascii="Times New Roman" w:eastAsia="Times New Roman" w:hAnsi="Times New Roman" w:cs="Times New Roman"/>
          <w:i/>
          <w:sz w:val="24"/>
          <w:szCs w:val="24"/>
          <w:lang w:eastAsia="ru-RU"/>
        </w:rPr>
        <w:t xml:space="preserve">(Основание: </w:t>
      </w:r>
      <w:hyperlink r:id="rId201" w:history="1">
        <w:r w:rsidRPr="003E19D5">
          <w:rPr>
            <w:rFonts w:ascii="Times New Roman" w:eastAsia="Times New Roman" w:hAnsi="Times New Roman" w:cs="Times New Roman"/>
            <w:i/>
            <w:sz w:val="24"/>
            <w:szCs w:val="24"/>
            <w:lang w:eastAsia="ru-RU"/>
          </w:rPr>
          <w:t>п. 128</w:t>
        </w:r>
      </w:hyperlink>
      <w:r w:rsidRPr="003E19D5">
        <w:rPr>
          <w:rFonts w:ascii="Times New Roman" w:eastAsia="Times New Roman" w:hAnsi="Times New Roman" w:cs="Times New Roman"/>
          <w:i/>
          <w:sz w:val="24"/>
          <w:szCs w:val="24"/>
          <w:lang w:eastAsia="ru-RU"/>
        </w:rPr>
        <w:t xml:space="preserve"> Инструкции № 157н)</w:t>
      </w:r>
    </w:p>
    <w:p w14:paraId="253185A3" w14:textId="77777777" w:rsidR="002755BE" w:rsidRPr="003E19D5" w:rsidRDefault="002755BE" w:rsidP="005F2B55">
      <w:pPr>
        <w:spacing w:after="0" w:line="240" w:lineRule="auto"/>
        <w:ind w:firstLine="482"/>
        <w:jc w:val="both"/>
        <w:rPr>
          <w:rFonts w:ascii="Times New Roman" w:eastAsia="Times New Roman" w:hAnsi="Times New Roman" w:cs="Times New Roman"/>
          <w:sz w:val="24"/>
          <w:szCs w:val="24"/>
          <w:lang w:eastAsia="ru-RU"/>
        </w:rPr>
      </w:pPr>
    </w:p>
    <w:p w14:paraId="0BC4486A" w14:textId="26840FBF" w:rsidR="009A0EB6" w:rsidRPr="003E19D5" w:rsidRDefault="002755BE" w:rsidP="005F2B55">
      <w:pPr>
        <w:numPr>
          <w:ilvl w:val="1"/>
          <w:numId w:val="0"/>
        </w:numPr>
        <w:spacing w:after="0" w:line="240" w:lineRule="auto"/>
        <w:ind w:firstLine="482"/>
        <w:jc w:val="both"/>
        <w:outlineLvl w:val="1"/>
        <w:rPr>
          <w:rFonts w:ascii="Times New Roman" w:eastAsia="Times New Roman" w:hAnsi="Times New Roman" w:cs="Times New Roman"/>
          <w:bCs/>
          <w:sz w:val="24"/>
          <w:szCs w:val="24"/>
          <w:lang w:eastAsia="ru-RU"/>
        </w:rPr>
      </w:pPr>
      <w:bookmarkStart w:id="79" w:name="_ref_1-1d35f8f33f494e"/>
      <w:r w:rsidRPr="003E19D5">
        <w:rPr>
          <w:rFonts w:ascii="Times New Roman" w:eastAsia="Times New Roman" w:hAnsi="Times New Roman" w:cs="Times New Roman"/>
          <w:bCs/>
          <w:sz w:val="24"/>
          <w:szCs w:val="24"/>
          <w:lang w:eastAsia="ru-RU"/>
        </w:rPr>
        <w:t xml:space="preserve">5.4. </w:t>
      </w:r>
      <w:r w:rsidR="009A0EB6" w:rsidRPr="003E19D5">
        <w:rPr>
          <w:rFonts w:ascii="Times New Roman" w:eastAsia="Times New Roman" w:hAnsi="Times New Roman" w:cs="Times New Roman"/>
          <w:bCs/>
          <w:sz w:val="24"/>
          <w:szCs w:val="24"/>
          <w:lang w:eastAsia="ru-RU"/>
        </w:rP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79"/>
    </w:p>
    <w:p w14:paraId="041AC6FB" w14:textId="335CE209" w:rsidR="009A0EB6" w:rsidRPr="003E19D5" w:rsidRDefault="009A0EB6" w:rsidP="005F2B55">
      <w:pPr>
        <w:spacing w:after="0" w:line="240" w:lineRule="auto"/>
        <w:ind w:firstLine="482"/>
        <w:jc w:val="both"/>
        <w:rPr>
          <w:rFonts w:ascii="Times New Roman" w:eastAsia="Times New Roman" w:hAnsi="Times New Roman" w:cs="Times New Roman"/>
          <w:i/>
          <w:sz w:val="24"/>
          <w:szCs w:val="24"/>
          <w:lang w:eastAsia="ru-RU"/>
        </w:rPr>
      </w:pPr>
      <w:r w:rsidRPr="003E19D5">
        <w:rPr>
          <w:rFonts w:ascii="Times New Roman" w:eastAsia="Times New Roman" w:hAnsi="Times New Roman" w:cs="Times New Roman"/>
          <w:i/>
          <w:sz w:val="24"/>
          <w:szCs w:val="24"/>
          <w:lang w:eastAsia="ru-RU"/>
        </w:rPr>
        <w:t xml:space="preserve">(Основание: </w:t>
      </w:r>
      <w:hyperlink r:id="rId202" w:history="1">
        <w:r w:rsidRPr="003E19D5">
          <w:rPr>
            <w:rFonts w:ascii="Times New Roman" w:eastAsia="Times New Roman" w:hAnsi="Times New Roman" w:cs="Times New Roman"/>
            <w:i/>
            <w:sz w:val="24"/>
            <w:szCs w:val="24"/>
            <w:lang w:eastAsia="ru-RU"/>
          </w:rPr>
          <w:t>п. п. 52</w:t>
        </w:r>
      </w:hyperlink>
      <w:r w:rsidRPr="003E19D5">
        <w:rPr>
          <w:rFonts w:ascii="Times New Roman" w:eastAsia="Times New Roman" w:hAnsi="Times New Roman" w:cs="Times New Roman"/>
          <w:i/>
          <w:sz w:val="24"/>
          <w:szCs w:val="24"/>
          <w:lang w:eastAsia="ru-RU"/>
        </w:rPr>
        <w:t xml:space="preserve">, </w:t>
      </w:r>
      <w:hyperlink r:id="rId203" w:history="1">
        <w:r w:rsidRPr="003E19D5">
          <w:rPr>
            <w:rFonts w:ascii="Times New Roman" w:eastAsia="Times New Roman" w:hAnsi="Times New Roman" w:cs="Times New Roman"/>
            <w:i/>
            <w:sz w:val="24"/>
            <w:szCs w:val="24"/>
            <w:lang w:eastAsia="ru-RU"/>
          </w:rPr>
          <w:t>54</w:t>
        </w:r>
      </w:hyperlink>
      <w:r w:rsidRPr="003E19D5">
        <w:rPr>
          <w:rFonts w:ascii="Times New Roman" w:eastAsia="Times New Roman" w:hAnsi="Times New Roman" w:cs="Times New Roman"/>
          <w:i/>
          <w:sz w:val="24"/>
          <w:szCs w:val="24"/>
          <w:lang w:eastAsia="ru-RU"/>
        </w:rPr>
        <w:t xml:space="preserve"> СГС "Концептуальные основы", </w:t>
      </w:r>
      <w:hyperlink r:id="rId204" w:history="1">
        <w:r w:rsidRPr="003E19D5">
          <w:rPr>
            <w:rFonts w:ascii="Times New Roman" w:eastAsia="Times New Roman" w:hAnsi="Times New Roman" w:cs="Times New Roman"/>
            <w:i/>
            <w:sz w:val="24"/>
            <w:szCs w:val="24"/>
            <w:lang w:eastAsia="ru-RU"/>
          </w:rPr>
          <w:t>п. 106</w:t>
        </w:r>
      </w:hyperlink>
      <w:r w:rsidRPr="003E19D5">
        <w:rPr>
          <w:rFonts w:ascii="Times New Roman" w:eastAsia="Times New Roman" w:hAnsi="Times New Roman" w:cs="Times New Roman"/>
          <w:i/>
          <w:sz w:val="24"/>
          <w:szCs w:val="24"/>
          <w:lang w:eastAsia="ru-RU"/>
        </w:rPr>
        <w:t xml:space="preserve"> Инструкции № 157н)</w:t>
      </w:r>
    </w:p>
    <w:p w14:paraId="0D585055" w14:textId="77777777" w:rsidR="002755BE" w:rsidRPr="003E19D5" w:rsidRDefault="002755BE" w:rsidP="005F2B55">
      <w:pPr>
        <w:spacing w:after="0" w:line="240" w:lineRule="auto"/>
        <w:ind w:firstLine="482"/>
        <w:jc w:val="both"/>
        <w:rPr>
          <w:rFonts w:ascii="Times New Roman" w:eastAsia="Times New Roman" w:hAnsi="Times New Roman" w:cs="Times New Roman"/>
          <w:sz w:val="24"/>
          <w:szCs w:val="24"/>
          <w:lang w:eastAsia="ru-RU"/>
        </w:rPr>
      </w:pPr>
    </w:p>
    <w:p w14:paraId="12502EB4" w14:textId="3F786F5F" w:rsidR="009A0EB6" w:rsidRPr="003E19D5" w:rsidRDefault="002755BE" w:rsidP="005F2B55">
      <w:pPr>
        <w:numPr>
          <w:ilvl w:val="1"/>
          <w:numId w:val="0"/>
        </w:numPr>
        <w:spacing w:after="0" w:line="240" w:lineRule="auto"/>
        <w:ind w:firstLine="482"/>
        <w:jc w:val="both"/>
        <w:outlineLvl w:val="1"/>
        <w:rPr>
          <w:rFonts w:ascii="Times New Roman" w:eastAsia="Times New Roman" w:hAnsi="Times New Roman" w:cs="Times New Roman"/>
          <w:bCs/>
          <w:sz w:val="24"/>
          <w:szCs w:val="24"/>
          <w:lang w:eastAsia="ru-RU"/>
        </w:rPr>
      </w:pPr>
      <w:bookmarkStart w:id="80" w:name="_ref_1-e9adefc561a74e"/>
      <w:r w:rsidRPr="003E19D5">
        <w:rPr>
          <w:rFonts w:ascii="Times New Roman" w:eastAsia="Times New Roman" w:hAnsi="Times New Roman" w:cs="Times New Roman"/>
          <w:bCs/>
          <w:sz w:val="24"/>
          <w:szCs w:val="24"/>
          <w:lang w:eastAsia="ru-RU"/>
        </w:rPr>
        <w:t xml:space="preserve">5.5. </w:t>
      </w:r>
      <w:r w:rsidR="009A0EB6" w:rsidRPr="003E19D5">
        <w:rPr>
          <w:rFonts w:ascii="Times New Roman" w:eastAsia="Times New Roman" w:hAnsi="Times New Roman" w:cs="Times New Roman"/>
          <w:bCs/>
          <w:sz w:val="24"/>
          <w:szCs w:val="24"/>
          <w:lang w:eastAsia="ru-RU"/>
        </w:rPr>
        <w:t>Выбытие материальных запасов признается по средней фактической стоимости запасов.</w:t>
      </w:r>
      <w:bookmarkEnd w:id="80"/>
    </w:p>
    <w:p w14:paraId="291C669D" w14:textId="77777777" w:rsidR="009A0EB6" w:rsidRPr="003E19D5" w:rsidRDefault="009A0EB6" w:rsidP="005F2B55">
      <w:pPr>
        <w:spacing w:after="0" w:line="240" w:lineRule="auto"/>
        <w:ind w:firstLine="482"/>
        <w:jc w:val="both"/>
        <w:rPr>
          <w:rFonts w:ascii="Times New Roman" w:eastAsia="Times New Roman" w:hAnsi="Times New Roman" w:cs="Times New Roman"/>
          <w:sz w:val="24"/>
          <w:szCs w:val="24"/>
          <w:lang w:eastAsia="ru-RU"/>
        </w:rPr>
      </w:pPr>
      <w:r w:rsidRPr="003E19D5">
        <w:rPr>
          <w:rFonts w:ascii="Times New Roman" w:eastAsia="Times New Roman" w:hAnsi="Times New Roman" w:cs="Times New Roman"/>
          <w:i/>
          <w:sz w:val="24"/>
          <w:szCs w:val="24"/>
          <w:lang w:eastAsia="ru-RU"/>
        </w:rPr>
        <w:t xml:space="preserve">(Основание: </w:t>
      </w:r>
      <w:hyperlink r:id="rId205" w:history="1">
        <w:r w:rsidRPr="003E19D5">
          <w:rPr>
            <w:rFonts w:ascii="Times New Roman" w:eastAsia="Times New Roman" w:hAnsi="Times New Roman" w:cs="Times New Roman"/>
            <w:i/>
            <w:sz w:val="24"/>
            <w:szCs w:val="24"/>
            <w:lang w:eastAsia="ru-RU"/>
          </w:rPr>
          <w:t>п. 46</w:t>
        </w:r>
      </w:hyperlink>
      <w:r w:rsidRPr="003E19D5">
        <w:rPr>
          <w:rFonts w:ascii="Times New Roman" w:eastAsia="Times New Roman" w:hAnsi="Times New Roman" w:cs="Times New Roman"/>
          <w:i/>
          <w:sz w:val="24"/>
          <w:szCs w:val="24"/>
          <w:lang w:eastAsia="ru-RU"/>
        </w:rPr>
        <w:t xml:space="preserve"> СГС "Концептуальные основы", </w:t>
      </w:r>
      <w:hyperlink r:id="rId206" w:history="1">
        <w:r w:rsidRPr="003E19D5">
          <w:rPr>
            <w:rFonts w:ascii="Times New Roman" w:eastAsia="Times New Roman" w:hAnsi="Times New Roman" w:cs="Times New Roman"/>
            <w:i/>
            <w:sz w:val="24"/>
            <w:szCs w:val="24"/>
            <w:lang w:eastAsia="ru-RU"/>
          </w:rPr>
          <w:t>п. 108</w:t>
        </w:r>
      </w:hyperlink>
      <w:r w:rsidRPr="003E19D5">
        <w:rPr>
          <w:rFonts w:ascii="Times New Roman" w:eastAsia="Times New Roman" w:hAnsi="Times New Roman" w:cs="Times New Roman"/>
          <w:i/>
          <w:sz w:val="24"/>
          <w:szCs w:val="24"/>
          <w:lang w:eastAsia="ru-RU"/>
        </w:rPr>
        <w:t xml:space="preserve"> Инструкции № 157н)</w:t>
      </w:r>
    </w:p>
    <w:p w14:paraId="0CBEA40D" w14:textId="77777777" w:rsidR="003E19D5" w:rsidRPr="003E19D5" w:rsidRDefault="003E19D5" w:rsidP="005F2B55">
      <w:pPr>
        <w:numPr>
          <w:ilvl w:val="1"/>
          <w:numId w:val="0"/>
        </w:numPr>
        <w:spacing w:after="0" w:line="240" w:lineRule="auto"/>
        <w:ind w:firstLine="482"/>
        <w:jc w:val="both"/>
        <w:outlineLvl w:val="1"/>
        <w:rPr>
          <w:rFonts w:ascii="Times New Roman" w:eastAsia="Times New Roman" w:hAnsi="Times New Roman" w:cs="Times New Roman"/>
          <w:bCs/>
          <w:sz w:val="24"/>
          <w:szCs w:val="24"/>
          <w:lang w:eastAsia="ru-RU"/>
        </w:rPr>
      </w:pPr>
      <w:bookmarkStart w:id="81" w:name="_ref_1-4e80c25264054c"/>
    </w:p>
    <w:p w14:paraId="419969DB" w14:textId="2A2C09F1" w:rsidR="009A0EB6" w:rsidRPr="003E19D5" w:rsidRDefault="002755BE" w:rsidP="005F2B55">
      <w:pPr>
        <w:numPr>
          <w:ilvl w:val="1"/>
          <w:numId w:val="0"/>
        </w:numPr>
        <w:spacing w:after="0" w:line="240" w:lineRule="auto"/>
        <w:ind w:firstLine="482"/>
        <w:jc w:val="both"/>
        <w:outlineLvl w:val="1"/>
        <w:rPr>
          <w:rFonts w:ascii="Times New Roman" w:eastAsia="Times New Roman" w:hAnsi="Times New Roman" w:cs="Times New Roman"/>
          <w:bCs/>
          <w:sz w:val="24"/>
          <w:szCs w:val="24"/>
          <w:lang w:eastAsia="ru-RU"/>
        </w:rPr>
      </w:pPr>
      <w:r w:rsidRPr="003E19D5">
        <w:rPr>
          <w:rFonts w:ascii="Times New Roman" w:eastAsia="Times New Roman" w:hAnsi="Times New Roman" w:cs="Times New Roman"/>
          <w:bCs/>
          <w:sz w:val="24"/>
          <w:szCs w:val="24"/>
          <w:lang w:eastAsia="ru-RU"/>
        </w:rPr>
        <w:t xml:space="preserve">5.6. </w:t>
      </w:r>
      <w:r w:rsidR="009A0EB6" w:rsidRPr="003E19D5">
        <w:rPr>
          <w:rFonts w:ascii="Times New Roman" w:eastAsia="Times New Roman" w:hAnsi="Times New Roman" w:cs="Times New Roman"/>
          <w:bCs/>
          <w:sz w:val="24"/>
          <w:szCs w:val="24"/>
          <w:lang w:eastAsia="ru-RU"/>
        </w:rPr>
        <w:t xml:space="preserve">Нормы расхода ГСМ утверждаются в виде отдельного документа на основании </w:t>
      </w:r>
      <w:hyperlink r:id="rId207" w:history="1">
        <w:r w:rsidR="009A0EB6" w:rsidRPr="003E19D5">
          <w:rPr>
            <w:rFonts w:ascii="Times New Roman" w:eastAsia="Times New Roman" w:hAnsi="Times New Roman" w:cs="Times New Roman"/>
            <w:bCs/>
            <w:sz w:val="24"/>
            <w:szCs w:val="24"/>
            <w:lang w:eastAsia="ru-RU"/>
          </w:rPr>
          <w:t>Методических рекомендаций</w:t>
        </w:r>
      </w:hyperlink>
      <w:bookmarkStart w:id="82" w:name="_Hlk59098766"/>
      <w:r w:rsidR="003E19D5" w:rsidRPr="003E19D5">
        <w:rPr>
          <w:rFonts w:ascii="Times New Roman" w:eastAsia="Times New Roman" w:hAnsi="Times New Roman" w:cs="Times New Roman"/>
          <w:bCs/>
          <w:sz w:val="24"/>
          <w:szCs w:val="24"/>
          <w:lang w:eastAsia="ru-RU"/>
        </w:rPr>
        <w:t xml:space="preserve">, утвержденных </w:t>
      </w:r>
      <w:r w:rsidR="009A0EB6" w:rsidRPr="003E19D5">
        <w:rPr>
          <w:rFonts w:ascii="Times New Roman" w:eastAsia="Times New Roman" w:hAnsi="Times New Roman" w:cs="Times New Roman"/>
          <w:bCs/>
          <w:sz w:val="24"/>
          <w:szCs w:val="24"/>
          <w:lang w:eastAsia="ru-RU"/>
        </w:rPr>
        <w:t xml:space="preserve"> </w:t>
      </w:r>
      <w:r w:rsidR="003E19D5" w:rsidRPr="003E19D5">
        <w:rPr>
          <w:rFonts w:ascii="Times New Roman" w:eastAsia="Times New Roman" w:hAnsi="Times New Roman" w:cs="Times New Roman"/>
          <w:bCs/>
          <w:sz w:val="24"/>
          <w:szCs w:val="24"/>
          <w:lang w:eastAsia="ru-RU"/>
        </w:rPr>
        <w:t>Распоряжением Минтранса России от 14.03.2008 N АМ-23-р</w:t>
      </w:r>
      <w:bookmarkEnd w:id="82"/>
      <w:r w:rsidR="009A0EB6" w:rsidRPr="003E19D5">
        <w:rPr>
          <w:rFonts w:ascii="Times New Roman" w:eastAsia="Times New Roman" w:hAnsi="Times New Roman" w:cs="Times New Roman"/>
          <w:bCs/>
          <w:sz w:val="24"/>
          <w:szCs w:val="24"/>
          <w:lang w:eastAsia="ru-RU"/>
        </w:rPr>
        <w:t>.</w:t>
      </w:r>
      <w:bookmarkEnd w:id="81"/>
    </w:p>
    <w:p w14:paraId="357EC1B6" w14:textId="04C27C88" w:rsidR="009A0EB6" w:rsidRPr="003E19D5" w:rsidRDefault="009A0EB6" w:rsidP="005F2B55">
      <w:pPr>
        <w:spacing w:after="0" w:line="240" w:lineRule="auto"/>
        <w:ind w:firstLine="482"/>
        <w:jc w:val="both"/>
        <w:rPr>
          <w:rFonts w:ascii="Times New Roman" w:eastAsia="Times New Roman" w:hAnsi="Times New Roman" w:cs="Times New Roman"/>
          <w:i/>
          <w:sz w:val="24"/>
          <w:szCs w:val="24"/>
          <w:lang w:eastAsia="ru-RU"/>
        </w:rPr>
      </w:pPr>
      <w:r w:rsidRPr="003E19D5">
        <w:rPr>
          <w:rFonts w:ascii="Times New Roman" w:eastAsia="Times New Roman" w:hAnsi="Times New Roman" w:cs="Times New Roman"/>
          <w:i/>
          <w:sz w:val="24"/>
          <w:szCs w:val="24"/>
          <w:lang w:eastAsia="ru-RU"/>
        </w:rPr>
        <w:t xml:space="preserve">(Основание: </w:t>
      </w:r>
      <w:hyperlink r:id="rId208" w:history="1">
        <w:r w:rsidRPr="003E19D5">
          <w:rPr>
            <w:rFonts w:ascii="Times New Roman" w:eastAsia="Times New Roman" w:hAnsi="Times New Roman" w:cs="Times New Roman"/>
            <w:i/>
            <w:sz w:val="24"/>
            <w:szCs w:val="24"/>
            <w:lang w:eastAsia="ru-RU"/>
          </w:rPr>
          <w:t>п. 9</w:t>
        </w:r>
      </w:hyperlink>
      <w:r w:rsidRPr="003E19D5">
        <w:rPr>
          <w:rFonts w:ascii="Times New Roman" w:eastAsia="Times New Roman" w:hAnsi="Times New Roman" w:cs="Times New Roman"/>
          <w:i/>
          <w:sz w:val="24"/>
          <w:szCs w:val="24"/>
          <w:lang w:eastAsia="ru-RU"/>
        </w:rPr>
        <w:t xml:space="preserve"> СГС "Учетная политика")</w:t>
      </w:r>
    </w:p>
    <w:p w14:paraId="34302740" w14:textId="77777777" w:rsidR="002755BE" w:rsidRPr="005F2B55" w:rsidRDefault="002755BE" w:rsidP="005F2B55">
      <w:pPr>
        <w:spacing w:after="0" w:line="240" w:lineRule="auto"/>
        <w:ind w:firstLine="482"/>
        <w:jc w:val="both"/>
        <w:rPr>
          <w:rFonts w:ascii="Times New Roman" w:eastAsia="Times New Roman" w:hAnsi="Times New Roman" w:cs="Times New Roman"/>
          <w:sz w:val="24"/>
          <w:szCs w:val="24"/>
          <w:lang w:eastAsia="ru-RU"/>
        </w:rPr>
      </w:pPr>
    </w:p>
    <w:p w14:paraId="5ADA4413" w14:textId="439D589F" w:rsidR="009A0EB6" w:rsidRPr="003E19D5" w:rsidRDefault="002755BE" w:rsidP="005F2B55">
      <w:pPr>
        <w:numPr>
          <w:ilvl w:val="1"/>
          <w:numId w:val="0"/>
        </w:numPr>
        <w:spacing w:after="0" w:line="240" w:lineRule="auto"/>
        <w:ind w:firstLine="482"/>
        <w:jc w:val="both"/>
        <w:outlineLvl w:val="1"/>
        <w:rPr>
          <w:rFonts w:ascii="Times New Roman" w:eastAsia="Times New Roman" w:hAnsi="Times New Roman" w:cs="Times New Roman"/>
          <w:bCs/>
          <w:sz w:val="24"/>
          <w:szCs w:val="24"/>
          <w:lang w:eastAsia="ru-RU"/>
        </w:rPr>
      </w:pPr>
      <w:bookmarkStart w:id="83" w:name="_ref_1-d4ce37df336b4c"/>
      <w:r w:rsidRPr="003E19D5">
        <w:rPr>
          <w:rFonts w:ascii="Times New Roman" w:eastAsia="Times New Roman" w:hAnsi="Times New Roman" w:cs="Times New Roman"/>
          <w:bCs/>
          <w:sz w:val="24"/>
          <w:szCs w:val="24"/>
          <w:lang w:eastAsia="ru-RU"/>
        </w:rPr>
        <w:t xml:space="preserve">5.7. </w:t>
      </w:r>
      <w:r w:rsidR="009A0EB6" w:rsidRPr="003E19D5">
        <w:rPr>
          <w:rFonts w:ascii="Times New Roman" w:eastAsia="Times New Roman" w:hAnsi="Times New Roman" w:cs="Times New Roman"/>
          <w:bCs/>
          <w:sz w:val="24"/>
          <w:szCs w:val="24"/>
          <w:lang w:eastAsia="ru-RU"/>
        </w:rP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w:t>
      </w:r>
      <w:hyperlink r:id="rId209" w:history="1">
        <w:r w:rsidR="009A0EB6" w:rsidRPr="003E19D5">
          <w:rPr>
            <w:rFonts w:ascii="Times New Roman" w:eastAsia="Times New Roman" w:hAnsi="Times New Roman" w:cs="Times New Roman"/>
            <w:bCs/>
            <w:sz w:val="24"/>
            <w:szCs w:val="24"/>
            <w:lang w:eastAsia="ru-RU"/>
          </w:rPr>
          <w:t>Методических рекомендациях</w:t>
        </w:r>
      </w:hyperlink>
      <w:r w:rsidR="003E19D5" w:rsidRPr="003E19D5">
        <w:rPr>
          <w:rFonts w:ascii="Times New Roman" w:eastAsia="Times New Roman" w:hAnsi="Times New Roman" w:cs="Times New Roman"/>
          <w:bCs/>
          <w:sz w:val="24"/>
          <w:szCs w:val="24"/>
          <w:lang w:eastAsia="ru-RU"/>
        </w:rPr>
        <w:t>, утвержденных  Распоряжением Минтранса России от 14.03.2008 N АМ-23-р</w:t>
      </w:r>
      <w:r w:rsidR="009A0EB6" w:rsidRPr="003E19D5">
        <w:rPr>
          <w:rFonts w:ascii="Times New Roman" w:eastAsia="Times New Roman" w:hAnsi="Times New Roman" w:cs="Times New Roman"/>
          <w:bCs/>
          <w:sz w:val="24"/>
          <w:szCs w:val="24"/>
          <w:lang w:eastAsia="ru-RU"/>
        </w:rPr>
        <w:t>.</w:t>
      </w:r>
      <w:bookmarkEnd w:id="83"/>
    </w:p>
    <w:p w14:paraId="02726865" w14:textId="3DF5EDAB" w:rsidR="009A0EB6" w:rsidRPr="003E19D5" w:rsidRDefault="009A0EB6" w:rsidP="005F2B55">
      <w:pPr>
        <w:spacing w:after="0" w:line="240" w:lineRule="auto"/>
        <w:ind w:firstLine="482"/>
        <w:jc w:val="both"/>
        <w:rPr>
          <w:rFonts w:ascii="Times New Roman" w:eastAsia="Times New Roman" w:hAnsi="Times New Roman" w:cs="Times New Roman"/>
          <w:i/>
          <w:sz w:val="24"/>
          <w:szCs w:val="24"/>
          <w:lang w:eastAsia="ru-RU"/>
        </w:rPr>
      </w:pPr>
      <w:r w:rsidRPr="003E19D5">
        <w:rPr>
          <w:rFonts w:ascii="Times New Roman" w:eastAsia="Times New Roman" w:hAnsi="Times New Roman" w:cs="Times New Roman"/>
          <w:i/>
          <w:sz w:val="24"/>
          <w:szCs w:val="24"/>
          <w:lang w:eastAsia="ru-RU"/>
        </w:rPr>
        <w:t xml:space="preserve">(Основание: </w:t>
      </w:r>
      <w:r w:rsidR="003E19D5" w:rsidRPr="003E19D5">
        <w:rPr>
          <w:rFonts w:ascii="Times New Roman" w:eastAsia="Times New Roman" w:hAnsi="Times New Roman" w:cs="Times New Roman"/>
          <w:i/>
          <w:sz w:val="24"/>
          <w:szCs w:val="24"/>
          <w:lang w:eastAsia="ru-RU"/>
        </w:rPr>
        <w:t xml:space="preserve">Распоряжение Минтранса России от 14.03.2008 </w:t>
      </w:r>
      <w:r w:rsidR="003E19D5">
        <w:rPr>
          <w:rFonts w:ascii="Times New Roman" w:eastAsia="Times New Roman" w:hAnsi="Times New Roman" w:cs="Times New Roman"/>
          <w:i/>
          <w:sz w:val="24"/>
          <w:szCs w:val="24"/>
          <w:lang w:eastAsia="ru-RU"/>
        </w:rPr>
        <w:t>№</w:t>
      </w:r>
      <w:r w:rsidR="003E19D5" w:rsidRPr="003E19D5">
        <w:rPr>
          <w:rFonts w:ascii="Times New Roman" w:eastAsia="Times New Roman" w:hAnsi="Times New Roman" w:cs="Times New Roman"/>
          <w:i/>
          <w:sz w:val="24"/>
          <w:szCs w:val="24"/>
          <w:lang w:eastAsia="ru-RU"/>
        </w:rPr>
        <w:t xml:space="preserve"> АМ-23-р</w:t>
      </w:r>
      <w:r w:rsidRPr="003E19D5">
        <w:rPr>
          <w:rFonts w:ascii="Times New Roman" w:eastAsia="Times New Roman" w:hAnsi="Times New Roman" w:cs="Times New Roman"/>
          <w:i/>
          <w:sz w:val="24"/>
          <w:szCs w:val="24"/>
          <w:lang w:eastAsia="ru-RU"/>
        </w:rPr>
        <w:t>)</w:t>
      </w:r>
    </w:p>
    <w:p w14:paraId="0BD3DB0F" w14:textId="77777777" w:rsidR="002755BE" w:rsidRPr="003E19D5" w:rsidRDefault="002755BE" w:rsidP="005F2B55">
      <w:pPr>
        <w:spacing w:after="0" w:line="240" w:lineRule="auto"/>
        <w:ind w:firstLine="482"/>
        <w:jc w:val="both"/>
        <w:rPr>
          <w:rFonts w:ascii="Times New Roman" w:eastAsia="Times New Roman" w:hAnsi="Times New Roman" w:cs="Times New Roman"/>
          <w:sz w:val="24"/>
          <w:szCs w:val="24"/>
          <w:lang w:eastAsia="ru-RU"/>
        </w:rPr>
      </w:pPr>
    </w:p>
    <w:p w14:paraId="7A1B95D9" w14:textId="6928B804" w:rsidR="009A0EB6" w:rsidRPr="003E19D5" w:rsidRDefault="002755BE" w:rsidP="005F2B55">
      <w:pPr>
        <w:numPr>
          <w:ilvl w:val="1"/>
          <w:numId w:val="0"/>
        </w:numPr>
        <w:spacing w:after="0" w:line="240" w:lineRule="auto"/>
        <w:ind w:firstLine="482"/>
        <w:jc w:val="both"/>
        <w:outlineLvl w:val="1"/>
        <w:rPr>
          <w:rFonts w:ascii="Times New Roman" w:eastAsia="Times New Roman" w:hAnsi="Times New Roman" w:cs="Times New Roman"/>
          <w:bCs/>
          <w:sz w:val="24"/>
          <w:szCs w:val="24"/>
          <w:lang w:eastAsia="ru-RU"/>
        </w:rPr>
      </w:pPr>
      <w:bookmarkStart w:id="84" w:name="_ref_1-8d35be0d571544"/>
      <w:r w:rsidRPr="003E19D5">
        <w:rPr>
          <w:rFonts w:ascii="Times New Roman" w:eastAsia="Times New Roman" w:hAnsi="Times New Roman" w:cs="Times New Roman"/>
          <w:bCs/>
          <w:sz w:val="24"/>
          <w:szCs w:val="24"/>
          <w:lang w:eastAsia="ru-RU"/>
        </w:rPr>
        <w:t xml:space="preserve">5.8. </w:t>
      </w:r>
      <w:r w:rsidR="009A0EB6" w:rsidRPr="003E19D5">
        <w:rPr>
          <w:rFonts w:ascii="Times New Roman" w:eastAsia="Times New Roman" w:hAnsi="Times New Roman" w:cs="Times New Roman"/>
          <w:bCs/>
          <w:sz w:val="24"/>
          <w:szCs w:val="24"/>
          <w:lang w:eastAsia="ru-RU"/>
        </w:rPr>
        <w:t>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210" w:history="1">
        <w:r w:rsidR="009A0EB6" w:rsidRPr="003E19D5">
          <w:rPr>
            <w:rFonts w:ascii="Times New Roman" w:eastAsia="Times New Roman" w:hAnsi="Times New Roman" w:cs="Times New Roman"/>
            <w:bCs/>
            <w:sz w:val="24"/>
            <w:szCs w:val="24"/>
            <w:lang w:eastAsia="ru-RU"/>
          </w:rPr>
          <w:t>ф. 0504205</w:t>
        </w:r>
      </w:hyperlink>
      <w:r w:rsidR="009A0EB6" w:rsidRPr="003E19D5">
        <w:rPr>
          <w:rFonts w:ascii="Times New Roman" w:eastAsia="Times New Roman" w:hAnsi="Times New Roman" w:cs="Times New Roman"/>
          <w:bCs/>
          <w:sz w:val="24"/>
          <w:szCs w:val="24"/>
          <w:lang w:eastAsia="ru-RU"/>
        </w:rPr>
        <w:t>).</w:t>
      </w:r>
      <w:bookmarkEnd w:id="84"/>
    </w:p>
    <w:p w14:paraId="0F5097A7" w14:textId="5A285EFF" w:rsidR="009A0EB6" w:rsidRPr="003E19D5" w:rsidRDefault="009A0EB6" w:rsidP="005F2B55">
      <w:pPr>
        <w:spacing w:after="0" w:line="240" w:lineRule="auto"/>
        <w:ind w:firstLine="482"/>
        <w:jc w:val="both"/>
        <w:rPr>
          <w:rFonts w:ascii="Times New Roman" w:eastAsia="Times New Roman" w:hAnsi="Times New Roman" w:cs="Times New Roman"/>
          <w:i/>
          <w:sz w:val="24"/>
          <w:szCs w:val="24"/>
          <w:lang w:eastAsia="ru-RU"/>
        </w:rPr>
      </w:pPr>
      <w:r w:rsidRPr="003E19D5">
        <w:rPr>
          <w:rFonts w:ascii="Times New Roman" w:eastAsia="Times New Roman" w:hAnsi="Times New Roman" w:cs="Times New Roman"/>
          <w:i/>
          <w:sz w:val="24"/>
          <w:szCs w:val="24"/>
          <w:lang w:eastAsia="ru-RU"/>
        </w:rPr>
        <w:t xml:space="preserve">(Основание: </w:t>
      </w:r>
      <w:hyperlink r:id="rId211" w:history="1">
        <w:r w:rsidRPr="003E19D5">
          <w:rPr>
            <w:rFonts w:ascii="Times New Roman" w:eastAsia="Times New Roman" w:hAnsi="Times New Roman" w:cs="Times New Roman"/>
            <w:i/>
            <w:sz w:val="24"/>
            <w:szCs w:val="24"/>
            <w:lang w:eastAsia="ru-RU"/>
          </w:rPr>
          <w:t>п. 116</w:t>
        </w:r>
      </w:hyperlink>
      <w:r w:rsidRPr="003E19D5">
        <w:rPr>
          <w:rFonts w:ascii="Times New Roman" w:eastAsia="Times New Roman" w:hAnsi="Times New Roman" w:cs="Times New Roman"/>
          <w:i/>
          <w:sz w:val="24"/>
          <w:szCs w:val="24"/>
          <w:lang w:eastAsia="ru-RU"/>
        </w:rPr>
        <w:t xml:space="preserve"> Инструкции № 157н)</w:t>
      </w:r>
    </w:p>
    <w:p w14:paraId="59D14BE7" w14:textId="77777777" w:rsidR="002755BE" w:rsidRPr="003E19D5" w:rsidRDefault="002755BE" w:rsidP="005F2B55">
      <w:pPr>
        <w:spacing w:after="0" w:line="240" w:lineRule="auto"/>
        <w:ind w:firstLine="482"/>
        <w:jc w:val="both"/>
        <w:rPr>
          <w:rFonts w:ascii="Times New Roman" w:eastAsia="Times New Roman" w:hAnsi="Times New Roman" w:cs="Times New Roman"/>
          <w:sz w:val="24"/>
          <w:szCs w:val="24"/>
          <w:lang w:eastAsia="ru-RU"/>
        </w:rPr>
      </w:pPr>
    </w:p>
    <w:p w14:paraId="21D6A8C7" w14:textId="6A6C7B6B" w:rsidR="009A0EB6" w:rsidRPr="003E19D5" w:rsidRDefault="002755BE" w:rsidP="005F2B55">
      <w:pPr>
        <w:numPr>
          <w:ilvl w:val="1"/>
          <w:numId w:val="0"/>
        </w:numPr>
        <w:spacing w:after="0" w:line="240" w:lineRule="auto"/>
        <w:ind w:firstLine="482"/>
        <w:jc w:val="both"/>
        <w:outlineLvl w:val="1"/>
        <w:rPr>
          <w:rFonts w:ascii="Times New Roman" w:eastAsia="Times New Roman" w:hAnsi="Times New Roman" w:cs="Times New Roman"/>
          <w:bCs/>
          <w:sz w:val="24"/>
          <w:szCs w:val="24"/>
          <w:lang w:eastAsia="ru-RU"/>
        </w:rPr>
      </w:pPr>
      <w:bookmarkStart w:id="85" w:name="_ref_1-2706e9ad788947"/>
      <w:r w:rsidRPr="003E19D5">
        <w:rPr>
          <w:rFonts w:ascii="Times New Roman" w:eastAsia="Times New Roman" w:hAnsi="Times New Roman" w:cs="Times New Roman"/>
          <w:bCs/>
          <w:sz w:val="24"/>
          <w:szCs w:val="24"/>
          <w:lang w:eastAsia="ru-RU"/>
        </w:rPr>
        <w:t xml:space="preserve">5.9. </w:t>
      </w:r>
      <w:r w:rsidR="009A0EB6" w:rsidRPr="003E19D5">
        <w:rPr>
          <w:rFonts w:ascii="Times New Roman" w:eastAsia="Times New Roman" w:hAnsi="Times New Roman" w:cs="Times New Roman"/>
          <w:bCs/>
          <w:sz w:val="24"/>
          <w:szCs w:val="24"/>
          <w:lang w:eastAsia="ru-RU"/>
        </w:rPr>
        <w:t>Выдача запасных частей и хозяйственных материалов (электролампочек, мыла, щеток и т.п.) на хозяйственные нужды оформляется Ведомостью выдачи материальных ценностей на нужды учреждения (</w:t>
      </w:r>
      <w:hyperlink r:id="rId212" w:history="1">
        <w:r w:rsidR="009A0EB6" w:rsidRPr="003E19D5">
          <w:rPr>
            <w:rFonts w:ascii="Times New Roman" w:eastAsia="Times New Roman" w:hAnsi="Times New Roman" w:cs="Times New Roman"/>
            <w:bCs/>
            <w:sz w:val="24"/>
            <w:szCs w:val="24"/>
            <w:lang w:eastAsia="ru-RU"/>
          </w:rPr>
          <w:t>ф. 0504210</w:t>
        </w:r>
      </w:hyperlink>
      <w:r w:rsidR="009A0EB6" w:rsidRPr="003E19D5">
        <w:rPr>
          <w:rFonts w:ascii="Times New Roman" w:eastAsia="Times New Roman" w:hAnsi="Times New Roman" w:cs="Times New Roman"/>
          <w:bCs/>
          <w:sz w:val="24"/>
          <w:szCs w:val="24"/>
          <w:lang w:eastAsia="ru-RU"/>
        </w:rPr>
        <w:t>), которая является основанием для их списания.</w:t>
      </w:r>
      <w:bookmarkEnd w:id="85"/>
    </w:p>
    <w:p w14:paraId="43159C3B" w14:textId="5EC7B17A" w:rsidR="009A0EB6" w:rsidRPr="003E19D5" w:rsidRDefault="009A0EB6" w:rsidP="005F2B55">
      <w:pPr>
        <w:spacing w:after="0" w:line="240" w:lineRule="auto"/>
        <w:ind w:firstLine="482"/>
        <w:jc w:val="both"/>
        <w:rPr>
          <w:rFonts w:ascii="Times New Roman" w:eastAsia="Times New Roman" w:hAnsi="Times New Roman" w:cs="Times New Roman"/>
          <w:i/>
          <w:sz w:val="24"/>
          <w:szCs w:val="24"/>
          <w:lang w:eastAsia="ru-RU"/>
        </w:rPr>
      </w:pPr>
      <w:r w:rsidRPr="003E19D5">
        <w:rPr>
          <w:rFonts w:ascii="Times New Roman" w:eastAsia="Times New Roman" w:hAnsi="Times New Roman" w:cs="Times New Roman"/>
          <w:i/>
          <w:sz w:val="24"/>
          <w:szCs w:val="24"/>
          <w:lang w:eastAsia="ru-RU"/>
        </w:rPr>
        <w:t xml:space="preserve">(Основание: </w:t>
      </w:r>
      <w:hyperlink r:id="rId213" w:history="1">
        <w:r w:rsidRPr="003E19D5">
          <w:rPr>
            <w:rFonts w:ascii="Times New Roman" w:eastAsia="Times New Roman" w:hAnsi="Times New Roman" w:cs="Times New Roman"/>
            <w:i/>
            <w:sz w:val="24"/>
            <w:szCs w:val="24"/>
            <w:lang w:eastAsia="ru-RU"/>
          </w:rPr>
          <w:t>п. 9</w:t>
        </w:r>
      </w:hyperlink>
      <w:r w:rsidRPr="003E19D5">
        <w:rPr>
          <w:rFonts w:ascii="Times New Roman" w:eastAsia="Times New Roman" w:hAnsi="Times New Roman" w:cs="Times New Roman"/>
          <w:i/>
          <w:sz w:val="24"/>
          <w:szCs w:val="24"/>
          <w:lang w:eastAsia="ru-RU"/>
        </w:rPr>
        <w:t xml:space="preserve"> СГС "Учетная политика")</w:t>
      </w:r>
    </w:p>
    <w:p w14:paraId="2DF08DF5" w14:textId="77777777" w:rsidR="002755BE" w:rsidRPr="003E19D5" w:rsidRDefault="002755BE" w:rsidP="005F2B55">
      <w:pPr>
        <w:spacing w:after="0" w:line="240" w:lineRule="auto"/>
        <w:ind w:firstLine="482"/>
        <w:jc w:val="both"/>
        <w:rPr>
          <w:rFonts w:ascii="Times New Roman" w:eastAsia="Times New Roman" w:hAnsi="Times New Roman" w:cs="Times New Roman"/>
          <w:sz w:val="24"/>
          <w:szCs w:val="24"/>
          <w:lang w:eastAsia="ru-RU"/>
        </w:rPr>
      </w:pPr>
    </w:p>
    <w:p w14:paraId="2F175748" w14:textId="373378FB" w:rsidR="009A0EB6" w:rsidRPr="003E19D5" w:rsidRDefault="002755BE" w:rsidP="005F2B55">
      <w:pPr>
        <w:numPr>
          <w:ilvl w:val="1"/>
          <w:numId w:val="0"/>
        </w:numPr>
        <w:spacing w:after="0" w:line="240" w:lineRule="auto"/>
        <w:ind w:firstLine="482"/>
        <w:jc w:val="both"/>
        <w:outlineLvl w:val="1"/>
        <w:rPr>
          <w:rFonts w:ascii="Times New Roman" w:eastAsia="Times New Roman" w:hAnsi="Times New Roman" w:cs="Times New Roman"/>
          <w:bCs/>
          <w:sz w:val="24"/>
          <w:szCs w:val="24"/>
          <w:lang w:eastAsia="ru-RU"/>
        </w:rPr>
      </w:pPr>
      <w:bookmarkStart w:id="86" w:name="_ref_1-676e8ec4e0ca44"/>
      <w:r w:rsidRPr="003E19D5">
        <w:rPr>
          <w:rFonts w:ascii="Times New Roman" w:eastAsia="Times New Roman" w:hAnsi="Times New Roman" w:cs="Times New Roman"/>
          <w:bCs/>
          <w:sz w:val="24"/>
          <w:szCs w:val="24"/>
          <w:lang w:eastAsia="ru-RU"/>
        </w:rPr>
        <w:t xml:space="preserve">5.10. </w:t>
      </w:r>
      <w:r w:rsidR="009A0EB6" w:rsidRPr="003E19D5">
        <w:rPr>
          <w:rFonts w:ascii="Times New Roman" w:eastAsia="Times New Roman" w:hAnsi="Times New Roman" w:cs="Times New Roman"/>
          <w:bCs/>
          <w:sz w:val="24"/>
          <w:szCs w:val="24"/>
          <w:lang w:eastAsia="ru-RU"/>
        </w:rPr>
        <w:t>Товары, приобретенные для продажи и переданные в реализацию, учитываются по их розничной цене с обособленным учетом торговой наценки (торговой скидки) во всех случаях передачи их в реализацию.</w:t>
      </w:r>
      <w:bookmarkEnd w:id="86"/>
    </w:p>
    <w:p w14:paraId="3E2B343B" w14:textId="77777777" w:rsidR="002755BE" w:rsidRPr="003E19D5" w:rsidRDefault="002755BE" w:rsidP="005F2B55">
      <w:pPr>
        <w:pStyle w:val="ConsPlusNormal"/>
        <w:ind w:firstLine="540"/>
        <w:jc w:val="both"/>
        <w:rPr>
          <w:rFonts w:ascii="Times New Roman" w:hAnsi="Times New Roman" w:cs="Times New Roman"/>
          <w:sz w:val="24"/>
          <w:szCs w:val="24"/>
        </w:rPr>
      </w:pPr>
      <w:r w:rsidRPr="003E19D5">
        <w:rPr>
          <w:rFonts w:ascii="Times New Roman" w:hAnsi="Times New Roman" w:cs="Times New Roman"/>
          <w:sz w:val="24"/>
          <w:szCs w:val="24"/>
        </w:rPr>
        <w:t xml:space="preserve">Размер торговой наценки на товары, приобретенные для продажи, устанавливается приказом руководителя Учреждения. </w:t>
      </w:r>
    </w:p>
    <w:p w14:paraId="2D7C2273" w14:textId="213C2F29" w:rsidR="009A0EB6" w:rsidRPr="003E19D5" w:rsidRDefault="009A0EB6" w:rsidP="005F2B55">
      <w:pPr>
        <w:spacing w:after="0" w:line="240" w:lineRule="auto"/>
        <w:ind w:firstLine="482"/>
        <w:jc w:val="both"/>
        <w:rPr>
          <w:rFonts w:ascii="Times New Roman" w:eastAsia="Times New Roman" w:hAnsi="Times New Roman" w:cs="Times New Roman"/>
          <w:i/>
          <w:sz w:val="24"/>
          <w:szCs w:val="24"/>
          <w:lang w:eastAsia="ru-RU"/>
        </w:rPr>
      </w:pPr>
      <w:r w:rsidRPr="003E19D5">
        <w:rPr>
          <w:rFonts w:ascii="Times New Roman" w:eastAsia="Times New Roman" w:hAnsi="Times New Roman" w:cs="Times New Roman"/>
          <w:i/>
          <w:sz w:val="24"/>
          <w:szCs w:val="24"/>
          <w:lang w:eastAsia="ru-RU"/>
        </w:rPr>
        <w:t xml:space="preserve">(Основание: </w:t>
      </w:r>
      <w:hyperlink r:id="rId214" w:history="1">
        <w:r w:rsidRPr="003E19D5">
          <w:rPr>
            <w:rFonts w:ascii="Times New Roman" w:eastAsia="Times New Roman" w:hAnsi="Times New Roman" w:cs="Times New Roman"/>
            <w:i/>
            <w:sz w:val="24"/>
            <w:szCs w:val="24"/>
            <w:lang w:eastAsia="ru-RU"/>
          </w:rPr>
          <w:t>п. 125</w:t>
        </w:r>
      </w:hyperlink>
      <w:r w:rsidRPr="003E19D5">
        <w:rPr>
          <w:rFonts w:ascii="Times New Roman" w:eastAsia="Times New Roman" w:hAnsi="Times New Roman" w:cs="Times New Roman"/>
          <w:i/>
          <w:sz w:val="24"/>
          <w:szCs w:val="24"/>
          <w:lang w:eastAsia="ru-RU"/>
        </w:rPr>
        <w:t xml:space="preserve"> Инструкции № 157н, </w:t>
      </w:r>
      <w:hyperlink r:id="rId215" w:history="1">
        <w:r w:rsidRPr="003E19D5">
          <w:rPr>
            <w:rFonts w:ascii="Times New Roman" w:eastAsia="Times New Roman" w:hAnsi="Times New Roman" w:cs="Times New Roman"/>
            <w:i/>
            <w:sz w:val="24"/>
            <w:szCs w:val="24"/>
            <w:lang w:eastAsia="ru-RU"/>
          </w:rPr>
          <w:t>п. 30</w:t>
        </w:r>
      </w:hyperlink>
      <w:r w:rsidRPr="003E19D5">
        <w:rPr>
          <w:rFonts w:ascii="Times New Roman" w:eastAsia="Times New Roman" w:hAnsi="Times New Roman" w:cs="Times New Roman"/>
          <w:i/>
          <w:sz w:val="24"/>
          <w:szCs w:val="24"/>
          <w:lang w:eastAsia="ru-RU"/>
        </w:rPr>
        <w:t xml:space="preserve"> СГС "Запасы")</w:t>
      </w:r>
    </w:p>
    <w:p w14:paraId="1CE9ED9F" w14:textId="77777777" w:rsidR="002755BE" w:rsidRPr="003E19D5" w:rsidRDefault="002755BE" w:rsidP="005F2B55">
      <w:pPr>
        <w:spacing w:after="0" w:line="240" w:lineRule="auto"/>
        <w:ind w:firstLine="482"/>
        <w:jc w:val="both"/>
        <w:rPr>
          <w:rFonts w:ascii="Times New Roman" w:eastAsia="Times New Roman" w:hAnsi="Times New Roman" w:cs="Times New Roman"/>
          <w:sz w:val="24"/>
          <w:szCs w:val="24"/>
          <w:lang w:eastAsia="ru-RU"/>
        </w:rPr>
      </w:pPr>
    </w:p>
    <w:p w14:paraId="0E425F96" w14:textId="6B0000DE" w:rsidR="009A0EB6" w:rsidRPr="003E19D5" w:rsidRDefault="002755BE" w:rsidP="005F2B55">
      <w:pPr>
        <w:numPr>
          <w:ilvl w:val="1"/>
          <w:numId w:val="0"/>
        </w:numPr>
        <w:spacing w:after="0" w:line="240" w:lineRule="auto"/>
        <w:ind w:firstLine="482"/>
        <w:jc w:val="both"/>
        <w:outlineLvl w:val="1"/>
        <w:rPr>
          <w:rFonts w:ascii="Times New Roman" w:eastAsia="Times New Roman" w:hAnsi="Times New Roman" w:cs="Times New Roman"/>
          <w:bCs/>
          <w:sz w:val="24"/>
          <w:szCs w:val="24"/>
          <w:lang w:eastAsia="ru-RU"/>
        </w:rPr>
      </w:pPr>
      <w:bookmarkStart w:id="87" w:name="_ref_1-7ea50630d7b346"/>
      <w:r w:rsidRPr="003E19D5">
        <w:rPr>
          <w:rFonts w:ascii="Times New Roman" w:eastAsia="Times New Roman" w:hAnsi="Times New Roman" w:cs="Times New Roman"/>
          <w:bCs/>
          <w:sz w:val="24"/>
          <w:szCs w:val="24"/>
          <w:lang w:eastAsia="ru-RU"/>
        </w:rPr>
        <w:t xml:space="preserve">5.11. </w:t>
      </w:r>
      <w:r w:rsidR="009A0EB6" w:rsidRPr="003E19D5">
        <w:rPr>
          <w:rFonts w:ascii="Times New Roman" w:eastAsia="Times New Roman" w:hAnsi="Times New Roman" w:cs="Times New Roman"/>
          <w:bCs/>
          <w:sz w:val="24"/>
          <w:szCs w:val="24"/>
          <w:lang w:eastAsia="ru-RU"/>
        </w:rPr>
        <w:t>Аналитический учет товаров, переданных на реализацию, ведется в разрезе ответственных лиц, мест реализации.</w:t>
      </w:r>
      <w:bookmarkEnd w:id="87"/>
    </w:p>
    <w:p w14:paraId="2359ADC0" w14:textId="7A2E3CD5" w:rsidR="009A0EB6" w:rsidRPr="003E19D5" w:rsidRDefault="009A0EB6" w:rsidP="005F2B55">
      <w:pPr>
        <w:spacing w:after="0" w:line="240" w:lineRule="auto"/>
        <w:ind w:firstLine="482"/>
        <w:jc w:val="both"/>
        <w:rPr>
          <w:rFonts w:ascii="Times New Roman" w:eastAsia="Times New Roman" w:hAnsi="Times New Roman" w:cs="Times New Roman"/>
          <w:i/>
          <w:sz w:val="24"/>
          <w:szCs w:val="24"/>
          <w:lang w:eastAsia="ru-RU"/>
        </w:rPr>
      </w:pPr>
      <w:r w:rsidRPr="003E19D5">
        <w:rPr>
          <w:rFonts w:ascii="Times New Roman" w:eastAsia="Times New Roman" w:hAnsi="Times New Roman" w:cs="Times New Roman"/>
          <w:i/>
          <w:sz w:val="24"/>
          <w:szCs w:val="24"/>
          <w:lang w:eastAsia="ru-RU"/>
        </w:rPr>
        <w:lastRenderedPageBreak/>
        <w:t xml:space="preserve">(Основание: </w:t>
      </w:r>
      <w:hyperlink r:id="rId216" w:history="1">
        <w:r w:rsidRPr="003E19D5">
          <w:rPr>
            <w:rFonts w:ascii="Times New Roman" w:eastAsia="Times New Roman" w:hAnsi="Times New Roman" w:cs="Times New Roman"/>
            <w:i/>
            <w:sz w:val="24"/>
            <w:szCs w:val="24"/>
            <w:lang w:eastAsia="ru-RU"/>
          </w:rPr>
          <w:t>п. 126</w:t>
        </w:r>
      </w:hyperlink>
      <w:r w:rsidRPr="003E19D5">
        <w:rPr>
          <w:rFonts w:ascii="Times New Roman" w:eastAsia="Times New Roman" w:hAnsi="Times New Roman" w:cs="Times New Roman"/>
          <w:i/>
          <w:sz w:val="24"/>
          <w:szCs w:val="24"/>
          <w:lang w:eastAsia="ru-RU"/>
        </w:rPr>
        <w:t xml:space="preserve"> Инструкции № 157н)</w:t>
      </w:r>
    </w:p>
    <w:p w14:paraId="5AE09EB4" w14:textId="77777777" w:rsidR="002755BE" w:rsidRPr="003E19D5" w:rsidRDefault="002755BE" w:rsidP="005F2B55">
      <w:pPr>
        <w:spacing w:after="0" w:line="240" w:lineRule="auto"/>
        <w:ind w:firstLine="482"/>
        <w:jc w:val="both"/>
        <w:rPr>
          <w:rFonts w:ascii="Times New Roman" w:eastAsia="Times New Roman" w:hAnsi="Times New Roman" w:cs="Times New Roman"/>
          <w:sz w:val="24"/>
          <w:szCs w:val="24"/>
          <w:lang w:eastAsia="ru-RU"/>
        </w:rPr>
      </w:pPr>
    </w:p>
    <w:p w14:paraId="426B5154" w14:textId="5813F65B" w:rsidR="009A0EB6" w:rsidRPr="003E19D5" w:rsidRDefault="002755BE" w:rsidP="005F2B55">
      <w:pPr>
        <w:numPr>
          <w:ilvl w:val="1"/>
          <w:numId w:val="0"/>
        </w:numPr>
        <w:spacing w:after="0" w:line="240" w:lineRule="auto"/>
        <w:ind w:firstLine="482"/>
        <w:jc w:val="both"/>
        <w:outlineLvl w:val="1"/>
        <w:rPr>
          <w:rFonts w:ascii="Times New Roman" w:eastAsia="Times New Roman" w:hAnsi="Times New Roman" w:cs="Times New Roman"/>
          <w:bCs/>
          <w:sz w:val="24"/>
          <w:szCs w:val="24"/>
          <w:lang w:eastAsia="ru-RU"/>
        </w:rPr>
      </w:pPr>
      <w:bookmarkStart w:id="88" w:name="_ref_1-45ac73d9be484f"/>
      <w:r w:rsidRPr="003E19D5">
        <w:rPr>
          <w:rFonts w:ascii="Times New Roman" w:eastAsia="Times New Roman" w:hAnsi="Times New Roman" w:cs="Times New Roman"/>
          <w:bCs/>
          <w:sz w:val="24"/>
          <w:szCs w:val="24"/>
          <w:lang w:eastAsia="ru-RU"/>
        </w:rPr>
        <w:t xml:space="preserve">5.12. </w:t>
      </w:r>
      <w:r w:rsidR="009A0EB6" w:rsidRPr="003E19D5">
        <w:rPr>
          <w:rFonts w:ascii="Times New Roman" w:eastAsia="Times New Roman" w:hAnsi="Times New Roman" w:cs="Times New Roman"/>
          <w:bCs/>
          <w:sz w:val="24"/>
          <w:szCs w:val="24"/>
          <w:lang w:eastAsia="ru-RU"/>
        </w:rPr>
        <w:t>Затраты по заготовке и доставке товаров до центральных складов (баз) и (или) грузополучателей, включая страхование доставки, не включаются в фактическую стоимость приобретаемых товаров, а относятся в составе расходов на финансовый результат текущего финансового года.</w:t>
      </w:r>
      <w:bookmarkEnd w:id="88"/>
    </w:p>
    <w:p w14:paraId="2A1BCE4C" w14:textId="10DEEB9D" w:rsidR="009A0EB6" w:rsidRPr="003E19D5" w:rsidRDefault="009A0EB6" w:rsidP="005F2B55">
      <w:pPr>
        <w:spacing w:after="0" w:line="240" w:lineRule="auto"/>
        <w:ind w:firstLine="482"/>
        <w:jc w:val="both"/>
        <w:rPr>
          <w:rFonts w:ascii="Times New Roman" w:eastAsia="Times New Roman" w:hAnsi="Times New Roman" w:cs="Times New Roman"/>
          <w:i/>
          <w:sz w:val="24"/>
          <w:szCs w:val="24"/>
          <w:lang w:eastAsia="ru-RU"/>
        </w:rPr>
      </w:pPr>
      <w:r w:rsidRPr="003E19D5">
        <w:rPr>
          <w:rFonts w:ascii="Times New Roman" w:eastAsia="Times New Roman" w:hAnsi="Times New Roman" w:cs="Times New Roman"/>
          <w:i/>
          <w:sz w:val="24"/>
          <w:szCs w:val="24"/>
          <w:lang w:eastAsia="ru-RU"/>
        </w:rPr>
        <w:t xml:space="preserve">(Основание: </w:t>
      </w:r>
      <w:hyperlink r:id="rId217" w:history="1">
        <w:r w:rsidRPr="003E19D5">
          <w:rPr>
            <w:rFonts w:ascii="Times New Roman" w:eastAsia="Times New Roman" w:hAnsi="Times New Roman" w:cs="Times New Roman"/>
            <w:i/>
            <w:sz w:val="24"/>
            <w:szCs w:val="24"/>
            <w:lang w:eastAsia="ru-RU"/>
          </w:rPr>
          <w:t>п. 103</w:t>
        </w:r>
      </w:hyperlink>
      <w:r w:rsidRPr="003E19D5">
        <w:rPr>
          <w:rFonts w:ascii="Times New Roman" w:eastAsia="Times New Roman" w:hAnsi="Times New Roman" w:cs="Times New Roman"/>
          <w:i/>
          <w:sz w:val="24"/>
          <w:szCs w:val="24"/>
          <w:lang w:eastAsia="ru-RU"/>
        </w:rPr>
        <w:t xml:space="preserve"> Инструкции № 157н)</w:t>
      </w:r>
    </w:p>
    <w:p w14:paraId="672AACA1" w14:textId="1E3FFBA7" w:rsidR="006C280A" w:rsidRPr="005F2B55" w:rsidRDefault="006C280A" w:rsidP="00887040">
      <w:pPr>
        <w:numPr>
          <w:ilvl w:val="1"/>
          <w:numId w:val="0"/>
        </w:numPr>
        <w:spacing w:after="0" w:line="240" w:lineRule="auto"/>
        <w:jc w:val="both"/>
        <w:outlineLvl w:val="1"/>
        <w:rPr>
          <w:rFonts w:ascii="Times New Roman" w:hAnsi="Times New Roman" w:cs="Times New Roman"/>
          <w:i/>
          <w:sz w:val="24"/>
          <w:szCs w:val="24"/>
        </w:rPr>
      </w:pPr>
    </w:p>
    <w:p w14:paraId="17BB52C6" w14:textId="77777777" w:rsidR="00E94A7E" w:rsidRPr="005F2B55" w:rsidRDefault="005204D2" w:rsidP="005F2B55">
      <w:pPr>
        <w:pStyle w:val="ConsPlusNormal"/>
        <w:jc w:val="both"/>
        <w:outlineLvl w:val="2"/>
        <w:rPr>
          <w:rFonts w:ascii="Times New Roman" w:hAnsi="Times New Roman" w:cs="Times New Roman"/>
          <w:b/>
          <w:i/>
          <w:sz w:val="24"/>
          <w:szCs w:val="24"/>
        </w:rPr>
      </w:pPr>
      <w:r w:rsidRPr="005F2B55">
        <w:rPr>
          <w:rFonts w:ascii="Times New Roman" w:hAnsi="Times New Roman" w:cs="Times New Roman"/>
          <w:b/>
          <w:i/>
          <w:sz w:val="24"/>
          <w:szCs w:val="24"/>
        </w:rPr>
        <w:t>6</w:t>
      </w:r>
      <w:r w:rsidR="00E94A7E" w:rsidRPr="005F2B55">
        <w:rPr>
          <w:rFonts w:ascii="Times New Roman" w:hAnsi="Times New Roman" w:cs="Times New Roman"/>
          <w:b/>
          <w:i/>
          <w:sz w:val="24"/>
          <w:szCs w:val="24"/>
        </w:rPr>
        <w:t>. Амортизация.</w:t>
      </w:r>
    </w:p>
    <w:p w14:paraId="08633ACB" w14:textId="77777777" w:rsidR="00E94A7E" w:rsidRPr="005F2B55" w:rsidRDefault="005204D2" w:rsidP="005F2B55">
      <w:pPr>
        <w:pStyle w:val="ConsPlusNormal"/>
        <w:ind w:firstLine="567"/>
        <w:jc w:val="both"/>
        <w:outlineLvl w:val="2"/>
        <w:rPr>
          <w:rFonts w:ascii="Times New Roman" w:hAnsi="Times New Roman" w:cs="Times New Roman"/>
          <w:sz w:val="24"/>
          <w:szCs w:val="24"/>
        </w:rPr>
      </w:pPr>
      <w:r w:rsidRPr="005F2B55">
        <w:rPr>
          <w:rFonts w:ascii="Times New Roman" w:hAnsi="Times New Roman" w:cs="Times New Roman"/>
          <w:sz w:val="24"/>
          <w:szCs w:val="24"/>
        </w:rPr>
        <w:t>6</w:t>
      </w:r>
      <w:r w:rsidR="00E94A7E" w:rsidRPr="005F2B55">
        <w:rPr>
          <w:rFonts w:ascii="Times New Roman" w:hAnsi="Times New Roman" w:cs="Times New Roman"/>
          <w:sz w:val="24"/>
          <w:szCs w:val="24"/>
        </w:rPr>
        <w:t>.1. С даты перехода на федеральный стандарт для госсектора "Основные средства" начисление амортизации осуществляется линейным методом.</w:t>
      </w:r>
    </w:p>
    <w:p w14:paraId="61D32E73" w14:textId="77777777" w:rsidR="00301A54" w:rsidRPr="005F2B55" w:rsidRDefault="00301A54" w:rsidP="005F2B55">
      <w:pPr>
        <w:pStyle w:val="ConsPlusNormal"/>
        <w:ind w:firstLine="540"/>
        <w:jc w:val="both"/>
        <w:rPr>
          <w:rFonts w:ascii="Times New Roman" w:hAnsi="Times New Roman" w:cs="Times New Roman"/>
          <w:i/>
          <w:sz w:val="24"/>
          <w:szCs w:val="24"/>
        </w:rPr>
      </w:pPr>
      <w:r w:rsidRPr="005F2B55">
        <w:rPr>
          <w:rFonts w:ascii="Times New Roman" w:hAnsi="Times New Roman" w:cs="Times New Roman"/>
          <w:i/>
          <w:sz w:val="24"/>
          <w:szCs w:val="24"/>
        </w:rPr>
        <w:t>(Основание: п. 36 Стандарт «Основные средства»)</w:t>
      </w:r>
    </w:p>
    <w:p w14:paraId="7DA9CE29" w14:textId="77777777" w:rsidR="00E94A7E" w:rsidRPr="005F2B55" w:rsidRDefault="00E94A7E" w:rsidP="005F2B55">
      <w:pPr>
        <w:pStyle w:val="ConsPlusNormal"/>
        <w:ind w:firstLine="567"/>
        <w:jc w:val="both"/>
        <w:outlineLvl w:val="2"/>
        <w:rPr>
          <w:rFonts w:ascii="Times New Roman" w:hAnsi="Times New Roman" w:cs="Times New Roman"/>
          <w:sz w:val="24"/>
          <w:szCs w:val="24"/>
        </w:rPr>
      </w:pPr>
    </w:p>
    <w:p w14:paraId="7656F9AC" w14:textId="77777777" w:rsidR="00E94A7E" w:rsidRPr="005F2B55" w:rsidRDefault="005204D2" w:rsidP="005F2B55">
      <w:pPr>
        <w:pStyle w:val="ConsPlusNormal"/>
        <w:ind w:firstLine="567"/>
        <w:jc w:val="both"/>
        <w:outlineLvl w:val="2"/>
        <w:rPr>
          <w:rFonts w:ascii="Times New Roman" w:hAnsi="Times New Roman" w:cs="Times New Roman"/>
          <w:sz w:val="24"/>
          <w:szCs w:val="24"/>
        </w:rPr>
      </w:pPr>
      <w:r w:rsidRPr="005F2B55">
        <w:rPr>
          <w:rFonts w:ascii="Times New Roman" w:hAnsi="Times New Roman" w:cs="Times New Roman"/>
          <w:sz w:val="24"/>
          <w:szCs w:val="24"/>
        </w:rPr>
        <w:t>6</w:t>
      </w:r>
      <w:r w:rsidR="00E94A7E" w:rsidRPr="005F2B55">
        <w:rPr>
          <w:rFonts w:ascii="Times New Roman" w:hAnsi="Times New Roman" w:cs="Times New Roman"/>
          <w:sz w:val="24"/>
          <w:szCs w:val="24"/>
        </w:rPr>
        <w:t>.2. Расходы на амортизацию основных средств и нематериальных активов, непосредственно использованных при создании (изготовлении) объектов нефинансовых активов за счет собственных ресурсов (хозяйственным способом), учитываются в составе вложений в нефинансовые активы при формировании первоначальной стоимости создаваемого (изготавливаемого) объекта (начисление амортизации отражается по дебету счета 0 106 00 000 "Вложения в нефинансовые активы" и кредиту счета 0 104 00 000 "Амортизация").</w:t>
      </w:r>
    </w:p>
    <w:p w14:paraId="01B52237" w14:textId="77777777" w:rsidR="002331B8" w:rsidRPr="005F2B55" w:rsidRDefault="002331B8" w:rsidP="005F2B55">
      <w:pPr>
        <w:pStyle w:val="ConsPlusNormal"/>
        <w:ind w:firstLine="540"/>
        <w:jc w:val="both"/>
        <w:rPr>
          <w:rFonts w:ascii="Times New Roman" w:hAnsi="Times New Roman" w:cs="Times New Roman"/>
          <w:i/>
          <w:sz w:val="24"/>
          <w:szCs w:val="24"/>
        </w:rPr>
      </w:pPr>
      <w:r w:rsidRPr="005F2B55">
        <w:rPr>
          <w:rFonts w:ascii="Times New Roman" w:hAnsi="Times New Roman" w:cs="Times New Roman"/>
          <w:i/>
          <w:sz w:val="24"/>
          <w:szCs w:val="24"/>
        </w:rPr>
        <w:t>(Основание: п. 15 Стандарт «Основные средства»)</w:t>
      </w:r>
    </w:p>
    <w:p w14:paraId="1CEE4CA8" w14:textId="77777777" w:rsidR="009E3EE8" w:rsidRPr="005F2B55" w:rsidRDefault="009E3EE8"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i/>
          <w:sz w:val="24"/>
          <w:szCs w:val="24"/>
        </w:rPr>
        <w:t xml:space="preserve"> </w:t>
      </w:r>
    </w:p>
    <w:p w14:paraId="7CFF971B" w14:textId="77777777" w:rsidR="009E3EE8" w:rsidRPr="005F2B55" w:rsidRDefault="005204D2"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t>6</w:t>
      </w:r>
      <w:r w:rsidR="009E3EE8" w:rsidRPr="005F2B55">
        <w:rPr>
          <w:rFonts w:ascii="Times New Roman" w:hAnsi="Times New Roman" w:cs="Times New Roman"/>
          <w:sz w:val="24"/>
          <w:szCs w:val="24"/>
        </w:rPr>
        <w:t xml:space="preserve">.3. В дебет счета </w:t>
      </w:r>
      <w:r w:rsidR="00B74A2C" w:rsidRPr="005F2B55">
        <w:rPr>
          <w:rFonts w:ascii="Times New Roman" w:hAnsi="Times New Roman" w:cs="Times New Roman"/>
          <w:sz w:val="24"/>
          <w:szCs w:val="24"/>
        </w:rPr>
        <w:t>0</w:t>
      </w:r>
      <w:r w:rsidR="009E3EE8" w:rsidRPr="005F2B55">
        <w:rPr>
          <w:rFonts w:ascii="Times New Roman" w:hAnsi="Times New Roman" w:cs="Times New Roman"/>
          <w:sz w:val="24"/>
          <w:szCs w:val="24"/>
        </w:rPr>
        <w:t xml:space="preserve"> </w:t>
      </w:r>
      <w:r w:rsidR="00B74A2C" w:rsidRPr="005F2B55">
        <w:rPr>
          <w:rFonts w:ascii="Times New Roman" w:hAnsi="Times New Roman" w:cs="Times New Roman"/>
          <w:sz w:val="24"/>
          <w:szCs w:val="24"/>
        </w:rPr>
        <w:t>109</w:t>
      </w:r>
      <w:r w:rsidR="009E3EE8" w:rsidRPr="005F2B55">
        <w:rPr>
          <w:rFonts w:ascii="Times New Roman" w:hAnsi="Times New Roman" w:cs="Times New Roman"/>
          <w:sz w:val="24"/>
          <w:szCs w:val="24"/>
        </w:rPr>
        <w:t xml:space="preserve"> </w:t>
      </w:r>
      <w:r w:rsidR="00B74A2C" w:rsidRPr="005F2B55">
        <w:rPr>
          <w:rFonts w:ascii="Times New Roman" w:hAnsi="Times New Roman" w:cs="Times New Roman"/>
          <w:sz w:val="24"/>
          <w:szCs w:val="24"/>
        </w:rPr>
        <w:t>0</w:t>
      </w:r>
      <w:r w:rsidR="009E3EE8" w:rsidRPr="005F2B55">
        <w:rPr>
          <w:rFonts w:ascii="Times New Roman" w:hAnsi="Times New Roman" w:cs="Times New Roman"/>
          <w:sz w:val="24"/>
          <w:szCs w:val="24"/>
        </w:rPr>
        <w:t xml:space="preserve">0 271 "Расходы на амортизацию основных средств и нематериальных активов" списываются суммы амортизации, начисленные: </w:t>
      </w:r>
    </w:p>
    <w:p w14:paraId="7454E1FD" w14:textId="77777777" w:rsidR="009E3EE8" w:rsidRPr="005F2B55" w:rsidRDefault="009E3EE8"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t>- по объектам недвижимого имущества;</w:t>
      </w:r>
    </w:p>
    <w:p w14:paraId="776E986C" w14:textId="77777777" w:rsidR="009E3EE8" w:rsidRPr="005F2B55" w:rsidRDefault="009E3EE8"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t>- по особо ценному движимому имуществу, если при расчете нормативных затрат на оказание государственных (муниципальных) услуг (выполнение работ) не учитывается резерв на восстановление особо ценного движимого имущества.</w:t>
      </w:r>
    </w:p>
    <w:p w14:paraId="68DA6EA1" w14:textId="798997E8" w:rsidR="009E3EE8" w:rsidRPr="005F2B55" w:rsidRDefault="009E3EE8"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t xml:space="preserve">В дебет счета 4 109 00 000 </w:t>
      </w:r>
      <w:bookmarkStart w:id="89" w:name="_Hlk59099246"/>
      <w:r w:rsidRPr="005F2B55">
        <w:rPr>
          <w:rFonts w:ascii="Times New Roman" w:hAnsi="Times New Roman" w:cs="Times New Roman"/>
          <w:sz w:val="24"/>
          <w:szCs w:val="24"/>
        </w:rPr>
        <w:t>"</w:t>
      </w:r>
      <w:bookmarkEnd w:id="89"/>
      <w:r w:rsidRPr="005F2B55">
        <w:rPr>
          <w:rFonts w:ascii="Times New Roman" w:hAnsi="Times New Roman" w:cs="Times New Roman"/>
          <w:sz w:val="24"/>
          <w:szCs w:val="24"/>
        </w:rPr>
        <w:t>Затраты на изготовление готовой продукции, выполнение работ, услуг</w:t>
      </w:r>
      <w:r w:rsidR="00AF1CCD" w:rsidRPr="00AF1CCD">
        <w:rPr>
          <w:rFonts w:ascii="Times New Roman" w:hAnsi="Times New Roman" w:cs="Times New Roman"/>
          <w:sz w:val="24"/>
          <w:szCs w:val="24"/>
        </w:rPr>
        <w:t>"</w:t>
      </w:r>
      <w:r w:rsidR="00AF1CCD">
        <w:rPr>
          <w:rFonts w:ascii="Times New Roman" w:hAnsi="Times New Roman" w:cs="Times New Roman"/>
          <w:sz w:val="24"/>
          <w:szCs w:val="24"/>
        </w:rPr>
        <w:t xml:space="preserve"> </w:t>
      </w:r>
      <w:r w:rsidRPr="005F2B55">
        <w:rPr>
          <w:rFonts w:ascii="Times New Roman" w:hAnsi="Times New Roman" w:cs="Times New Roman"/>
          <w:sz w:val="24"/>
          <w:szCs w:val="24"/>
        </w:rPr>
        <w:t>списываются суммы начисленной амортизации:</w:t>
      </w:r>
    </w:p>
    <w:p w14:paraId="1ED2F905" w14:textId="77777777" w:rsidR="009E3EE8" w:rsidRPr="005F2B55" w:rsidRDefault="009E3EE8"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t>- по иному движимому имуществу;</w:t>
      </w:r>
    </w:p>
    <w:p w14:paraId="1EA80930" w14:textId="77777777" w:rsidR="009E3EE8" w:rsidRPr="005F2B55" w:rsidRDefault="009E3EE8"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t>- по особо ценному движимому имуществу, если при расчете нормативных затрат на оказание государственных (муниципальных) услуг (выполнение работ) учитывается резерв на восстановление особо ценного движимого имущества.</w:t>
      </w:r>
    </w:p>
    <w:p w14:paraId="2F753E25" w14:textId="77777777" w:rsidR="009E3EE8" w:rsidRPr="005F2B55" w:rsidRDefault="009E3EE8"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t>Суммы начисленной амортизации по имуществу, учтенному по коду вида деятельности “2”, при этом полностью (частично) используемому в деятельности по выполнению государственного (муниципального) задания, отражаются в учете полностью (частично) обособленно по дебету счета 2 401 20 000.</w:t>
      </w:r>
    </w:p>
    <w:p w14:paraId="3FDDE4C3" w14:textId="77777777" w:rsidR="009E3EE8" w:rsidRPr="005F2B55" w:rsidRDefault="009E3EE8"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t>Распределение амортизации по имуществу, используемому в нескольких видах деятельности, производится пропорционально доходам по конкретному виду деятельности.</w:t>
      </w:r>
    </w:p>
    <w:p w14:paraId="3E9DE614" w14:textId="77777777" w:rsidR="002331B8" w:rsidRPr="005F2B55" w:rsidRDefault="002331B8" w:rsidP="005F2B55">
      <w:pPr>
        <w:pStyle w:val="ConsPlusNormal"/>
        <w:ind w:firstLine="567"/>
        <w:jc w:val="both"/>
        <w:outlineLvl w:val="2"/>
        <w:rPr>
          <w:rFonts w:ascii="Times New Roman" w:hAnsi="Times New Roman" w:cs="Times New Roman"/>
          <w:sz w:val="24"/>
          <w:szCs w:val="24"/>
        </w:rPr>
      </w:pPr>
    </w:p>
    <w:p w14:paraId="4A9073EB" w14:textId="77777777" w:rsidR="00E94A7E" w:rsidRPr="005F2B55" w:rsidRDefault="005204D2" w:rsidP="005F2B55">
      <w:pPr>
        <w:pStyle w:val="ConsPlusNormal"/>
        <w:ind w:firstLine="567"/>
        <w:jc w:val="both"/>
        <w:outlineLvl w:val="2"/>
        <w:rPr>
          <w:rFonts w:ascii="Times New Roman" w:hAnsi="Times New Roman" w:cs="Times New Roman"/>
          <w:sz w:val="24"/>
          <w:szCs w:val="24"/>
        </w:rPr>
      </w:pPr>
      <w:r w:rsidRPr="005F2B55">
        <w:rPr>
          <w:rFonts w:ascii="Times New Roman" w:hAnsi="Times New Roman" w:cs="Times New Roman"/>
          <w:sz w:val="24"/>
          <w:szCs w:val="24"/>
        </w:rPr>
        <w:t>6</w:t>
      </w:r>
      <w:r w:rsidR="00E94A7E" w:rsidRPr="005F2B55">
        <w:rPr>
          <w:rFonts w:ascii="Times New Roman" w:hAnsi="Times New Roman" w:cs="Times New Roman"/>
          <w:sz w:val="24"/>
          <w:szCs w:val="24"/>
        </w:rPr>
        <w:t>.</w:t>
      </w:r>
      <w:r w:rsidR="009E3EE8" w:rsidRPr="005F2B55">
        <w:rPr>
          <w:rFonts w:ascii="Times New Roman" w:hAnsi="Times New Roman" w:cs="Times New Roman"/>
          <w:sz w:val="24"/>
          <w:szCs w:val="24"/>
        </w:rPr>
        <w:t>4</w:t>
      </w:r>
      <w:r w:rsidR="00E94A7E" w:rsidRPr="005F2B55">
        <w:rPr>
          <w:rFonts w:ascii="Times New Roman" w:hAnsi="Times New Roman" w:cs="Times New Roman"/>
          <w:sz w:val="24"/>
          <w:szCs w:val="24"/>
        </w:rPr>
        <w:t xml:space="preserve">. По результатам достройки, дооборудования, реконструкции, модернизации объекта основных средств </w:t>
      </w:r>
      <w:r w:rsidR="002331B8" w:rsidRPr="005F2B55">
        <w:rPr>
          <w:rFonts w:ascii="Times New Roman" w:hAnsi="Times New Roman" w:cs="Times New Roman"/>
          <w:sz w:val="24"/>
          <w:szCs w:val="24"/>
        </w:rPr>
        <w:t>комиссией по приему основных средств</w:t>
      </w:r>
      <w:r w:rsidR="00E94A7E" w:rsidRPr="005F2B55">
        <w:rPr>
          <w:rFonts w:ascii="Times New Roman" w:hAnsi="Times New Roman" w:cs="Times New Roman"/>
          <w:sz w:val="24"/>
          <w:szCs w:val="24"/>
        </w:rPr>
        <w:t xml:space="preserve"> могут приниматься решения:</w:t>
      </w:r>
    </w:p>
    <w:p w14:paraId="22BBD25E" w14:textId="77777777" w:rsidR="00E94A7E" w:rsidRPr="005F2B55" w:rsidRDefault="002331B8" w:rsidP="005F2B55">
      <w:pPr>
        <w:pStyle w:val="ConsPlusNormal"/>
        <w:ind w:firstLine="567"/>
        <w:jc w:val="both"/>
        <w:outlineLvl w:val="2"/>
        <w:rPr>
          <w:rFonts w:ascii="Times New Roman" w:hAnsi="Times New Roman" w:cs="Times New Roman"/>
          <w:sz w:val="24"/>
          <w:szCs w:val="24"/>
        </w:rPr>
      </w:pPr>
      <w:r w:rsidRPr="005F2B55">
        <w:rPr>
          <w:rFonts w:ascii="Times New Roman" w:hAnsi="Times New Roman" w:cs="Times New Roman"/>
          <w:sz w:val="24"/>
          <w:szCs w:val="24"/>
        </w:rPr>
        <w:t>-</w:t>
      </w:r>
      <w:r w:rsidR="00E94A7E" w:rsidRPr="005F2B55">
        <w:rPr>
          <w:rFonts w:ascii="Times New Roman" w:hAnsi="Times New Roman" w:cs="Times New Roman"/>
          <w:sz w:val="24"/>
          <w:szCs w:val="24"/>
        </w:rPr>
        <w:t xml:space="preserve"> о пересмотре срока полезного использования объекта в связи с изменением первоначально принятых нормативных показателей его функционирования;</w:t>
      </w:r>
    </w:p>
    <w:p w14:paraId="1A822B61" w14:textId="77777777" w:rsidR="00E94A7E" w:rsidRPr="005F2B55" w:rsidRDefault="002331B8" w:rsidP="005F2B55">
      <w:pPr>
        <w:pStyle w:val="ConsPlusNormal"/>
        <w:ind w:firstLine="567"/>
        <w:jc w:val="both"/>
        <w:outlineLvl w:val="2"/>
        <w:rPr>
          <w:rFonts w:ascii="Times New Roman" w:hAnsi="Times New Roman" w:cs="Times New Roman"/>
          <w:sz w:val="24"/>
          <w:szCs w:val="24"/>
        </w:rPr>
      </w:pPr>
      <w:r w:rsidRPr="005F2B55">
        <w:rPr>
          <w:rFonts w:ascii="Times New Roman" w:hAnsi="Times New Roman" w:cs="Times New Roman"/>
          <w:sz w:val="24"/>
          <w:szCs w:val="24"/>
        </w:rPr>
        <w:t>-</w:t>
      </w:r>
      <w:r w:rsidR="00E94A7E" w:rsidRPr="005F2B55">
        <w:rPr>
          <w:rFonts w:ascii="Times New Roman" w:hAnsi="Times New Roman" w:cs="Times New Roman"/>
          <w:sz w:val="24"/>
          <w:szCs w:val="24"/>
        </w:rPr>
        <w:t xml:space="preserve"> об отсутствии оснований для пересмотра срока полезного использования объекта.</w:t>
      </w:r>
    </w:p>
    <w:p w14:paraId="0EC6E9CE" w14:textId="34081ECA" w:rsidR="00E94A7E" w:rsidRPr="005F2B55" w:rsidRDefault="00E94A7E" w:rsidP="005F2B55">
      <w:pPr>
        <w:pStyle w:val="ConsPlusNormal"/>
        <w:ind w:firstLine="567"/>
        <w:jc w:val="both"/>
        <w:outlineLvl w:val="2"/>
        <w:rPr>
          <w:rFonts w:ascii="Times New Roman" w:hAnsi="Times New Roman" w:cs="Times New Roman"/>
          <w:sz w:val="24"/>
          <w:szCs w:val="24"/>
        </w:rPr>
      </w:pPr>
      <w:r w:rsidRPr="005F2B55">
        <w:rPr>
          <w:rFonts w:ascii="Times New Roman" w:hAnsi="Times New Roman" w:cs="Times New Roman"/>
          <w:sz w:val="24"/>
          <w:szCs w:val="24"/>
        </w:rPr>
        <w:t xml:space="preserve">В случае пересмотра срока полезного использования начисление амортизации отражается в бухгалтерском учете в общеустановленном порядке с учетом требований п. 85 Инструкции </w:t>
      </w:r>
      <w:r w:rsidR="00AF1CCD">
        <w:rPr>
          <w:rFonts w:ascii="Times New Roman" w:hAnsi="Times New Roman" w:cs="Times New Roman"/>
          <w:sz w:val="24"/>
          <w:szCs w:val="24"/>
        </w:rPr>
        <w:t>№</w:t>
      </w:r>
      <w:r w:rsidRPr="005F2B55">
        <w:rPr>
          <w:rFonts w:ascii="Times New Roman" w:hAnsi="Times New Roman" w:cs="Times New Roman"/>
          <w:sz w:val="24"/>
          <w:szCs w:val="24"/>
        </w:rPr>
        <w:t xml:space="preserve"> 157н.</w:t>
      </w:r>
    </w:p>
    <w:p w14:paraId="000434D8" w14:textId="77777777" w:rsidR="00E94A7E" w:rsidRPr="005F2B55" w:rsidRDefault="00E94A7E" w:rsidP="005F2B55">
      <w:pPr>
        <w:pStyle w:val="ConsPlusNormal"/>
        <w:ind w:firstLine="567"/>
        <w:jc w:val="both"/>
        <w:outlineLvl w:val="2"/>
        <w:rPr>
          <w:rFonts w:ascii="Times New Roman" w:hAnsi="Times New Roman" w:cs="Times New Roman"/>
          <w:sz w:val="24"/>
          <w:szCs w:val="24"/>
        </w:rPr>
      </w:pPr>
      <w:r w:rsidRPr="005F2B55">
        <w:rPr>
          <w:rFonts w:ascii="Times New Roman" w:hAnsi="Times New Roman" w:cs="Times New Roman"/>
          <w:sz w:val="24"/>
          <w:szCs w:val="24"/>
        </w:rPr>
        <w:t>Если после модернизации (достройки, дооборудования, реконструкции) объекта срок его полезного использования не изменяется, то начисление амортизации в целях бухгалтерского учета производится исходя:</w:t>
      </w:r>
    </w:p>
    <w:p w14:paraId="3C6BEE01" w14:textId="77777777" w:rsidR="00E94A7E" w:rsidRPr="005F2B55" w:rsidRDefault="00E94A7E" w:rsidP="005F2B55">
      <w:pPr>
        <w:pStyle w:val="ConsPlusNormal"/>
        <w:ind w:firstLine="567"/>
        <w:jc w:val="both"/>
        <w:outlineLvl w:val="2"/>
        <w:rPr>
          <w:rFonts w:ascii="Times New Roman" w:hAnsi="Times New Roman" w:cs="Times New Roman"/>
          <w:sz w:val="24"/>
          <w:szCs w:val="24"/>
        </w:rPr>
      </w:pPr>
      <w:r w:rsidRPr="005F2B55">
        <w:rPr>
          <w:rFonts w:ascii="Times New Roman" w:hAnsi="Times New Roman" w:cs="Times New Roman"/>
          <w:sz w:val="24"/>
          <w:szCs w:val="24"/>
        </w:rPr>
        <w:t>- из остаточной стоимости, увеличенной на затраты по модернизации (достройке, дооборудованию, реконструкции);</w:t>
      </w:r>
    </w:p>
    <w:p w14:paraId="1396644D" w14:textId="77777777" w:rsidR="00E94A7E" w:rsidRPr="005F2B55" w:rsidRDefault="00E94A7E" w:rsidP="005F2B55">
      <w:pPr>
        <w:pStyle w:val="ConsPlusNormal"/>
        <w:ind w:firstLine="567"/>
        <w:jc w:val="both"/>
        <w:outlineLvl w:val="2"/>
        <w:rPr>
          <w:rFonts w:ascii="Times New Roman" w:hAnsi="Times New Roman" w:cs="Times New Roman"/>
          <w:sz w:val="24"/>
          <w:szCs w:val="24"/>
        </w:rPr>
      </w:pPr>
      <w:r w:rsidRPr="005F2B55">
        <w:rPr>
          <w:rFonts w:ascii="Times New Roman" w:hAnsi="Times New Roman" w:cs="Times New Roman"/>
          <w:sz w:val="24"/>
          <w:szCs w:val="24"/>
        </w:rPr>
        <w:t>- из оставшегося срока полезного использования.</w:t>
      </w:r>
    </w:p>
    <w:p w14:paraId="0B928756" w14:textId="77777777" w:rsidR="00AB77B3" w:rsidRPr="005F2B55" w:rsidRDefault="00AB77B3" w:rsidP="005F2B55">
      <w:pPr>
        <w:pStyle w:val="ConsPlusNormal"/>
        <w:ind w:firstLine="567"/>
        <w:jc w:val="both"/>
        <w:outlineLvl w:val="2"/>
        <w:rPr>
          <w:rFonts w:ascii="Times New Roman" w:hAnsi="Times New Roman" w:cs="Times New Roman"/>
          <w:sz w:val="24"/>
          <w:szCs w:val="24"/>
        </w:rPr>
      </w:pPr>
    </w:p>
    <w:p w14:paraId="0F5EABE9" w14:textId="77777777" w:rsidR="001A4A75" w:rsidRPr="005F2B55" w:rsidRDefault="001A4A75" w:rsidP="005F2B55">
      <w:pPr>
        <w:pStyle w:val="aa"/>
        <w:spacing w:before="0" w:beforeAutospacing="0" w:after="0" w:afterAutospacing="0"/>
        <w:ind w:firstLine="567"/>
        <w:jc w:val="both"/>
      </w:pPr>
      <w:r w:rsidRPr="005F2B55">
        <w:t xml:space="preserve">6.5. На протяжении срока пользования объектом учета аренды ежемесячно начисляется амортизация права пользования помещением и отражается перечисление арендной платы за текущий месяц при поступлении платежных документов от арендодателей, если иное не предусмотрено договором аренды. </w:t>
      </w:r>
    </w:p>
    <w:p w14:paraId="3DF5CFED" w14:textId="77777777" w:rsidR="002331B8" w:rsidRPr="005F2B55" w:rsidRDefault="002331B8" w:rsidP="005F2B55">
      <w:pPr>
        <w:pStyle w:val="ConsPlusNormal"/>
        <w:ind w:firstLine="567"/>
        <w:jc w:val="both"/>
        <w:outlineLvl w:val="2"/>
        <w:rPr>
          <w:rFonts w:ascii="Times New Roman" w:hAnsi="Times New Roman" w:cs="Times New Roman"/>
          <w:sz w:val="24"/>
          <w:szCs w:val="24"/>
        </w:rPr>
      </w:pPr>
    </w:p>
    <w:p w14:paraId="1A369F7A" w14:textId="69846086" w:rsidR="005B3FEB" w:rsidRPr="005F2B55" w:rsidRDefault="00E76DF4" w:rsidP="00C7655B">
      <w:pPr>
        <w:pStyle w:val="ConsPlusNormal"/>
        <w:numPr>
          <w:ilvl w:val="0"/>
          <w:numId w:val="4"/>
        </w:numPr>
        <w:tabs>
          <w:tab w:val="left" w:pos="284"/>
        </w:tabs>
        <w:ind w:left="0" w:firstLine="0"/>
        <w:jc w:val="both"/>
        <w:outlineLvl w:val="2"/>
        <w:rPr>
          <w:rFonts w:ascii="Times New Roman" w:hAnsi="Times New Roman" w:cs="Times New Roman"/>
          <w:i/>
          <w:sz w:val="24"/>
          <w:szCs w:val="24"/>
        </w:rPr>
      </w:pPr>
      <w:bookmarkStart w:id="90" w:name="P384"/>
      <w:bookmarkEnd w:id="90"/>
      <w:r w:rsidRPr="005F2B55">
        <w:rPr>
          <w:rFonts w:ascii="Times New Roman" w:hAnsi="Times New Roman" w:cs="Times New Roman"/>
          <w:b/>
          <w:i/>
          <w:sz w:val="24"/>
          <w:szCs w:val="24"/>
        </w:rPr>
        <w:t>Учет денежных средств</w:t>
      </w:r>
      <w:r w:rsidR="000A51C2" w:rsidRPr="005F2B55">
        <w:rPr>
          <w:rFonts w:ascii="Times New Roman" w:hAnsi="Times New Roman" w:cs="Times New Roman"/>
          <w:b/>
          <w:i/>
          <w:sz w:val="24"/>
          <w:szCs w:val="24"/>
        </w:rPr>
        <w:t>, денежных эквивалентов</w:t>
      </w:r>
      <w:r w:rsidRPr="005F2B55">
        <w:rPr>
          <w:rFonts w:ascii="Times New Roman" w:hAnsi="Times New Roman" w:cs="Times New Roman"/>
          <w:b/>
          <w:i/>
          <w:sz w:val="24"/>
          <w:szCs w:val="24"/>
        </w:rPr>
        <w:t xml:space="preserve"> и денежных документов</w:t>
      </w:r>
      <w:r w:rsidR="00E3630A" w:rsidRPr="005F2B55">
        <w:rPr>
          <w:rFonts w:ascii="Times New Roman" w:hAnsi="Times New Roman" w:cs="Times New Roman"/>
          <w:i/>
          <w:sz w:val="24"/>
          <w:szCs w:val="24"/>
        </w:rPr>
        <w:t>.</w:t>
      </w:r>
      <w:r w:rsidR="005B3FEB" w:rsidRPr="005F2B55">
        <w:rPr>
          <w:rFonts w:ascii="Times New Roman" w:hAnsi="Times New Roman" w:cs="Times New Roman"/>
          <w:i/>
          <w:sz w:val="24"/>
          <w:szCs w:val="24"/>
        </w:rPr>
        <w:t xml:space="preserve"> </w:t>
      </w:r>
    </w:p>
    <w:p w14:paraId="33B4C047" w14:textId="5BEC84A2" w:rsidR="000A51C2" w:rsidRPr="005F2B55" w:rsidRDefault="000A51C2" w:rsidP="005F2B55">
      <w:pPr>
        <w:pStyle w:val="ConsPlusNormal"/>
        <w:tabs>
          <w:tab w:val="left" w:pos="284"/>
        </w:tabs>
        <w:jc w:val="both"/>
        <w:outlineLvl w:val="2"/>
        <w:rPr>
          <w:rFonts w:ascii="Times New Roman" w:hAnsi="Times New Roman" w:cs="Times New Roman"/>
          <w:i/>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2977"/>
        <w:gridCol w:w="2268"/>
      </w:tblGrid>
      <w:tr w:rsidR="0085038A" w:rsidRPr="005F2B55" w14:paraId="3C020077" w14:textId="77777777" w:rsidTr="00BE5589">
        <w:trPr>
          <w:trHeight w:val="764"/>
        </w:trPr>
        <w:tc>
          <w:tcPr>
            <w:tcW w:w="4820" w:type="dxa"/>
            <w:vAlign w:val="center"/>
          </w:tcPr>
          <w:p w14:paraId="3C90BFC5" w14:textId="77777777" w:rsidR="0085038A" w:rsidRPr="005F2B55" w:rsidRDefault="0085038A" w:rsidP="00BE5589">
            <w:pPr>
              <w:pStyle w:val="ad"/>
              <w:jc w:val="center"/>
              <w:rPr>
                <w:bCs/>
              </w:rPr>
            </w:pPr>
          </w:p>
          <w:p w14:paraId="1819C81A" w14:textId="77777777" w:rsidR="0085038A" w:rsidRPr="005F2B55" w:rsidRDefault="0085038A" w:rsidP="00BE5589">
            <w:pPr>
              <w:pStyle w:val="ad"/>
              <w:jc w:val="center"/>
              <w:rPr>
                <w:bCs/>
              </w:rPr>
            </w:pPr>
            <w:r w:rsidRPr="005F2B55">
              <w:rPr>
                <w:bCs/>
              </w:rPr>
              <w:t>№ счёта,</w:t>
            </w:r>
          </w:p>
          <w:p w14:paraId="301E57A0" w14:textId="77777777" w:rsidR="0085038A" w:rsidRPr="005F2B55" w:rsidRDefault="0085038A" w:rsidP="00BE5589">
            <w:pPr>
              <w:pStyle w:val="ad"/>
              <w:jc w:val="center"/>
              <w:rPr>
                <w:bCs/>
              </w:rPr>
            </w:pPr>
            <w:r w:rsidRPr="005F2B55">
              <w:rPr>
                <w:bCs/>
              </w:rPr>
              <w:t>наименование</w:t>
            </w:r>
          </w:p>
          <w:p w14:paraId="17146839" w14:textId="77777777" w:rsidR="0085038A" w:rsidRPr="005F2B55" w:rsidRDefault="0085038A" w:rsidP="00BE5589">
            <w:pPr>
              <w:pStyle w:val="ad"/>
              <w:jc w:val="center"/>
              <w:rPr>
                <w:bCs/>
              </w:rPr>
            </w:pPr>
          </w:p>
        </w:tc>
        <w:tc>
          <w:tcPr>
            <w:tcW w:w="2977" w:type="dxa"/>
            <w:vAlign w:val="center"/>
          </w:tcPr>
          <w:p w14:paraId="04EF170C" w14:textId="77777777" w:rsidR="0085038A" w:rsidRPr="005F2B55" w:rsidRDefault="0085038A" w:rsidP="00BE5589">
            <w:pPr>
              <w:pStyle w:val="ad"/>
              <w:jc w:val="center"/>
              <w:rPr>
                <w:bCs/>
              </w:rPr>
            </w:pPr>
            <w:r w:rsidRPr="005F2B55">
              <w:rPr>
                <w:bCs/>
              </w:rPr>
              <w:t>Кредитное</w:t>
            </w:r>
          </w:p>
          <w:p w14:paraId="6353CDA5" w14:textId="77777777" w:rsidR="0085038A" w:rsidRPr="005F2B55" w:rsidRDefault="0085038A" w:rsidP="00BE5589">
            <w:pPr>
              <w:pStyle w:val="ad"/>
              <w:jc w:val="center"/>
              <w:rPr>
                <w:bCs/>
              </w:rPr>
            </w:pPr>
            <w:r w:rsidRPr="005F2B55">
              <w:rPr>
                <w:bCs/>
              </w:rPr>
              <w:t>учреждение</w:t>
            </w:r>
          </w:p>
        </w:tc>
        <w:tc>
          <w:tcPr>
            <w:tcW w:w="2268" w:type="dxa"/>
            <w:vAlign w:val="center"/>
          </w:tcPr>
          <w:p w14:paraId="21052C2D" w14:textId="77777777" w:rsidR="0085038A" w:rsidRPr="005F2B55" w:rsidRDefault="0085038A" w:rsidP="00BE5589">
            <w:pPr>
              <w:pStyle w:val="ad"/>
              <w:jc w:val="center"/>
              <w:rPr>
                <w:bCs/>
              </w:rPr>
            </w:pPr>
            <w:r w:rsidRPr="005F2B55">
              <w:rPr>
                <w:bCs/>
              </w:rPr>
              <w:t>Дата</w:t>
            </w:r>
          </w:p>
          <w:p w14:paraId="5E7C9024" w14:textId="77777777" w:rsidR="0085038A" w:rsidRPr="005F2B55" w:rsidRDefault="0085038A" w:rsidP="00BE5589">
            <w:pPr>
              <w:pStyle w:val="ad"/>
              <w:jc w:val="center"/>
              <w:rPr>
                <w:bCs/>
              </w:rPr>
            </w:pPr>
            <w:r w:rsidRPr="005F2B55">
              <w:rPr>
                <w:bCs/>
              </w:rPr>
              <w:t>открытия</w:t>
            </w:r>
          </w:p>
          <w:p w14:paraId="6BB28E17" w14:textId="77777777" w:rsidR="0085038A" w:rsidRPr="005F2B55" w:rsidRDefault="0085038A" w:rsidP="00BE5589">
            <w:pPr>
              <w:pStyle w:val="ad"/>
              <w:jc w:val="center"/>
              <w:rPr>
                <w:bCs/>
              </w:rPr>
            </w:pPr>
            <w:r w:rsidRPr="005F2B55">
              <w:rPr>
                <w:bCs/>
              </w:rPr>
              <w:t>счёта</w:t>
            </w:r>
          </w:p>
        </w:tc>
      </w:tr>
      <w:tr w:rsidR="0085038A" w:rsidRPr="005F2B55" w14:paraId="684048CB" w14:textId="77777777" w:rsidTr="00BE5589">
        <w:trPr>
          <w:trHeight w:val="147"/>
        </w:trPr>
        <w:tc>
          <w:tcPr>
            <w:tcW w:w="4820" w:type="dxa"/>
            <w:vAlign w:val="center"/>
          </w:tcPr>
          <w:p w14:paraId="33D8B5AA" w14:textId="77777777" w:rsidR="0085038A" w:rsidRPr="005F2B55" w:rsidRDefault="0085038A" w:rsidP="00BE5589">
            <w:pPr>
              <w:pStyle w:val="ad"/>
              <w:jc w:val="center"/>
              <w:rPr>
                <w:bCs/>
              </w:rPr>
            </w:pPr>
            <w:r w:rsidRPr="005F2B55">
              <w:rPr>
                <w:bCs/>
              </w:rPr>
              <w:t>1</w:t>
            </w:r>
          </w:p>
        </w:tc>
        <w:tc>
          <w:tcPr>
            <w:tcW w:w="2977" w:type="dxa"/>
            <w:vAlign w:val="center"/>
          </w:tcPr>
          <w:p w14:paraId="1BBE0BD5" w14:textId="77777777" w:rsidR="0085038A" w:rsidRPr="005F2B55" w:rsidRDefault="0085038A" w:rsidP="00BE5589">
            <w:pPr>
              <w:pStyle w:val="ad"/>
              <w:jc w:val="center"/>
              <w:rPr>
                <w:bCs/>
              </w:rPr>
            </w:pPr>
            <w:r w:rsidRPr="005F2B55">
              <w:rPr>
                <w:bCs/>
              </w:rPr>
              <w:t>2</w:t>
            </w:r>
          </w:p>
        </w:tc>
        <w:tc>
          <w:tcPr>
            <w:tcW w:w="2268" w:type="dxa"/>
            <w:vAlign w:val="center"/>
          </w:tcPr>
          <w:p w14:paraId="64D8B262" w14:textId="77777777" w:rsidR="0085038A" w:rsidRPr="005F2B55" w:rsidRDefault="0085038A" w:rsidP="00BE5589">
            <w:pPr>
              <w:pStyle w:val="ad"/>
              <w:jc w:val="center"/>
              <w:rPr>
                <w:bCs/>
              </w:rPr>
            </w:pPr>
            <w:r w:rsidRPr="005F2B55">
              <w:rPr>
                <w:bCs/>
              </w:rPr>
              <w:t>3</w:t>
            </w:r>
          </w:p>
        </w:tc>
      </w:tr>
      <w:tr w:rsidR="0085038A" w:rsidRPr="005F2B55" w14:paraId="01237E18" w14:textId="77777777" w:rsidTr="00931FCA">
        <w:trPr>
          <w:trHeight w:val="1338"/>
        </w:trPr>
        <w:tc>
          <w:tcPr>
            <w:tcW w:w="4820" w:type="dxa"/>
            <w:vAlign w:val="center"/>
          </w:tcPr>
          <w:p w14:paraId="053582DE" w14:textId="7C724613" w:rsidR="0085038A" w:rsidRPr="005F2B55" w:rsidRDefault="00DD0044" w:rsidP="005F2B55">
            <w:pPr>
              <w:pStyle w:val="ad"/>
              <w:jc w:val="both"/>
            </w:pPr>
            <w:r>
              <w:t>03224643470000004900</w:t>
            </w:r>
          </w:p>
          <w:p w14:paraId="70EA406F" w14:textId="77777777" w:rsidR="0085038A" w:rsidRPr="005F2B55" w:rsidRDefault="0085038A" w:rsidP="005F2B55">
            <w:pPr>
              <w:pStyle w:val="ad"/>
              <w:jc w:val="both"/>
            </w:pPr>
            <w:r w:rsidRPr="005F2B55">
              <w:rPr>
                <w:noProof/>
              </w:rPr>
              <w:t>№ 20496У61730</w:t>
            </w:r>
          </w:p>
          <w:p w14:paraId="65B6CE98" w14:textId="77777777" w:rsidR="0085038A" w:rsidRPr="005F2B55" w:rsidRDefault="0085038A" w:rsidP="005F2B55">
            <w:pPr>
              <w:pStyle w:val="ad"/>
              <w:jc w:val="both"/>
              <w:rPr>
                <w:highlight w:val="yellow"/>
              </w:rPr>
            </w:pPr>
            <w:r w:rsidRPr="005F2B55">
              <w:t>Лицевой счет бюджетного учреждения (на выполнение государственного задания)</w:t>
            </w:r>
          </w:p>
        </w:tc>
        <w:tc>
          <w:tcPr>
            <w:tcW w:w="2977" w:type="dxa"/>
            <w:vAlign w:val="center"/>
          </w:tcPr>
          <w:p w14:paraId="31208931" w14:textId="77777777" w:rsidR="0085038A" w:rsidRPr="005F2B55" w:rsidRDefault="0085038A" w:rsidP="00BE5589">
            <w:pPr>
              <w:pStyle w:val="ad"/>
            </w:pPr>
            <w:r w:rsidRPr="005F2B55">
              <w:t>Управление Федерального Казначейства по Мурманской области</w:t>
            </w:r>
          </w:p>
        </w:tc>
        <w:tc>
          <w:tcPr>
            <w:tcW w:w="2268" w:type="dxa"/>
            <w:vAlign w:val="center"/>
          </w:tcPr>
          <w:p w14:paraId="483BECD3" w14:textId="77777777" w:rsidR="0085038A" w:rsidRPr="005F2B55" w:rsidRDefault="0085038A" w:rsidP="00BE5589">
            <w:pPr>
              <w:pStyle w:val="ad"/>
              <w:jc w:val="center"/>
            </w:pPr>
          </w:p>
          <w:p w14:paraId="3DF93431" w14:textId="77777777" w:rsidR="0085038A" w:rsidRPr="005F2B55" w:rsidRDefault="0085038A" w:rsidP="00BE5589">
            <w:pPr>
              <w:pStyle w:val="ad"/>
              <w:jc w:val="center"/>
            </w:pPr>
          </w:p>
          <w:p w14:paraId="3FC77C22" w14:textId="77777777" w:rsidR="00931FCA" w:rsidRDefault="0085038A" w:rsidP="00BE5589">
            <w:pPr>
              <w:pStyle w:val="ad"/>
              <w:jc w:val="center"/>
            </w:pPr>
            <w:r w:rsidRPr="005F2B55">
              <w:t>29.02.2011</w:t>
            </w:r>
            <w:r w:rsidR="00931FCA">
              <w:t xml:space="preserve">, </w:t>
            </w:r>
          </w:p>
          <w:p w14:paraId="1C5417F7" w14:textId="389F8E20" w:rsidR="0085038A" w:rsidRPr="005F2B55" w:rsidRDefault="00931FCA" w:rsidP="00BE5589">
            <w:pPr>
              <w:pStyle w:val="ad"/>
              <w:jc w:val="center"/>
            </w:pPr>
            <w:r>
              <w:t>изм. р/ счет 31.12.2021</w:t>
            </w:r>
          </w:p>
          <w:p w14:paraId="6128223D" w14:textId="77777777" w:rsidR="0085038A" w:rsidRPr="005F2B55" w:rsidRDefault="0085038A" w:rsidP="00BE5589">
            <w:pPr>
              <w:pStyle w:val="ad"/>
              <w:jc w:val="center"/>
            </w:pPr>
          </w:p>
          <w:p w14:paraId="5BB67140" w14:textId="77777777" w:rsidR="0085038A" w:rsidRPr="005F2B55" w:rsidRDefault="0085038A" w:rsidP="00BE5589">
            <w:pPr>
              <w:pStyle w:val="ad"/>
              <w:jc w:val="center"/>
            </w:pPr>
          </w:p>
        </w:tc>
      </w:tr>
      <w:tr w:rsidR="0085038A" w:rsidRPr="005F2B55" w14:paraId="02812CD1" w14:textId="77777777" w:rsidTr="00BE5589">
        <w:trPr>
          <w:trHeight w:val="1178"/>
        </w:trPr>
        <w:tc>
          <w:tcPr>
            <w:tcW w:w="4820" w:type="dxa"/>
            <w:vAlign w:val="center"/>
          </w:tcPr>
          <w:p w14:paraId="1F2F61EE" w14:textId="77777777" w:rsidR="00931FCA" w:rsidRPr="005F2B55" w:rsidRDefault="00931FCA" w:rsidP="00931FCA">
            <w:pPr>
              <w:pStyle w:val="ad"/>
              <w:jc w:val="both"/>
            </w:pPr>
            <w:r>
              <w:t>03224643470000004900</w:t>
            </w:r>
          </w:p>
          <w:p w14:paraId="74F287EE" w14:textId="77777777" w:rsidR="0085038A" w:rsidRPr="005F2B55" w:rsidRDefault="0085038A" w:rsidP="005F2B55">
            <w:pPr>
              <w:pStyle w:val="ad"/>
              <w:jc w:val="both"/>
            </w:pPr>
            <w:r w:rsidRPr="005F2B55">
              <w:rPr>
                <w:noProof/>
              </w:rPr>
              <w:t>№ 21496У61730</w:t>
            </w:r>
          </w:p>
          <w:p w14:paraId="1755B584" w14:textId="77777777" w:rsidR="0085038A" w:rsidRPr="005F2B55" w:rsidRDefault="0085038A" w:rsidP="005F2B55">
            <w:pPr>
              <w:pStyle w:val="ad"/>
              <w:jc w:val="both"/>
              <w:rPr>
                <w:highlight w:val="yellow"/>
              </w:rPr>
            </w:pPr>
            <w:r w:rsidRPr="005F2B55">
              <w:t>Отдельный лицевой счет бюджетного учреждения (на иные цели)</w:t>
            </w:r>
          </w:p>
        </w:tc>
        <w:tc>
          <w:tcPr>
            <w:tcW w:w="2977" w:type="dxa"/>
            <w:vAlign w:val="center"/>
          </w:tcPr>
          <w:p w14:paraId="4E214CC3" w14:textId="77777777" w:rsidR="0085038A" w:rsidRPr="005F2B55" w:rsidRDefault="0085038A" w:rsidP="00BE5589">
            <w:pPr>
              <w:pStyle w:val="ad"/>
            </w:pPr>
            <w:r w:rsidRPr="005F2B55">
              <w:t>Управление Федерального Казначейства по Мурманской области</w:t>
            </w:r>
          </w:p>
        </w:tc>
        <w:tc>
          <w:tcPr>
            <w:tcW w:w="2268" w:type="dxa"/>
            <w:vAlign w:val="center"/>
          </w:tcPr>
          <w:p w14:paraId="6E8ABD70" w14:textId="77777777" w:rsidR="0085038A" w:rsidRPr="005F2B55" w:rsidRDefault="0085038A" w:rsidP="00BE5589">
            <w:pPr>
              <w:pStyle w:val="ad"/>
              <w:jc w:val="center"/>
            </w:pPr>
          </w:p>
          <w:p w14:paraId="5B926167" w14:textId="19673295" w:rsidR="0085038A" w:rsidRDefault="0085038A" w:rsidP="00BE5589">
            <w:pPr>
              <w:pStyle w:val="ad"/>
              <w:jc w:val="center"/>
            </w:pPr>
            <w:r w:rsidRPr="005F2B55">
              <w:t>17.01.2012</w:t>
            </w:r>
          </w:p>
          <w:p w14:paraId="270C2E89" w14:textId="1B381A1B" w:rsidR="00931FCA" w:rsidRPr="005F2B55" w:rsidRDefault="00931FCA" w:rsidP="00BE5589">
            <w:pPr>
              <w:pStyle w:val="ad"/>
              <w:jc w:val="center"/>
            </w:pPr>
            <w:r>
              <w:t>изм. р/ счет 31.12.2021</w:t>
            </w:r>
          </w:p>
          <w:p w14:paraId="19AFA607" w14:textId="77777777" w:rsidR="0085038A" w:rsidRPr="005F2B55" w:rsidRDefault="0085038A" w:rsidP="00BE5589">
            <w:pPr>
              <w:pStyle w:val="ad"/>
              <w:jc w:val="center"/>
            </w:pPr>
          </w:p>
        </w:tc>
      </w:tr>
    </w:tbl>
    <w:p w14:paraId="30A11256" w14:textId="77777777" w:rsidR="005B3FEB" w:rsidRPr="005F2B55" w:rsidRDefault="005B3FEB" w:rsidP="005F2B55">
      <w:pPr>
        <w:pStyle w:val="ConsPlusNormal"/>
        <w:tabs>
          <w:tab w:val="left" w:pos="284"/>
        </w:tabs>
        <w:jc w:val="both"/>
        <w:outlineLvl w:val="2"/>
        <w:rPr>
          <w:rFonts w:ascii="Times New Roman" w:hAnsi="Times New Roman" w:cs="Times New Roman"/>
          <w:sz w:val="24"/>
          <w:szCs w:val="24"/>
        </w:rPr>
      </w:pPr>
    </w:p>
    <w:p w14:paraId="5FD7BF67" w14:textId="2C7C8913" w:rsidR="00576F25" w:rsidRPr="00576F25" w:rsidRDefault="00E76DF4" w:rsidP="00C7655B">
      <w:pPr>
        <w:pStyle w:val="ConsPlusNormal"/>
        <w:numPr>
          <w:ilvl w:val="1"/>
          <w:numId w:val="4"/>
        </w:numPr>
        <w:tabs>
          <w:tab w:val="left" w:pos="1134"/>
          <w:tab w:val="left" w:pos="1418"/>
        </w:tabs>
        <w:ind w:left="0" w:firstLine="567"/>
        <w:jc w:val="both"/>
        <w:outlineLvl w:val="2"/>
        <w:rPr>
          <w:rFonts w:ascii="Times New Roman" w:hAnsi="Times New Roman" w:cs="Times New Roman"/>
          <w:i/>
          <w:sz w:val="24"/>
          <w:szCs w:val="24"/>
        </w:rPr>
      </w:pPr>
      <w:r w:rsidRPr="00576F25">
        <w:rPr>
          <w:rFonts w:ascii="Times New Roman" w:hAnsi="Times New Roman" w:cs="Times New Roman"/>
          <w:sz w:val="24"/>
          <w:szCs w:val="24"/>
        </w:rPr>
        <w:t xml:space="preserve">Учет денежных средств осуществляется в соответствии с требованиями, </w:t>
      </w:r>
      <w:r w:rsidR="0085038A" w:rsidRPr="00576F25">
        <w:rPr>
          <w:rFonts w:ascii="Times New Roman" w:hAnsi="Times New Roman" w:cs="Times New Roman"/>
          <w:sz w:val="24"/>
          <w:szCs w:val="24"/>
        </w:rPr>
        <w:t>установленными порядком</w:t>
      </w:r>
      <w:r w:rsidRPr="00576F25">
        <w:rPr>
          <w:rFonts w:ascii="Times New Roman" w:hAnsi="Times New Roman" w:cs="Times New Roman"/>
          <w:sz w:val="24"/>
          <w:szCs w:val="24"/>
        </w:rPr>
        <w:t xml:space="preserve"> ведения кассовых операций </w:t>
      </w:r>
      <w:r w:rsidR="00704AE9" w:rsidRPr="00576F25">
        <w:rPr>
          <w:rFonts w:ascii="Times New Roman" w:hAnsi="Times New Roman" w:cs="Times New Roman"/>
          <w:sz w:val="24"/>
          <w:szCs w:val="24"/>
        </w:rPr>
        <w:t>в РФ,</w:t>
      </w:r>
      <w:r w:rsidR="0055181E" w:rsidRPr="00576F25">
        <w:rPr>
          <w:rFonts w:ascii="Times New Roman" w:hAnsi="Times New Roman" w:cs="Times New Roman"/>
          <w:sz w:val="24"/>
          <w:szCs w:val="24"/>
        </w:rPr>
        <w:t xml:space="preserve"> </w:t>
      </w:r>
      <w:bookmarkStart w:id="91" w:name="_Hlk59179121"/>
      <w:r w:rsidR="0055181E" w:rsidRPr="00576F25">
        <w:rPr>
          <w:rFonts w:ascii="Times New Roman" w:hAnsi="Times New Roman" w:cs="Times New Roman"/>
          <w:sz w:val="24"/>
          <w:szCs w:val="24"/>
        </w:rPr>
        <w:t xml:space="preserve">и </w:t>
      </w:r>
      <w:r w:rsidR="00123191" w:rsidRPr="00576F25">
        <w:rPr>
          <w:rFonts w:ascii="Times New Roman" w:hAnsi="Times New Roman" w:cs="Times New Roman"/>
          <w:sz w:val="24"/>
          <w:szCs w:val="24"/>
        </w:rPr>
        <w:t>утвержд</w:t>
      </w:r>
      <w:r w:rsidR="00704AE9">
        <w:rPr>
          <w:rFonts w:ascii="Times New Roman" w:hAnsi="Times New Roman" w:cs="Times New Roman"/>
          <w:sz w:val="24"/>
          <w:szCs w:val="24"/>
        </w:rPr>
        <w:t>ается ежегодно</w:t>
      </w:r>
      <w:r w:rsidR="00123191" w:rsidRPr="00576F25">
        <w:rPr>
          <w:rFonts w:ascii="Times New Roman" w:hAnsi="Times New Roman" w:cs="Times New Roman"/>
          <w:sz w:val="24"/>
          <w:szCs w:val="24"/>
        </w:rPr>
        <w:t xml:space="preserve"> </w:t>
      </w:r>
      <w:r w:rsidR="0055181E" w:rsidRPr="00576F25">
        <w:rPr>
          <w:rFonts w:ascii="Times New Roman" w:hAnsi="Times New Roman" w:cs="Times New Roman"/>
          <w:sz w:val="24"/>
          <w:szCs w:val="24"/>
        </w:rPr>
        <w:t xml:space="preserve">в Учреждении </w:t>
      </w:r>
      <w:r w:rsidR="00123191" w:rsidRPr="00576F25">
        <w:rPr>
          <w:rFonts w:ascii="Times New Roman" w:hAnsi="Times New Roman" w:cs="Times New Roman"/>
          <w:sz w:val="24"/>
          <w:szCs w:val="24"/>
        </w:rPr>
        <w:t xml:space="preserve">приказом </w:t>
      </w:r>
      <w:bookmarkEnd w:id="91"/>
      <w:r w:rsidR="00123191" w:rsidRPr="00576F25">
        <w:rPr>
          <w:rFonts w:ascii="Times New Roman" w:hAnsi="Times New Roman" w:cs="Times New Roman"/>
          <w:sz w:val="24"/>
          <w:szCs w:val="24"/>
        </w:rPr>
        <w:t>«Об организации наличного денежного обращения»</w:t>
      </w:r>
      <w:r w:rsidR="00704AE9">
        <w:rPr>
          <w:rFonts w:ascii="Times New Roman" w:hAnsi="Times New Roman" w:cs="Times New Roman"/>
          <w:sz w:val="24"/>
          <w:szCs w:val="24"/>
        </w:rPr>
        <w:t>.</w:t>
      </w:r>
    </w:p>
    <w:p w14:paraId="4B4A440A" w14:textId="6A808769" w:rsidR="00123191" w:rsidRPr="00576F25" w:rsidRDefault="00123191" w:rsidP="00576F25">
      <w:pPr>
        <w:pStyle w:val="ConsPlusNormal"/>
        <w:tabs>
          <w:tab w:val="left" w:pos="1134"/>
          <w:tab w:val="left" w:pos="1418"/>
        </w:tabs>
        <w:ind w:left="567"/>
        <w:jc w:val="both"/>
        <w:outlineLvl w:val="2"/>
        <w:rPr>
          <w:rFonts w:ascii="Times New Roman" w:hAnsi="Times New Roman" w:cs="Times New Roman"/>
          <w:i/>
          <w:sz w:val="24"/>
          <w:szCs w:val="24"/>
        </w:rPr>
      </w:pPr>
      <w:r w:rsidRPr="00576F25">
        <w:rPr>
          <w:rFonts w:ascii="Times New Roman" w:hAnsi="Times New Roman" w:cs="Times New Roman"/>
          <w:i/>
          <w:sz w:val="24"/>
          <w:szCs w:val="24"/>
        </w:rPr>
        <w:t>(Основание: п. 2 Указания Банка России № 3210-У)</w:t>
      </w:r>
    </w:p>
    <w:p w14:paraId="7B2100BB" w14:textId="77777777" w:rsidR="00123191" w:rsidRPr="005F2B55" w:rsidRDefault="00123191" w:rsidP="005F2B55">
      <w:pPr>
        <w:pStyle w:val="ConsPlusNormal"/>
        <w:tabs>
          <w:tab w:val="left" w:pos="1134"/>
        </w:tabs>
        <w:jc w:val="both"/>
        <w:outlineLvl w:val="2"/>
        <w:rPr>
          <w:rFonts w:ascii="Times New Roman" w:hAnsi="Times New Roman" w:cs="Times New Roman"/>
          <w:sz w:val="24"/>
          <w:szCs w:val="24"/>
        </w:rPr>
      </w:pPr>
    </w:p>
    <w:p w14:paraId="3C26029D" w14:textId="0CF3A35E" w:rsidR="00123191" w:rsidRPr="005F2B55" w:rsidRDefault="005B3FEB" w:rsidP="005F2B55">
      <w:pPr>
        <w:pStyle w:val="ConsPlusNormal"/>
        <w:tabs>
          <w:tab w:val="left" w:pos="568"/>
          <w:tab w:val="left" w:pos="709"/>
        </w:tabs>
        <w:ind w:firstLine="567"/>
        <w:jc w:val="both"/>
        <w:outlineLvl w:val="2"/>
        <w:rPr>
          <w:rFonts w:ascii="Times New Roman" w:hAnsi="Times New Roman" w:cs="Times New Roman"/>
          <w:sz w:val="24"/>
          <w:szCs w:val="24"/>
        </w:rPr>
      </w:pPr>
      <w:r w:rsidRPr="005F2B55">
        <w:rPr>
          <w:rFonts w:ascii="Times New Roman" w:hAnsi="Times New Roman" w:cs="Times New Roman"/>
          <w:sz w:val="24"/>
          <w:szCs w:val="24"/>
        </w:rPr>
        <w:t>7</w:t>
      </w:r>
      <w:r w:rsidR="00123191" w:rsidRPr="005F2B55">
        <w:rPr>
          <w:rFonts w:ascii="Times New Roman" w:hAnsi="Times New Roman" w:cs="Times New Roman"/>
          <w:sz w:val="24"/>
          <w:szCs w:val="24"/>
        </w:rPr>
        <w:t>.2. Наличные денежные расчеты и (или) расчеты с использованием платежных карт осуществляются с применением контрольно-кассовой техники (онлайн-касс)</w:t>
      </w:r>
      <w:r w:rsidR="006725AF" w:rsidRPr="005F2B55">
        <w:rPr>
          <w:rFonts w:ascii="Times New Roman" w:hAnsi="Times New Roman" w:cs="Times New Roman"/>
          <w:sz w:val="24"/>
          <w:szCs w:val="24"/>
        </w:rPr>
        <w:t xml:space="preserve"> </w:t>
      </w:r>
      <w:bookmarkStart w:id="92" w:name="_Hlk506802007"/>
      <w:r w:rsidR="00704AE9" w:rsidRPr="00576F25">
        <w:rPr>
          <w:rFonts w:ascii="Times New Roman" w:hAnsi="Times New Roman" w:cs="Times New Roman"/>
          <w:sz w:val="24"/>
          <w:szCs w:val="24"/>
        </w:rPr>
        <w:t>и утвержд</w:t>
      </w:r>
      <w:r w:rsidR="00704AE9">
        <w:rPr>
          <w:rFonts w:ascii="Times New Roman" w:hAnsi="Times New Roman" w:cs="Times New Roman"/>
          <w:sz w:val="24"/>
          <w:szCs w:val="24"/>
        </w:rPr>
        <w:t>ается</w:t>
      </w:r>
      <w:r w:rsidR="00704AE9" w:rsidRPr="00576F25">
        <w:rPr>
          <w:rFonts w:ascii="Times New Roman" w:hAnsi="Times New Roman" w:cs="Times New Roman"/>
          <w:sz w:val="24"/>
          <w:szCs w:val="24"/>
        </w:rPr>
        <w:t xml:space="preserve"> </w:t>
      </w:r>
      <w:r w:rsidR="00704AE9">
        <w:rPr>
          <w:rFonts w:ascii="Times New Roman" w:hAnsi="Times New Roman" w:cs="Times New Roman"/>
          <w:sz w:val="24"/>
          <w:szCs w:val="24"/>
        </w:rPr>
        <w:t xml:space="preserve">ежегодно </w:t>
      </w:r>
      <w:r w:rsidR="00704AE9" w:rsidRPr="00576F25">
        <w:rPr>
          <w:rFonts w:ascii="Times New Roman" w:hAnsi="Times New Roman" w:cs="Times New Roman"/>
          <w:sz w:val="24"/>
          <w:szCs w:val="24"/>
        </w:rPr>
        <w:t xml:space="preserve">в Учреждении приказом </w:t>
      </w:r>
      <w:r w:rsidR="00C443E0" w:rsidRPr="005F2B55">
        <w:rPr>
          <w:rFonts w:ascii="Times New Roman" w:hAnsi="Times New Roman" w:cs="Times New Roman"/>
          <w:sz w:val="24"/>
          <w:szCs w:val="24"/>
        </w:rPr>
        <w:t>«Порядком работы материально ответственных лиц с наличными денежными средствами учреждения».</w:t>
      </w:r>
    </w:p>
    <w:bookmarkEnd w:id="92"/>
    <w:p w14:paraId="193F2478" w14:textId="77777777" w:rsidR="00123191" w:rsidRPr="005F2B55" w:rsidRDefault="00123191" w:rsidP="005F2B55">
      <w:pPr>
        <w:pStyle w:val="ConsPlusNormal"/>
        <w:tabs>
          <w:tab w:val="left" w:pos="568"/>
        </w:tabs>
        <w:ind w:firstLine="709"/>
        <w:jc w:val="both"/>
        <w:outlineLvl w:val="2"/>
        <w:rPr>
          <w:rFonts w:ascii="Times New Roman" w:hAnsi="Times New Roman" w:cs="Times New Roman"/>
          <w:i/>
          <w:sz w:val="24"/>
          <w:szCs w:val="24"/>
        </w:rPr>
      </w:pPr>
      <w:r w:rsidRPr="005F2B55">
        <w:rPr>
          <w:rFonts w:ascii="Times New Roman" w:hAnsi="Times New Roman" w:cs="Times New Roman"/>
          <w:i/>
          <w:sz w:val="24"/>
          <w:szCs w:val="24"/>
        </w:rPr>
        <w:t>(Основание: Федеральные законы № 290-ФЗ)</w:t>
      </w:r>
    </w:p>
    <w:p w14:paraId="2666C47F" w14:textId="77777777" w:rsidR="006725AF" w:rsidRPr="005F2B55" w:rsidRDefault="006725AF" w:rsidP="005F2B55">
      <w:pPr>
        <w:pStyle w:val="ConsPlusNormal"/>
        <w:tabs>
          <w:tab w:val="left" w:pos="568"/>
        </w:tabs>
        <w:ind w:firstLine="567"/>
        <w:jc w:val="both"/>
        <w:outlineLvl w:val="2"/>
        <w:rPr>
          <w:rFonts w:ascii="Times New Roman" w:hAnsi="Times New Roman" w:cs="Times New Roman"/>
          <w:sz w:val="24"/>
          <w:szCs w:val="24"/>
        </w:rPr>
      </w:pPr>
    </w:p>
    <w:p w14:paraId="4F8CF8C1" w14:textId="77777777" w:rsidR="006725AF" w:rsidRPr="005F2B55" w:rsidRDefault="006725AF" w:rsidP="00C7655B">
      <w:pPr>
        <w:pStyle w:val="ConsPlusNormal"/>
        <w:numPr>
          <w:ilvl w:val="1"/>
          <w:numId w:val="5"/>
        </w:numPr>
        <w:tabs>
          <w:tab w:val="left" w:pos="360"/>
          <w:tab w:val="left" w:pos="993"/>
        </w:tabs>
        <w:ind w:left="0" w:firstLine="567"/>
        <w:jc w:val="both"/>
        <w:outlineLvl w:val="2"/>
        <w:rPr>
          <w:rFonts w:ascii="Times New Roman" w:hAnsi="Times New Roman" w:cs="Times New Roman"/>
          <w:sz w:val="24"/>
          <w:szCs w:val="24"/>
        </w:rPr>
      </w:pPr>
      <w:r w:rsidRPr="005F2B55">
        <w:rPr>
          <w:rFonts w:ascii="Times New Roman" w:hAnsi="Times New Roman" w:cs="Times New Roman"/>
          <w:sz w:val="24"/>
          <w:szCs w:val="24"/>
        </w:rPr>
        <w:t>Расчеты с физическими лицами осуществляются также с применением расчетных карт получателя услуг (товаров, работ) через платежные терминалы, установленные в помещениях Учреждения</w:t>
      </w:r>
      <w:r w:rsidR="00C443E0" w:rsidRPr="005F2B55">
        <w:rPr>
          <w:rFonts w:ascii="Times New Roman" w:hAnsi="Times New Roman" w:cs="Times New Roman"/>
          <w:sz w:val="24"/>
          <w:szCs w:val="24"/>
        </w:rPr>
        <w:t xml:space="preserve">, </w:t>
      </w:r>
      <w:r w:rsidRPr="005F2B55">
        <w:rPr>
          <w:rFonts w:ascii="Times New Roman" w:hAnsi="Times New Roman" w:cs="Times New Roman"/>
          <w:sz w:val="24"/>
          <w:szCs w:val="24"/>
        </w:rPr>
        <w:t xml:space="preserve">приложения </w:t>
      </w:r>
      <w:r w:rsidR="00C443E0" w:rsidRPr="005F2B55">
        <w:rPr>
          <w:rFonts w:ascii="Times New Roman" w:hAnsi="Times New Roman" w:cs="Times New Roman"/>
          <w:sz w:val="24"/>
          <w:szCs w:val="24"/>
        </w:rPr>
        <w:t>«Положением о порядке использования корпоративных банковских карт» к приказу.</w:t>
      </w:r>
    </w:p>
    <w:p w14:paraId="6E2FDBED" w14:textId="77777777" w:rsidR="006725AF" w:rsidRPr="005F2B55" w:rsidRDefault="006725AF" w:rsidP="007F68F8">
      <w:pPr>
        <w:pStyle w:val="ConsPlusNormal"/>
        <w:tabs>
          <w:tab w:val="left" w:pos="284"/>
        </w:tabs>
        <w:ind w:firstLine="567"/>
        <w:jc w:val="both"/>
        <w:outlineLvl w:val="2"/>
        <w:rPr>
          <w:rFonts w:ascii="Times New Roman" w:hAnsi="Times New Roman" w:cs="Times New Roman"/>
          <w:i/>
          <w:sz w:val="24"/>
          <w:szCs w:val="24"/>
        </w:rPr>
      </w:pPr>
      <w:r w:rsidRPr="005F2B55">
        <w:rPr>
          <w:rFonts w:ascii="Times New Roman" w:hAnsi="Times New Roman" w:cs="Times New Roman"/>
          <w:i/>
          <w:sz w:val="24"/>
          <w:szCs w:val="24"/>
        </w:rPr>
        <w:t>(Основание: ст.1,2 Федерального закона № 54-ФЗ, Федерального закона № 290-ФЗ, Положение об эмиссии платежных карт и об операциях, совершаемых с их использованием, утвержденное Банком России 24.12.2004 № 266-П)</w:t>
      </w:r>
    </w:p>
    <w:p w14:paraId="3D150ECE" w14:textId="77777777" w:rsidR="0085038A" w:rsidRPr="005F2B55" w:rsidRDefault="0085038A" w:rsidP="005F2B55">
      <w:pPr>
        <w:pStyle w:val="ConsPlusNormal"/>
        <w:tabs>
          <w:tab w:val="left" w:pos="284"/>
        </w:tabs>
        <w:ind w:firstLine="567"/>
        <w:jc w:val="both"/>
        <w:outlineLvl w:val="2"/>
        <w:rPr>
          <w:rFonts w:ascii="Times New Roman" w:hAnsi="Times New Roman" w:cs="Times New Roman"/>
          <w:sz w:val="24"/>
          <w:szCs w:val="24"/>
        </w:rPr>
      </w:pPr>
    </w:p>
    <w:p w14:paraId="6BE5CA7A" w14:textId="274CB60E" w:rsidR="0085038A" w:rsidRPr="005F2B55" w:rsidRDefault="0085038A" w:rsidP="00C7655B">
      <w:pPr>
        <w:pStyle w:val="ConsPlusNormal"/>
        <w:numPr>
          <w:ilvl w:val="1"/>
          <w:numId w:val="5"/>
        </w:numPr>
        <w:tabs>
          <w:tab w:val="left" w:pos="284"/>
          <w:tab w:val="left" w:pos="426"/>
          <w:tab w:val="left" w:pos="851"/>
        </w:tabs>
        <w:ind w:left="0" w:firstLine="567"/>
        <w:jc w:val="both"/>
        <w:outlineLvl w:val="2"/>
        <w:rPr>
          <w:rFonts w:ascii="Times New Roman" w:hAnsi="Times New Roman" w:cs="Times New Roman"/>
          <w:sz w:val="24"/>
          <w:szCs w:val="24"/>
        </w:rPr>
      </w:pPr>
      <w:r w:rsidRPr="005F2B55">
        <w:rPr>
          <w:rFonts w:ascii="Times New Roman" w:hAnsi="Times New Roman" w:cs="Times New Roman"/>
          <w:sz w:val="24"/>
          <w:szCs w:val="24"/>
        </w:rPr>
        <w:t xml:space="preserve">В </w:t>
      </w:r>
      <w:r w:rsidR="007F68F8">
        <w:rPr>
          <w:rFonts w:ascii="Times New Roman" w:hAnsi="Times New Roman" w:cs="Times New Roman"/>
          <w:sz w:val="24"/>
          <w:szCs w:val="24"/>
        </w:rPr>
        <w:t>У</w:t>
      </w:r>
      <w:r w:rsidRPr="005F2B55">
        <w:rPr>
          <w:rFonts w:ascii="Times New Roman" w:hAnsi="Times New Roman" w:cs="Times New Roman"/>
          <w:sz w:val="24"/>
          <w:szCs w:val="24"/>
        </w:rPr>
        <w:t>чреждении ведется одна Кассовая книга (ф. 0504514). Поступление и выбытие наличных денежных средств в валюте Российской Федерации, в иностранной валюте, а также денежных документов отражается на отдельных листах Кассовой книги по каждому виду валюты, а также по денежным документам. Оформление отдельных листов Кассовой книги осуществляется последовательно, согласно датам совершения операций.</w:t>
      </w:r>
    </w:p>
    <w:p w14:paraId="5A48C029" w14:textId="1FC58460" w:rsidR="000A51C2" w:rsidRPr="005F2B55" w:rsidRDefault="000A51C2" w:rsidP="005F2B55">
      <w:pPr>
        <w:pStyle w:val="ConsPlusNormal"/>
        <w:tabs>
          <w:tab w:val="left" w:pos="284"/>
        </w:tabs>
        <w:jc w:val="both"/>
        <w:outlineLvl w:val="2"/>
        <w:rPr>
          <w:rFonts w:ascii="Times New Roman" w:hAnsi="Times New Roman" w:cs="Times New Roman"/>
          <w:iCs/>
          <w:sz w:val="24"/>
          <w:szCs w:val="24"/>
        </w:rPr>
      </w:pPr>
    </w:p>
    <w:p w14:paraId="2B8561FB" w14:textId="0A015B35" w:rsidR="0085038A" w:rsidRPr="005F2B55" w:rsidRDefault="0085038A" w:rsidP="00C7655B">
      <w:pPr>
        <w:pStyle w:val="ConsPlusNormal"/>
        <w:numPr>
          <w:ilvl w:val="1"/>
          <w:numId w:val="5"/>
        </w:numPr>
        <w:tabs>
          <w:tab w:val="left" w:pos="284"/>
          <w:tab w:val="left" w:pos="426"/>
          <w:tab w:val="left" w:pos="851"/>
        </w:tabs>
        <w:ind w:left="0" w:firstLine="567"/>
        <w:jc w:val="both"/>
        <w:outlineLvl w:val="2"/>
        <w:rPr>
          <w:rFonts w:ascii="Times New Roman" w:hAnsi="Times New Roman" w:cs="Times New Roman"/>
          <w:iCs/>
          <w:sz w:val="24"/>
          <w:szCs w:val="24"/>
        </w:rPr>
      </w:pPr>
      <w:r w:rsidRPr="005F2B55">
        <w:rPr>
          <w:rFonts w:ascii="Times New Roman" w:hAnsi="Times New Roman" w:cs="Times New Roman"/>
          <w:iCs/>
          <w:sz w:val="24"/>
          <w:szCs w:val="24"/>
        </w:rPr>
        <w:t xml:space="preserve">Кассовая книга </w:t>
      </w:r>
      <w:hyperlink r:id="rId218" w:history="1">
        <w:r w:rsidRPr="005F2B55">
          <w:rPr>
            <w:rFonts w:ascii="Times New Roman" w:hAnsi="Times New Roman" w:cs="Times New Roman"/>
            <w:iCs/>
            <w:sz w:val="24"/>
            <w:szCs w:val="24"/>
          </w:rPr>
          <w:t>(ф. 0504514)</w:t>
        </w:r>
      </w:hyperlink>
      <w:r w:rsidRPr="005F2B55">
        <w:rPr>
          <w:rFonts w:ascii="Times New Roman" w:hAnsi="Times New Roman" w:cs="Times New Roman"/>
          <w:iCs/>
          <w:sz w:val="24"/>
          <w:szCs w:val="24"/>
        </w:rPr>
        <w:t xml:space="preserve"> Учреждения оформляется на бумажном носителе с применением компьютера и программы 1С</w:t>
      </w:r>
      <w:r w:rsidR="007F68F8">
        <w:rPr>
          <w:rFonts w:ascii="Times New Roman" w:hAnsi="Times New Roman" w:cs="Times New Roman"/>
          <w:iCs/>
          <w:sz w:val="24"/>
          <w:szCs w:val="24"/>
        </w:rPr>
        <w:t>: Бухгалтерия государственного учреждения</w:t>
      </w:r>
      <w:r w:rsidRPr="005F2B55">
        <w:rPr>
          <w:rFonts w:ascii="Times New Roman" w:hAnsi="Times New Roman" w:cs="Times New Roman"/>
          <w:iCs/>
          <w:sz w:val="24"/>
          <w:szCs w:val="24"/>
        </w:rPr>
        <w:t>.</w:t>
      </w:r>
    </w:p>
    <w:p w14:paraId="370CA15E" w14:textId="77777777" w:rsidR="0085038A" w:rsidRPr="005F2B55" w:rsidRDefault="0085038A" w:rsidP="005F2B55">
      <w:pPr>
        <w:pStyle w:val="ConsPlusNormal"/>
        <w:ind w:firstLine="567"/>
        <w:jc w:val="both"/>
        <w:rPr>
          <w:rFonts w:ascii="Times New Roman" w:hAnsi="Times New Roman" w:cs="Times New Roman"/>
          <w:iCs/>
          <w:sz w:val="24"/>
          <w:szCs w:val="24"/>
        </w:rPr>
      </w:pPr>
      <w:r w:rsidRPr="005F2B55">
        <w:rPr>
          <w:rFonts w:ascii="Times New Roman" w:hAnsi="Times New Roman" w:cs="Times New Roman"/>
          <w:iCs/>
          <w:sz w:val="24"/>
          <w:szCs w:val="24"/>
        </w:rPr>
        <w:t xml:space="preserve">(Основание: </w:t>
      </w:r>
      <w:hyperlink r:id="rId219" w:history="1">
        <w:r w:rsidRPr="005F2B55">
          <w:rPr>
            <w:rFonts w:ascii="Times New Roman" w:hAnsi="Times New Roman" w:cs="Times New Roman"/>
            <w:iCs/>
            <w:sz w:val="24"/>
            <w:szCs w:val="24"/>
          </w:rPr>
          <w:t>п. 4.7 п. 4</w:t>
        </w:r>
      </w:hyperlink>
      <w:r w:rsidRPr="005F2B55">
        <w:rPr>
          <w:rFonts w:ascii="Times New Roman" w:hAnsi="Times New Roman" w:cs="Times New Roman"/>
          <w:iCs/>
          <w:sz w:val="24"/>
          <w:szCs w:val="24"/>
        </w:rPr>
        <w:t xml:space="preserve"> Указания Банка России № 3210-У)</w:t>
      </w:r>
    </w:p>
    <w:p w14:paraId="7A975C0D" w14:textId="77777777" w:rsidR="005B3FEB" w:rsidRPr="005F2B55" w:rsidRDefault="005B3FEB" w:rsidP="005F2B55">
      <w:pPr>
        <w:pStyle w:val="ConsPlusNormal"/>
        <w:ind w:firstLine="567"/>
        <w:jc w:val="both"/>
        <w:rPr>
          <w:rFonts w:ascii="Times New Roman" w:hAnsi="Times New Roman" w:cs="Times New Roman"/>
          <w:sz w:val="24"/>
          <w:szCs w:val="24"/>
        </w:rPr>
      </w:pPr>
    </w:p>
    <w:p w14:paraId="1BB354D0" w14:textId="01ABDB8D" w:rsidR="00123191" w:rsidRPr="00576F25" w:rsidRDefault="00123191" w:rsidP="00C7655B">
      <w:pPr>
        <w:pStyle w:val="ConsPlusNormal"/>
        <w:numPr>
          <w:ilvl w:val="1"/>
          <w:numId w:val="5"/>
        </w:numPr>
        <w:tabs>
          <w:tab w:val="left" w:pos="1134"/>
        </w:tabs>
        <w:ind w:left="0" w:firstLine="567"/>
        <w:jc w:val="both"/>
        <w:rPr>
          <w:rFonts w:ascii="Times New Roman" w:hAnsi="Times New Roman" w:cs="Times New Roman"/>
          <w:sz w:val="24"/>
          <w:szCs w:val="24"/>
        </w:rPr>
      </w:pPr>
      <w:r w:rsidRPr="005F2B55">
        <w:rPr>
          <w:rFonts w:ascii="Times New Roman" w:hAnsi="Times New Roman" w:cs="Times New Roman"/>
          <w:sz w:val="24"/>
          <w:szCs w:val="24"/>
        </w:rPr>
        <w:t>Лимит остатка кассы ежегодно утверждается приказом руководителя Учреждения. Порядок ведения кассовых операций, хранения и транспортировк</w:t>
      </w:r>
      <w:r w:rsidR="00223D99">
        <w:rPr>
          <w:rFonts w:ascii="Times New Roman" w:hAnsi="Times New Roman" w:cs="Times New Roman"/>
          <w:sz w:val="24"/>
          <w:szCs w:val="24"/>
        </w:rPr>
        <w:t>и</w:t>
      </w:r>
      <w:r w:rsidRPr="005F2B55">
        <w:rPr>
          <w:rFonts w:ascii="Times New Roman" w:hAnsi="Times New Roman" w:cs="Times New Roman"/>
          <w:sz w:val="24"/>
          <w:szCs w:val="24"/>
        </w:rPr>
        <w:t xml:space="preserve"> наличных денежных средств, осуществления контроля за соблюдением кассовой дисциплины приведен </w:t>
      </w:r>
      <w:r w:rsidR="00223D99">
        <w:rPr>
          <w:rFonts w:ascii="Times New Roman" w:hAnsi="Times New Roman" w:cs="Times New Roman"/>
          <w:sz w:val="24"/>
          <w:szCs w:val="24"/>
        </w:rPr>
        <w:t xml:space="preserve">в </w:t>
      </w:r>
      <w:r w:rsidRPr="005F2B55">
        <w:rPr>
          <w:rFonts w:ascii="Times New Roman" w:hAnsi="Times New Roman" w:cs="Times New Roman"/>
          <w:sz w:val="24"/>
          <w:szCs w:val="24"/>
        </w:rPr>
        <w:t xml:space="preserve">Приложении № </w:t>
      </w:r>
      <w:r w:rsidR="00576F25">
        <w:rPr>
          <w:rFonts w:ascii="Times New Roman" w:hAnsi="Times New Roman" w:cs="Times New Roman"/>
          <w:sz w:val="24"/>
          <w:szCs w:val="24"/>
        </w:rPr>
        <w:t>1.</w:t>
      </w:r>
      <w:r w:rsidR="002C726A">
        <w:rPr>
          <w:rFonts w:ascii="Times New Roman" w:hAnsi="Times New Roman" w:cs="Times New Roman"/>
          <w:sz w:val="24"/>
          <w:szCs w:val="24"/>
        </w:rPr>
        <w:t>21</w:t>
      </w:r>
      <w:r w:rsidR="00576F25">
        <w:rPr>
          <w:rFonts w:ascii="Times New Roman" w:hAnsi="Times New Roman" w:cs="Times New Roman"/>
          <w:sz w:val="24"/>
          <w:szCs w:val="24"/>
        </w:rPr>
        <w:t>.</w:t>
      </w:r>
      <w:r w:rsidRPr="005F2B55">
        <w:rPr>
          <w:rFonts w:ascii="Times New Roman" w:hAnsi="Times New Roman" w:cs="Times New Roman"/>
          <w:sz w:val="24"/>
          <w:szCs w:val="24"/>
        </w:rPr>
        <w:t xml:space="preserve"> </w:t>
      </w:r>
      <w:bookmarkStart w:id="93" w:name="_Hlk59443199"/>
      <w:r w:rsidRPr="005F2B55">
        <w:rPr>
          <w:rFonts w:ascii="Times New Roman" w:hAnsi="Times New Roman" w:cs="Times New Roman"/>
          <w:sz w:val="24"/>
          <w:szCs w:val="24"/>
        </w:rPr>
        <w:t xml:space="preserve">к Учетной </w:t>
      </w:r>
      <w:r w:rsidR="00576F25" w:rsidRPr="005F2B55">
        <w:rPr>
          <w:rFonts w:ascii="Times New Roman" w:hAnsi="Times New Roman" w:cs="Times New Roman"/>
          <w:sz w:val="24"/>
          <w:szCs w:val="24"/>
        </w:rPr>
        <w:t>политике</w:t>
      </w:r>
      <w:r w:rsidR="00576F25">
        <w:rPr>
          <w:rFonts w:ascii="Times New Roman" w:hAnsi="Times New Roman" w:cs="Times New Roman"/>
          <w:sz w:val="24"/>
          <w:szCs w:val="24"/>
        </w:rPr>
        <w:t xml:space="preserve"> </w:t>
      </w:r>
      <w:r w:rsidR="00576F25" w:rsidRPr="005F2B55">
        <w:rPr>
          <w:rFonts w:ascii="Times New Roman" w:hAnsi="Times New Roman" w:cs="Times New Roman"/>
          <w:sz w:val="24"/>
          <w:szCs w:val="24"/>
        </w:rPr>
        <w:t>для</w:t>
      </w:r>
      <w:r w:rsidR="00576F25" w:rsidRPr="00DF2F6F">
        <w:rPr>
          <w:rFonts w:ascii="Times New Roman" w:hAnsi="Times New Roman" w:cs="Times New Roman"/>
          <w:sz w:val="24"/>
          <w:szCs w:val="24"/>
        </w:rPr>
        <w:t xml:space="preserve"> целей бухгалтерского (бюджетного) учета</w:t>
      </w:r>
      <w:r w:rsidR="00576F25">
        <w:rPr>
          <w:rFonts w:ascii="Times New Roman" w:hAnsi="Times New Roman" w:cs="Times New Roman"/>
          <w:sz w:val="24"/>
          <w:szCs w:val="24"/>
        </w:rPr>
        <w:t>.</w:t>
      </w:r>
      <w:r w:rsidRPr="00576F25">
        <w:rPr>
          <w:rFonts w:ascii="Times New Roman" w:hAnsi="Times New Roman" w:cs="Times New Roman"/>
          <w:sz w:val="24"/>
          <w:szCs w:val="24"/>
        </w:rPr>
        <w:t xml:space="preserve">   </w:t>
      </w:r>
      <w:bookmarkEnd w:id="93"/>
      <w:r w:rsidRPr="00576F25">
        <w:rPr>
          <w:rFonts w:ascii="Times New Roman" w:hAnsi="Times New Roman" w:cs="Times New Roman"/>
          <w:sz w:val="24"/>
          <w:szCs w:val="24"/>
        </w:rPr>
        <w:t xml:space="preserve"> </w:t>
      </w:r>
    </w:p>
    <w:p w14:paraId="49C96D3A" w14:textId="77777777" w:rsidR="00123191" w:rsidRPr="005F2B55" w:rsidRDefault="005B3FEB" w:rsidP="00576F25">
      <w:pPr>
        <w:pStyle w:val="ConsPlusNormal"/>
        <w:tabs>
          <w:tab w:val="left" w:pos="568"/>
        </w:tabs>
        <w:jc w:val="both"/>
        <w:outlineLvl w:val="2"/>
        <w:rPr>
          <w:rFonts w:ascii="Times New Roman" w:hAnsi="Times New Roman" w:cs="Times New Roman"/>
          <w:i/>
          <w:sz w:val="24"/>
          <w:szCs w:val="24"/>
        </w:rPr>
      </w:pPr>
      <w:r w:rsidRPr="005F2B55">
        <w:rPr>
          <w:rFonts w:ascii="Times New Roman" w:hAnsi="Times New Roman" w:cs="Times New Roman"/>
          <w:sz w:val="24"/>
          <w:szCs w:val="24"/>
        </w:rPr>
        <w:t xml:space="preserve">          </w:t>
      </w:r>
      <w:r w:rsidR="00123191" w:rsidRPr="005F2B55">
        <w:rPr>
          <w:rFonts w:ascii="Times New Roman" w:hAnsi="Times New Roman" w:cs="Times New Roman"/>
          <w:i/>
          <w:sz w:val="24"/>
          <w:szCs w:val="24"/>
        </w:rPr>
        <w:t>(Основание: п. 2 Указания Банка России № 3210-У)</w:t>
      </w:r>
    </w:p>
    <w:p w14:paraId="4F7036B7" w14:textId="77777777" w:rsidR="00E76DF4" w:rsidRPr="005F2B55" w:rsidRDefault="00E76DF4" w:rsidP="00576F25">
      <w:pPr>
        <w:pStyle w:val="ConsPlusNormal"/>
        <w:jc w:val="both"/>
        <w:rPr>
          <w:rFonts w:ascii="Times New Roman" w:hAnsi="Times New Roman" w:cs="Times New Roman"/>
          <w:sz w:val="24"/>
          <w:szCs w:val="24"/>
        </w:rPr>
      </w:pPr>
    </w:p>
    <w:p w14:paraId="1EEFF2DC" w14:textId="77777777" w:rsidR="00E76DF4" w:rsidRPr="005F2B55" w:rsidRDefault="005B3FEB" w:rsidP="005F2B55">
      <w:pPr>
        <w:pStyle w:val="ConsPlusNormal"/>
        <w:ind w:firstLine="567"/>
        <w:jc w:val="both"/>
        <w:rPr>
          <w:rFonts w:ascii="Times New Roman" w:hAnsi="Times New Roman" w:cs="Times New Roman"/>
          <w:sz w:val="24"/>
          <w:szCs w:val="24"/>
        </w:rPr>
      </w:pPr>
      <w:r w:rsidRPr="005F2B55">
        <w:rPr>
          <w:rFonts w:ascii="Times New Roman" w:hAnsi="Times New Roman" w:cs="Times New Roman"/>
          <w:sz w:val="24"/>
          <w:szCs w:val="24"/>
        </w:rPr>
        <w:t xml:space="preserve">7.7. </w:t>
      </w:r>
      <w:r w:rsidR="00E76DF4" w:rsidRPr="005F2B55">
        <w:rPr>
          <w:rFonts w:ascii="Times New Roman" w:hAnsi="Times New Roman" w:cs="Times New Roman"/>
          <w:sz w:val="24"/>
          <w:szCs w:val="24"/>
        </w:rPr>
        <w:t>В составе денежных документов учитываются:</w:t>
      </w:r>
    </w:p>
    <w:p w14:paraId="7644965E" w14:textId="77777777" w:rsidR="00E76DF4" w:rsidRPr="005F2B55" w:rsidRDefault="00E76DF4" w:rsidP="005F2B55">
      <w:pPr>
        <w:pStyle w:val="ConsPlusNormal"/>
        <w:jc w:val="both"/>
        <w:rPr>
          <w:rFonts w:ascii="Times New Roman" w:hAnsi="Times New Roman" w:cs="Times New Roman"/>
          <w:sz w:val="24"/>
          <w:szCs w:val="24"/>
        </w:rPr>
      </w:pPr>
      <w:r w:rsidRPr="005F2B55">
        <w:rPr>
          <w:rFonts w:ascii="Times New Roman" w:hAnsi="Times New Roman" w:cs="Times New Roman"/>
          <w:sz w:val="24"/>
          <w:szCs w:val="24"/>
        </w:rPr>
        <w:t xml:space="preserve">- </w:t>
      </w:r>
      <w:r w:rsidR="00383509" w:rsidRPr="005F2B55">
        <w:rPr>
          <w:rFonts w:ascii="Times New Roman" w:hAnsi="Times New Roman" w:cs="Times New Roman"/>
          <w:sz w:val="24"/>
          <w:szCs w:val="24"/>
        </w:rPr>
        <w:t>маркированные почтовые конверты и марки</w:t>
      </w:r>
      <w:r w:rsidR="00C1724D" w:rsidRPr="005F2B55">
        <w:rPr>
          <w:rFonts w:ascii="Times New Roman" w:hAnsi="Times New Roman" w:cs="Times New Roman"/>
          <w:sz w:val="24"/>
          <w:szCs w:val="24"/>
        </w:rPr>
        <w:t>.</w:t>
      </w:r>
    </w:p>
    <w:p w14:paraId="40499A0C" w14:textId="77777777" w:rsidR="00E76DF4" w:rsidRPr="00223D99" w:rsidRDefault="00E76DF4" w:rsidP="005F2B55">
      <w:pPr>
        <w:pStyle w:val="ConsPlusNormal"/>
        <w:ind w:firstLine="567"/>
        <w:jc w:val="both"/>
        <w:rPr>
          <w:rFonts w:ascii="Times New Roman" w:hAnsi="Times New Roman" w:cs="Times New Roman"/>
          <w:i/>
          <w:iCs/>
          <w:sz w:val="24"/>
          <w:szCs w:val="24"/>
        </w:rPr>
      </w:pPr>
      <w:r w:rsidRPr="00223D99">
        <w:rPr>
          <w:rFonts w:ascii="Times New Roman" w:hAnsi="Times New Roman" w:cs="Times New Roman"/>
          <w:i/>
          <w:iCs/>
          <w:sz w:val="24"/>
          <w:szCs w:val="24"/>
        </w:rPr>
        <w:t xml:space="preserve">(Основание: </w:t>
      </w:r>
      <w:hyperlink r:id="rId220" w:history="1">
        <w:r w:rsidRPr="00223D99">
          <w:rPr>
            <w:rFonts w:ascii="Times New Roman" w:hAnsi="Times New Roman" w:cs="Times New Roman"/>
            <w:i/>
            <w:iCs/>
            <w:sz w:val="24"/>
            <w:szCs w:val="24"/>
          </w:rPr>
          <w:t>п. 169</w:t>
        </w:r>
      </w:hyperlink>
      <w:r w:rsidRPr="00223D99">
        <w:rPr>
          <w:rFonts w:ascii="Times New Roman" w:hAnsi="Times New Roman" w:cs="Times New Roman"/>
          <w:i/>
          <w:iCs/>
          <w:sz w:val="24"/>
          <w:szCs w:val="24"/>
        </w:rPr>
        <w:t xml:space="preserve"> Инструкции </w:t>
      </w:r>
      <w:r w:rsidR="004A13CF" w:rsidRPr="00223D99">
        <w:rPr>
          <w:rFonts w:ascii="Times New Roman" w:hAnsi="Times New Roman" w:cs="Times New Roman"/>
          <w:i/>
          <w:iCs/>
          <w:sz w:val="24"/>
          <w:szCs w:val="24"/>
        </w:rPr>
        <w:t>№</w:t>
      </w:r>
      <w:r w:rsidRPr="00223D99">
        <w:rPr>
          <w:rFonts w:ascii="Times New Roman" w:hAnsi="Times New Roman" w:cs="Times New Roman"/>
          <w:i/>
          <w:iCs/>
          <w:sz w:val="24"/>
          <w:szCs w:val="24"/>
        </w:rPr>
        <w:t xml:space="preserve"> 157н)</w:t>
      </w:r>
    </w:p>
    <w:p w14:paraId="62A7889D" w14:textId="77777777" w:rsidR="00E76DF4" w:rsidRPr="005F2B55" w:rsidRDefault="00E76DF4" w:rsidP="005F2B55">
      <w:pPr>
        <w:pStyle w:val="ConsPlusNormal"/>
        <w:ind w:firstLine="567"/>
        <w:jc w:val="both"/>
        <w:rPr>
          <w:rFonts w:ascii="Times New Roman" w:hAnsi="Times New Roman" w:cs="Times New Roman"/>
          <w:sz w:val="24"/>
          <w:szCs w:val="24"/>
        </w:rPr>
      </w:pPr>
    </w:p>
    <w:p w14:paraId="0A2AA746" w14:textId="78896229" w:rsidR="000A51C2" w:rsidRPr="005F2B55" w:rsidRDefault="005B3FEB" w:rsidP="005F2B55">
      <w:pPr>
        <w:pStyle w:val="ConsPlusNormal"/>
        <w:tabs>
          <w:tab w:val="left" w:pos="284"/>
        </w:tabs>
        <w:ind w:firstLine="567"/>
        <w:jc w:val="both"/>
        <w:outlineLvl w:val="2"/>
        <w:rPr>
          <w:rFonts w:ascii="Times New Roman" w:hAnsi="Times New Roman" w:cs="Times New Roman"/>
          <w:sz w:val="24"/>
          <w:szCs w:val="24"/>
        </w:rPr>
      </w:pPr>
      <w:r w:rsidRPr="005F2B55">
        <w:rPr>
          <w:rFonts w:ascii="Times New Roman" w:hAnsi="Times New Roman" w:cs="Times New Roman"/>
          <w:sz w:val="24"/>
          <w:szCs w:val="24"/>
        </w:rPr>
        <w:t>7</w:t>
      </w:r>
      <w:r w:rsidR="00E76DF4" w:rsidRPr="005F2B55">
        <w:rPr>
          <w:rFonts w:ascii="Times New Roman" w:hAnsi="Times New Roman" w:cs="Times New Roman"/>
          <w:sz w:val="24"/>
          <w:szCs w:val="24"/>
        </w:rPr>
        <w:t>.</w:t>
      </w:r>
      <w:r w:rsidR="0085038A" w:rsidRPr="005F2B55">
        <w:rPr>
          <w:rFonts w:ascii="Times New Roman" w:hAnsi="Times New Roman" w:cs="Times New Roman"/>
          <w:sz w:val="24"/>
          <w:szCs w:val="24"/>
        </w:rPr>
        <w:t>8</w:t>
      </w:r>
      <w:r w:rsidR="00E76DF4" w:rsidRPr="005F2B55">
        <w:rPr>
          <w:rFonts w:ascii="Times New Roman" w:hAnsi="Times New Roman" w:cs="Times New Roman"/>
          <w:sz w:val="24"/>
          <w:szCs w:val="24"/>
        </w:rPr>
        <w:t xml:space="preserve">. </w:t>
      </w:r>
      <w:r w:rsidR="000A51C2" w:rsidRPr="005F2B55">
        <w:rPr>
          <w:rFonts w:ascii="Times New Roman" w:hAnsi="Times New Roman" w:cs="Times New Roman"/>
          <w:sz w:val="24"/>
          <w:szCs w:val="24"/>
        </w:rPr>
        <w:t>Денежные документы принимаются в кассу и учитываются по первоначальной стоимости, сформированной в объеме фактических затрат, с учетом всех налогов, в том числе возмещаемых.</w:t>
      </w:r>
    </w:p>
    <w:p w14:paraId="5030C919" w14:textId="4987C29E" w:rsidR="00FD6A7E" w:rsidRPr="00223D99" w:rsidRDefault="000A51C2" w:rsidP="005F2B55">
      <w:pPr>
        <w:pStyle w:val="ConsPlusNormal"/>
        <w:ind w:firstLine="540"/>
        <w:jc w:val="both"/>
        <w:rPr>
          <w:rFonts w:ascii="Times New Roman" w:hAnsi="Times New Roman" w:cs="Times New Roman"/>
          <w:i/>
          <w:iCs/>
          <w:sz w:val="24"/>
          <w:szCs w:val="24"/>
        </w:rPr>
      </w:pPr>
      <w:r w:rsidRPr="00223D99">
        <w:rPr>
          <w:rFonts w:ascii="Times New Roman" w:hAnsi="Times New Roman" w:cs="Times New Roman"/>
          <w:i/>
          <w:iCs/>
          <w:sz w:val="24"/>
          <w:szCs w:val="24"/>
        </w:rPr>
        <w:t>(Основание: п. 9 СГС "Учетная политика")</w:t>
      </w:r>
    </w:p>
    <w:p w14:paraId="78420DD3" w14:textId="77777777" w:rsidR="000A51C2" w:rsidRPr="005F2B55" w:rsidRDefault="000A51C2" w:rsidP="005F2B55">
      <w:pPr>
        <w:pStyle w:val="ConsPlusNormal"/>
        <w:ind w:firstLine="540"/>
        <w:jc w:val="both"/>
        <w:rPr>
          <w:rFonts w:ascii="Times New Roman" w:hAnsi="Times New Roman" w:cs="Times New Roman"/>
          <w:sz w:val="24"/>
          <w:szCs w:val="24"/>
        </w:rPr>
      </w:pPr>
    </w:p>
    <w:p w14:paraId="1E951896" w14:textId="77777777" w:rsidR="0085038A" w:rsidRPr="005F2B55" w:rsidRDefault="005B3FEB" w:rsidP="005F2B55">
      <w:pPr>
        <w:pStyle w:val="ConsPlusNormal"/>
        <w:tabs>
          <w:tab w:val="left" w:pos="284"/>
        </w:tabs>
        <w:ind w:firstLine="567"/>
        <w:jc w:val="both"/>
        <w:outlineLvl w:val="2"/>
        <w:rPr>
          <w:rFonts w:ascii="Times New Roman" w:hAnsi="Times New Roman" w:cs="Times New Roman"/>
          <w:sz w:val="24"/>
          <w:szCs w:val="24"/>
        </w:rPr>
      </w:pPr>
      <w:r w:rsidRPr="005F2B55">
        <w:rPr>
          <w:rFonts w:ascii="Times New Roman" w:hAnsi="Times New Roman" w:cs="Times New Roman"/>
          <w:sz w:val="24"/>
          <w:szCs w:val="24"/>
        </w:rPr>
        <w:t>7</w:t>
      </w:r>
      <w:r w:rsidR="0085038A" w:rsidRPr="005F2B55">
        <w:rPr>
          <w:rFonts w:ascii="Times New Roman" w:hAnsi="Times New Roman" w:cs="Times New Roman"/>
          <w:sz w:val="24"/>
          <w:szCs w:val="24"/>
        </w:rPr>
        <w:t>.9. В Журнале регистрации приходных и расходных кассовых документов (ф. 0310003) отдельно регистрируются приходные и расходные кассовые ордера, оформляющие операции:</w:t>
      </w:r>
    </w:p>
    <w:p w14:paraId="58DCF3AE" w14:textId="77777777" w:rsidR="0085038A" w:rsidRPr="005F2B55" w:rsidRDefault="0085038A" w:rsidP="005F2B55">
      <w:pPr>
        <w:pStyle w:val="ConsPlusNormal"/>
        <w:tabs>
          <w:tab w:val="left" w:pos="284"/>
        </w:tabs>
        <w:ind w:firstLine="567"/>
        <w:jc w:val="both"/>
        <w:outlineLvl w:val="2"/>
        <w:rPr>
          <w:rFonts w:ascii="Times New Roman" w:hAnsi="Times New Roman" w:cs="Times New Roman"/>
          <w:sz w:val="24"/>
          <w:szCs w:val="24"/>
        </w:rPr>
      </w:pPr>
      <w:r w:rsidRPr="005F2B55">
        <w:rPr>
          <w:rFonts w:ascii="Times New Roman" w:hAnsi="Times New Roman" w:cs="Times New Roman"/>
          <w:sz w:val="24"/>
          <w:szCs w:val="24"/>
        </w:rPr>
        <w:t>- с денежными средствами;</w:t>
      </w:r>
    </w:p>
    <w:p w14:paraId="2F7D351A" w14:textId="77777777" w:rsidR="0085038A" w:rsidRPr="005F2B55" w:rsidRDefault="0085038A" w:rsidP="005F2B55">
      <w:pPr>
        <w:pStyle w:val="ConsPlusNormal"/>
        <w:tabs>
          <w:tab w:val="left" w:pos="284"/>
        </w:tabs>
        <w:ind w:firstLine="567"/>
        <w:jc w:val="both"/>
        <w:outlineLvl w:val="2"/>
        <w:rPr>
          <w:rFonts w:ascii="Times New Roman" w:hAnsi="Times New Roman" w:cs="Times New Roman"/>
          <w:sz w:val="24"/>
          <w:szCs w:val="24"/>
        </w:rPr>
      </w:pPr>
      <w:r w:rsidRPr="005F2B55">
        <w:rPr>
          <w:rFonts w:ascii="Times New Roman" w:hAnsi="Times New Roman" w:cs="Times New Roman"/>
          <w:sz w:val="24"/>
          <w:szCs w:val="24"/>
        </w:rPr>
        <w:t>- с денежными документами (ордера с записью "Фондовый").</w:t>
      </w:r>
    </w:p>
    <w:p w14:paraId="716AE695" w14:textId="77777777" w:rsidR="0085038A" w:rsidRPr="005F2B55" w:rsidRDefault="0085038A" w:rsidP="005F2B55">
      <w:pPr>
        <w:pStyle w:val="ConsPlusNormal"/>
        <w:ind w:firstLine="540"/>
        <w:jc w:val="both"/>
        <w:rPr>
          <w:rFonts w:ascii="Times New Roman" w:hAnsi="Times New Roman" w:cs="Times New Roman"/>
          <w:i/>
          <w:sz w:val="24"/>
          <w:szCs w:val="24"/>
        </w:rPr>
      </w:pPr>
    </w:p>
    <w:p w14:paraId="2D1CCE8D" w14:textId="3315376B" w:rsidR="0085038A" w:rsidRPr="005F2B55" w:rsidRDefault="005B3FEB" w:rsidP="005F2B55">
      <w:pPr>
        <w:pStyle w:val="ConsPlusNormal"/>
        <w:tabs>
          <w:tab w:val="left" w:pos="284"/>
        </w:tabs>
        <w:ind w:firstLine="567"/>
        <w:jc w:val="both"/>
        <w:outlineLvl w:val="2"/>
        <w:rPr>
          <w:rFonts w:ascii="Times New Roman" w:hAnsi="Times New Roman" w:cs="Times New Roman"/>
          <w:sz w:val="24"/>
          <w:szCs w:val="24"/>
        </w:rPr>
      </w:pPr>
      <w:r w:rsidRPr="005F2B55">
        <w:rPr>
          <w:rFonts w:ascii="Times New Roman" w:hAnsi="Times New Roman" w:cs="Times New Roman"/>
          <w:sz w:val="24"/>
          <w:szCs w:val="24"/>
        </w:rPr>
        <w:t>7</w:t>
      </w:r>
      <w:r w:rsidR="0085038A" w:rsidRPr="005F2B55">
        <w:rPr>
          <w:rFonts w:ascii="Times New Roman" w:hAnsi="Times New Roman" w:cs="Times New Roman"/>
          <w:sz w:val="24"/>
          <w:szCs w:val="24"/>
        </w:rPr>
        <w:t>.10. Непрерывный внутренний контроль за осуществлением кассовых операций осуществляется путем</w:t>
      </w:r>
      <w:r w:rsidR="00C03B96" w:rsidRPr="005F2B55">
        <w:rPr>
          <w:rFonts w:ascii="Times New Roman" w:hAnsi="Times New Roman" w:cs="Times New Roman"/>
          <w:sz w:val="24"/>
          <w:szCs w:val="24"/>
        </w:rPr>
        <w:t xml:space="preserve"> внутреннего финансового контроля.</w:t>
      </w:r>
    </w:p>
    <w:p w14:paraId="4FFBDDEF" w14:textId="77777777" w:rsidR="000A51C2" w:rsidRPr="005F2B55" w:rsidRDefault="000A51C2" w:rsidP="005F2B55">
      <w:pPr>
        <w:pStyle w:val="ConsPlusNormal"/>
        <w:tabs>
          <w:tab w:val="left" w:pos="284"/>
        </w:tabs>
        <w:ind w:firstLine="567"/>
        <w:jc w:val="both"/>
        <w:outlineLvl w:val="2"/>
        <w:rPr>
          <w:rFonts w:ascii="Times New Roman" w:hAnsi="Times New Roman" w:cs="Times New Roman"/>
          <w:sz w:val="24"/>
          <w:szCs w:val="24"/>
        </w:rPr>
      </w:pPr>
    </w:p>
    <w:p w14:paraId="2E877FE2" w14:textId="787BA0E1" w:rsidR="00C03B96" w:rsidRPr="005F2B55" w:rsidRDefault="000A51C2" w:rsidP="005F2B55">
      <w:pPr>
        <w:pStyle w:val="ConsPlusNormal"/>
        <w:tabs>
          <w:tab w:val="left" w:pos="284"/>
        </w:tabs>
        <w:jc w:val="both"/>
        <w:outlineLvl w:val="2"/>
        <w:rPr>
          <w:rFonts w:ascii="Times New Roman" w:hAnsi="Times New Roman" w:cs="Times New Roman"/>
          <w:sz w:val="24"/>
          <w:szCs w:val="24"/>
        </w:rPr>
      </w:pPr>
      <w:r w:rsidRPr="005F2B55">
        <w:rPr>
          <w:rFonts w:ascii="Times New Roman" w:hAnsi="Times New Roman" w:cs="Times New Roman"/>
          <w:sz w:val="24"/>
          <w:szCs w:val="24"/>
        </w:rPr>
        <w:t xml:space="preserve">         7.11. </w:t>
      </w:r>
      <w:r w:rsidR="00C03B96" w:rsidRPr="005F2B55">
        <w:rPr>
          <w:rFonts w:ascii="Times New Roman" w:hAnsi="Times New Roman" w:cs="Times New Roman"/>
          <w:sz w:val="24"/>
          <w:szCs w:val="24"/>
        </w:rPr>
        <w:t>Операции на счете 210 03 отражаются в случае, когда средства зачисляются на банковский счет казначейства 401 16 "Средства для выдачи и внесения наличных денег и осуществления расчетов по отдельным операциям".</w:t>
      </w:r>
    </w:p>
    <w:p w14:paraId="125BF7D1" w14:textId="77777777" w:rsidR="000A51C2" w:rsidRPr="005F2B55" w:rsidRDefault="000A51C2" w:rsidP="005F2B55">
      <w:pPr>
        <w:pStyle w:val="ConsPlusNormal"/>
        <w:tabs>
          <w:tab w:val="left" w:pos="284"/>
        </w:tabs>
        <w:jc w:val="both"/>
        <w:outlineLvl w:val="2"/>
        <w:rPr>
          <w:rFonts w:ascii="Times New Roman" w:hAnsi="Times New Roman" w:cs="Times New Roman"/>
          <w:sz w:val="24"/>
          <w:szCs w:val="24"/>
        </w:rPr>
      </w:pPr>
    </w:p>
    <w:p w14:paraId="1F41C1C4" w14:textId="785BCD11" w:rsidR="00C03B96" w:rsidRPr="005F2B55" w:rsidRDefault="000A51C2" w:rsidP="005F2B55">
      <w:pPr>
        <w:pStyle w:val="ConsPlusNormal"/>
        <w:tabs>
          <w:tab w:val="left" w:pos="284"/>
        </w:tabs>
        <w:jc w:val="both"/>
        <w:outlineLvl w:val="2"/>
        <w:rPr>
          <w:rFonts w:ascii="Times New Roman" w:hAnsi="Times New Roman" w:cs="Times New Roman"/>
          <w:sz w:val="24"/>
          <w:szCs w:val="24"/>
        </w:rPr>
      </w:pPr>
      <w:r w:rsidRPr="005F2B55">
        <w:rPr>
          <w:rFonts w:ascii="Times New Roman" w:hAnsi="Times New Roman" w:cs="Times New Roman"/>
          <w:sz w:val="24"/>
          <w:szCs w:val="24"/>
        </w:rPr>
        <w:t xml:space="preserve">        7.12. </w:t>
      </w:r>
      <w:r w:rsidR="00C03B96" w:rsidRPr="005F2B55">
        <w:rPr>
          <w:rFonts w:ascii="Times New Roman" w:hAnsi="Times New Roman" w:cs="Times New Roman"/>
          <w:sz w:val="24"/>
          <w:szCs w:val="24"/>
        </w:rPr>
        <w:t>Операции отражаются на счете 201 23 в том случае, когда средства не поступили в казначейскую систему (на счет 40116), в том числе при внесении наличных средств с использованием банковских карт через банкомат (пункт выдачи наличных денежных средств, электронный терминал или другое техническое средство), поступление оплаты от клиентов через платежный терминал.</w:t>
      </w:r>
    </w:p>
    <w:p w14:paraId="38B34CAD" w14:textId="77777777" w:rsidR="00C03B96" w:rsidRPr="005F2B55" w:rsidRDefault="00C03B96" w:rsidP="005F2B55">
      <w:pPr>
        <w:pStyle w:val="2"/>
        <w:spacing w:before="0" w:line="240" w:lineRule="auto"/>
        <w:jc w:val="both"/>
        <w:rPr>
          <w:rFonts w:ascii="Times New Roman" w:eastAsia="Times New Roman" w:hAnsi="Times New Roman" w:cs="Times New Roman"/>
          <w:color w:val="auto"/>
          <w:sz w:val="24"/>
          <w:szCs w:val="24"/>
          <w:highlight w:val="yellow"/>
          <w:lang w:eastAsia="ru-RU"/>
        </w:rPr>
      </w:pPr>
      <w:bookmarkStart w:id="94" w:name="_Toc419373808"/>
    </w:p>
    <w:bookmarkEnd w:id="94"/>
    <w:p w14:paraId="7E18B9E2" w14:textId="4230312A" w:rsidR="00450FA8" w:rsidRPr="00901BC1" w:rsidRDefault="00450FA8" w:rsidP="00450FA8">
      <w:pPr>
        <w:spacing w:after="0" w:line="240" w:lineRule="auto"/>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 xml:space="preserve">8. </w:t>
      </w:r>
      <w:r w:rsidRPr="00901BC1">
        <w:rPr>
          <w:rFonts w:ascii="Times New Roman" w:eastAsia="Times New Roman" w:hAnsi="Times New Roman" w:cs="Times New Roman"/>
          <w:b/>
          <w:bCs/>
          <w:iCs/>
          <w:sz w:val="24"/>
          <w:szCs w:val="24"/>
          <w:lang w:eastAsia="ru-RU"/>
        </w:rPr>
        <w:t>Обесценение активов.</w:t>
      </w:r>
    </w:p>
    <w:p w14:paraId="159FFF00" w14:textId="555DC09F" w:rsidR="00450FA8" w:rsidRPr="00901BC1" w:rsidRDefault="00450FA8" w:rsidP="00450FA8">
      <w:pPr>
        <w:spacing w:after="0" w:line="240" w:lineRule="auto"/>
        <w:ind w:firstLine="567"/>
        <w:jc w:val="both"/>
        <w:rPr>
          <w:rFonts w:ascii="Times New Roman" w:eastAsia="Times New Roman" w:hAnsi="Times New Roman" w:cs="Times New Roman"/>
          <w:bCs/>
          <w:iCs/>
          <w:sz w:val="24"/>
          <w:szCs w:val="24"/>
          <w:lang w:eastAsia="ru-RU"/>
        </w:rPr>
      </w:pPr>
      <w:bookmarkStart w:id="95" w:name="_ref_1-9e53b0f59f6746"/>
      <w:r>
        <w:rPr>
          <w:rFonts w:ascii="Times New Roman" w:eastAsia="Times New Roman" w:hAnsi="Times New Roman" w:cs="Times New Roman"/>
          <w:bCs/>
          <w:iCs/>
          <w:sz w:val="24"/>
          <w:szCs w:val="24"/>
          <w:lang w:eastAsia="ru-RU"/>
        </w:rPr>
        <w:t>8</w:t>
      </w:r>
      <w:r w:rsidRPr="00901BC1">
        <w:rPr>
          <w:rFonts w:ascii="Times New Roman" w:eastAsia="Times New Roman" w:hAnsi="Times New Roman" w:cs="Times New Roman"/>
          <w:bCs/>
          <w:iCs/>
          <w:sz w:val="24"/>
          <w:szCs w:val="24"/>
          <w:lang w:eastAsia="ru-RU"/>
        </w:rPr>
        <w:t>.1. 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95"/>
    </w:p>
    <w:p w14:paraId="36066C0E" w14:textId="77777777" w:rsidR="00450FA8" w:rsidRPr="00901BC1" w:rsidRDefault="00450FA8" w:rsidP="00450FA8">
      <w:pPr>
        <w:spacing w:after="0" w:line="240" w:lineRule="auto"/>
        <w:ind w:firstLine="567"/>
        <w:jc w:val="both"/>
        <w:rPr>
          <w:rFonts w:ascii="Times New Roman" w:eastAsia="Times New Roman" w:hAnsi="Times New Roman" w:cs="Times New Roman"/>
          <w:i/>
          <w:iCs/>
          <w:sz w:val="24"/>
          <w:szCs w:val="24"/>
          <w:lang w:eastAsia="ru-RU"/>
        </w:rPr>
      </w:pPr>
      <w:r w:rsidRPr="00901BC1">
        <w:rPr>
          <w:rFonts w:ascii="Times New Roman" w:eastAsia="Times New Roman" w:hAnsi="Times New Roman" w:cs="Times New Roman"/>
          <w:i/>
          <w:iCs/>
          <w:sz w:val="24"/>
          <w:szCs w:val="24"/>
          <w:lang w:eastAsia="ru-RU"/>
        </w:rPr>
        <w:t xml:space="preserve">(Основание: </w:t>
      </w:r>
      <w:hyperlink r:id="rId221" w:history="1">
        <w:r w:rsidRPr="00901BC1">
          <w:rPr>
            <w:rStyle w:val="ac"/>
            <w:rFonts w:ascii="Times New Roman" w:eastAsia="Times New Roman" w:hAnsi="Times New Roman" w:cs="Times New Roman"/>
            <w:i/>
            <w:iCs/>
            <w:color w:val="auto"/>
            <w:sz w:val="24"/>
            <w:szCs w:val="24"/>
            <w:u w:val="none"/>
            <w:lang w:eastAsia="ru-RU"/>
          </w:rPr>
          <w:t>п. 9</w:t>
        </w:r>
      </w:hyperlink>
      <w:r w:rsidRPr="00901BC1">
        <w:rPr>
          <w:rFonts w:ascii="Times New Roman" w:eastAsia="Times New Roman" w:hAnsi="Times New Roman" w:cs="Times New Roman"/>
          <w:i/>
          <w:iCs/>
          <w:sz w:val="24"/>
          <w:szCs w:val="24"/>
          <w:lang w:eastAsia="ru-RU"/>
        </w:rPr>
        <w:t xml:space="preserve"> СГС "Учетная политика", </w:t>
      </w:r>
      <w:hyperlink r:id="rId222" w:history="1">
        <w:r w:rsidRPr="00901BC1">
          <w:rPr>
            <w:rStyle w:val="ac"/>
            <w:rFonts w:ascii="Times New Roman" w:eastAsia="Times New Roman" w:hAnsi="Times New Roman" w:cs="Times New Roman"/>
            <w:i/>
            <w:iCs/>
            <w:color w:val="auto"/>
            <w:sz w:val="24"/>
            <w:szCs w:val="24"/>
            <w:u w:val="none"/>
            <w:lang w:eastAsia="ru-RU"/>
          </w:rPr>
          <w:t>п. п. 5</w:t>
        </w:r>
      </w:hyperlink>
      <w:r w:rsidRPr="00901BC1">
        <w:rPr>
          <w:rFonts w:ascii="Times New Roman" w:eastAsia="Times New Roman" w:hAnsi="Times New Roman" w:cs="Times New Roman"/>
          <w:i/>
          <w:iCs/>
          <w:sz w:val="24"/>
          <w:szCs w:val="24"/>
          <w:lang w:eastAsia="ru-RU"/>
        </w:rPr>
        <w:t xml:space="preserve">, </w:t>
      </w:r>
      <w:hyperlink r:id="rId223" w:history="1">
        <w:r w:rsidRPr="00901BC1">
          <w:rPr>
            <w:rStyle w:val="ac"/>
            <w:rFonts w:ascii="Times New Roman" w:eastAsia="Times New Roman" w:hAnsi="Times New Roman" w:cs="Times New Roman"/>
            <w:i/>
            <w:iCs/>
            <w:color w:val="auto"/>
            <w:sz w:val="24"/>
            <w:szCs w:val="24"/>
            <w:u w:val="none"/>
            <w:lang w:eastAsia="ru-RU"/>
          </w:rPr>
          <w:t>6</w:t>
        </w:r>
      </w:hyperlink>
      <w:r w:rsidRPr="00901BC1">
        <w:rPr>
          <w:rFonts w:ascii="Times New Roman" w:eastAsia="Times New Roman" w:hAnsi="Times New Roman" w:cs="Times New Roman"/>
          <w:i/>
          <w:iCs/>
          <w:sz w:val="24"/>
          <w:szCs w:val="24"/>
          <w:lang w:eastAsia="ru-RU"/>
        </w:rPr>
        <w:t xml:space="preserve"> СГС "Обесценение активов")</w:t>
      </w:r>
    </w:p>
    <w:p w14:paraId="2F6C32BF" w14:textId="77777777" w:rsidR="00450FA8" w:rsidRPr="00901BC1" w:rsidRDefault="00450FA8" w:rsidP="00450FA8">
      <w:pPr>
        <w:spacing w:after="0" w:line="240" w:lineRule="auto"/>
        <w:ind w:firstLine="567"/>
        <w:jc w:val="both"/>
        <w:rPr>
          <w:rFonts w:ascii="Times New Roman" w:eastAsia="Times New Roman" w:hAnsi="Times New Roman" w:cs="Times New Roman"/>
          <w:iCs/>
          <w:sz w:val="24"/>
          <w:szCs w:val="24"/>
          <w:lang w:eastAsia="ru-RU"/>
        </w:rPr>
      </w:pPr>
    </w:p>
    <w:p w14:paraId="64E3A52C" w14:textId="38D8A3AC" w:rsidR="00450FA8" w:rsidRPr="00450FA8" w:rsidRDefault="00450FA8" w:rsidP="00C7655B">
      <w:pPr>
        <w:pStyle w:val="a9"/>
        <w:numPr>
          <w:ilvl w:val="1"/>
          <w:numId w:val="12"/>
        </w:numPr>
        <w:spacing w:after="0" w:line="240" w:lineRule="auto"/>
        <w:ind w:left="0" w:firstLine="567"/>
        <w:jc w:val="both"/>
        <w:rPr>
          <w:rFonts w:ascii="Times New Roman" w:eastAsia="Times New Roman" w:hAnsi="Times New Roman" w:cs="Times New Roman"/>
          <w:bCs/>
          <w:iCs/>
          <w:sz w:val="24"/>
          <w:szCs w:val="24"/>
          <w:lang w:eastAsia="ru-RU"/>
        </w:rPr>
      </w:pPr>
      <w:bookmarkStart w:id="96" w:name="_ref_1-6e81dd5844cc4d"/>
      <w:r w:rsidRPr="00450FA8">
        <w:rPr>
          <w:rFonts w:ascii="Times New Roman" w:eastAsia="Times New Roman" w:hAnsi="Times New Roman" w:cs="Times New Roman"/>
          <w:bCs/>
          <w:iCs/>
          <w:sz w:val="24"/>
          <w:szCs w:val="24"/>
          <w:lang w:eastAsia="ru-RU"/>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24" w:history="1">
        <w:r w:rsidRPr="00450FA8">
          <w:rPr>
            <w:rStyle w:val="ac"/>
            <w:rFonts w:ascii="Times New Roman" w:eastAsia="Times New Roman" w:hAnsi="Times New Roman" w:cs="Times New Roman"/>
            <w:bCs/>
            <w:iCs/>
            <w:color w:val="auto"/>
            <w:sz w:val="24"/>
            <w:szCs w:val="24"/>
            <w:u w:val="none"/>
            <w:lang w:eastAsia="ru-RU"/>
          </w:rPr>
          <w:t>(ф. 0504087)</w:t>
        </w:r>
      </w:hyperlink>
      <w:r w:rsidRPr="00450FA8">
        <w:rPr>
          <w:rFonts w:ascii="Times New Roman" w:eastAsia="Times New Roman" w:hAnsi="Times New Roman" w:cs="Times New Roman"/>
          <w:bCs/>
          <w:iCs/>
          <w:sz w:val="24"/>
          <w:szCs w:val="24"/>
          <w:lang w:eastAsia="ru-RU"/>
        </w:rPr>
        <w:t>.</w:t>
      </w:r>
      <w:bookmarkEnd w:id="96"/>
    </w:p>
    <w:p w14:paraId="0C447662" w14:textId="77777777" w:rsidR="00450FA8" w:rsidRPr="00901BC1" w:rsidRDefault="00450FA8" w:rsidP="00450FA8">
      <w:pPr>
        <w:spacing w:after="0" w:line="240" w:lineRule="auto"/>
        <w:ind w:firstLine="567"/>
        <w:jc w:val="both"/>
        <w:rPr>
          <w:rFonts w:ascii="Times New Roman" w:eastAsia="Times New Roman" w:hAnsi="Times New Roman" w:cs="Times New Roman"/>
          <w:i/>
          <w:iCs/>
          <w:sz w:val="24"/>
          <w:szCs w:val="24"/>
          <w:lang w:eastAsia="ru-RU"/>
        </w:rPr>
      </w:pPr>
      <w:r w:rsidRPr="00901BC1">
        <w:rPr>
          <w:rFonts w:ascii="Times New Roman" w:eastAsia="Times New Roman" w:hAnsi="Times New Roman" w:cs="Times New Roman"/>
          <w:i/>
          <w:iCs/>
          <w:sz w:val="24"/>
          <w:szCs w:val="24"/>
          <w:lang w:eastAsia="ru-RU"/>
        </w:rPr>
        <w:t xml:space="preserve">(Основание: </w:t>
      </w:r>
      <w:hyperlink r:id="rId225" w:history="1">
        <w:r w:rsidRPr="00901BC1">
          <w:rPr>
            <w:rStyle w:val="ac"/>
            <w:rFonts w:ascii="Times New Roman" w:eastAsia="Times New Roman" w:hAnsi="Times New Roman" w:cs="Times New Roman"/>
            <w:i/>
            <w:iCs/>
            <w:color w:val="auto"/>
            <w:sz w:val="24"/>
            <w:szCs w:val="24"/>
            <w:u w:val="none"/>
            <w:lang w:eastAsia="ru-RU"/>
          </w:rPr>
          <w:t>п. п. 6</w:t>
        </w:r>
      </w:hyperlink>
      <w:r w:rsidRPr="00901BC1">
        <w:rPr>
          <w:rFonts w:ascii="Times New Roman" w:eastAsia="Times New Roman" w:hAnsi="Times New Roman" w:cs="Times New Roman"/>
          <w:i/>
          <w:iCs/>
          <w:sz w:val="24"/>
          <w:szCs w:val="24"/>
          <w:lang w:eastAsia="ru-RU"/>
        </w:rPr>
        <w:t xml:space="preserve">, </w:t>
      </w:r>
      <w:hyperlink r:id="rId226" w:history="1">
        <w:r w:rsidRPr="00901BC1">
          <w:rPr>
            <w:rStyle w:val="ac"/>
            <w:rFonts w:ascii="Times New Roman" w:eastAsia="Times New Roman" w:hAnsi="Times New Roman" w:cs="Times New Roman"/>
            <w:i/>
            <w:iCs/>
            <w:color w:val="auto"/>
            <w:sz w:val="24"/>
            <w:szCs w:val="24"/>
            <w:u w:val="none"/>
            <w:lang w:eastAsia="ru-RU"/>
          </w:rPr>
          <w:t>18</w:t>
        </w:r>
      </w:hyperlink>
      <w:r w:rsidRPr="00901BC1">
        <w:rPr>
          <w:rFonts w:ascii="Times New Roman" w:eastAsia="Times New Roman" w:hAnsi="Times New Roman" w:cs="Times New Roman"/>
          <w:i/>
          <w:iCs/>
          <w:sz w:val="24"/>
          <w:szCs w:val="24"/>
          <w:lang w:eastAsia="ru-RU"/>
        </w:rPr>
        <w:t xml:space="preserve"> СГС "Обесценение активов")</w:t>
      </w:r>
    </w:p>
    <w:p w14:paraId="397E4892" w14:textId="77777777" w:rsidR="00450FA8" w:rsidRPr="00901BC1" w:rsidRDefault="00450FA8" w:rsidP="00450FA8">
      <w:pPr>
        <w:spacing w:after="0" w:line="240" w:lineRule="auto"/>
        <w:ind w:firstLine="567"/>
        <w:jc w:val="both"/>
        <w:rPr>
          <w:rFonts w:ascii="Times New Roman" w:eastAsia="Times New Roman" w:hAnsi="Times New Roman" w:cs="Times New Roman"/>
          <w:i/>
          <w:iCs/>
          <w:sz w:val="24"/>
          <w:szCs w:val="24"/>
          <w:lang w:eastAsia="ru-RU"/>
        </w:rPr>
      </w:pPr>
    </w:p>
    <w:p w14:paraId="3CB2E101" w14:textId="58BD1866" w:rsidR="00450FA8" w:rsidRPr="00450FA8" w:rsidRDefault="00450FA8" w:rsidP="00C7655B">
      <w:pPr>
        <w:pStyle w:val="a9"/>
        <w:numPr>
          <w:ilvl w:val="1"/>
          <w:numId w:val="12"/>
        </w:numPr>
        <w:spacing w:after="0" w:line="240" w:lineRule="auto"/>
        <w:ind w:left="0" w:firstLine="567"/>
        <w:jc w:val="both"/>
        <w:rPr>
          <w:rFonts w:ascii="Times New Roman" w:eastAsia="Times New Roman" w:hAnsi="Times New Roman" w:cs="Times New Roman"/>
          <w:bCs/>
          <w:iCs/>
          <w:sz w:val="24"/>
          <w:szCs w:val="24"/>
          <w:lang w:eastAsia="ru-RU"/>
        </w:rPr>
      </w:pPr>
      <w:bookmarkStart w:id="97" w:name="_ref_1-e18c0ab4586a45"/>
      <w:r w:rsidRPr="00450FA8">
        <w:rPr>
          <w:rFonts w:ascii="Times New Roman" w:eastAsia="Times New Roman" w:hAnsi="Times New Roman" w:cs="Times New Roman"/>
          <w:bCs/>
          <w:iCs/>
          <w:sz w:val="24"/>
          <w:szCs w:val="24"/>
          <w:lang w:eastAsia="ru-RU"/>
        </w:rP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97"/>
    </w:p>
    <w:p w14:paraId="356EC6A5" w14:textId="77777777" w:rsidR="00450FA8" w:rsidRPr="00901BC1" w:rsidRDefault="00450FA8" w:rsidP="00450FA8">
      <w:pPr>
        <w:spacing w:after="0" w:line="240" w:lineRule="auto"/>
        <w:ind w:firstLine="567"/>
        <w:jc w:val="both"/>
        <w:rPr>
          <w:rFonts w:ascii="Times New Roman" w:eastAsia="Times New Roman" w:hAnsi="Times New Roman" w:cs="Times New Roman"/>
          <w:i/>
          <w:iCs/>
          <w:sz w:val="24"/>
          <w:szCs w:val="24"/>
          <w:lang w:eastAsia="ru-RU"/>
        </w:rPr>
      </w:pPr>
      <w:r w:rsidRPr="00901BC1">
        <w:rPr>
          <w:rFonts w:ascii="Times New Roman" w:eastAsia="Times New Roman" w:hAnsi="Times New Roman" w:cs="Times New Roman"/>
          <w:i/>
          <w:iCs/>
          <w:sz w:val="24"/>
          <w:szCs w:val="24"/>
          <w:lang w:eastAsia="ru-RU"/>
        </w:rPr>
        <w:t xml:space="preserve">(Основание: </w:t>
      </w:r>
      <w:hyperlink r:id="rId227" w:history="1">
        <w:r w:rsidRPr="00901BC1">
          <w:rPr>
            <w:rStyle w:val="ac"/>
            <w:rFonts w:ascii="Times New Roman" w:eastAsia="Times New Roman" w:hAnsi="Times New Roman" w:cs="Times New Roman"/>
            <w:i/>
            <w:iCs/>
            <w:color w:val="auto"/>
            <w:sz w:val="24"/>
            <w:szCs w:val="24"/>
            <w:u w:val="none"/>
            <w:lang w:eastAsia="ru-RU"/>
          </w:rPr>
          <w:t>п. 9</w:t>
        </w:r>
      </w:hyperlink>
      <w:r w:rsidRPr="00901BC1">
        <w:rPr>
          <w:rFonts w:ascii="Times New Roman" w:eastAsia="Times New Roman" w:hAnsi="Times New Roman" w:cs="Times New Roman"/>
          <w:i/>
          <w:iCs/>
          <w:sz w:val="24"/>
          <w:szCs w:val="24"/>
          <w:lang w:eastAsia="ru-RU"/>
        </w:rPr>
        <w:t xml:space="preserve"> СГС "Учетная политика")</w:t>
      </w:r>
    </w:p>
    <w:p w14:paraId="75C77544" w14:textId="77777777" w:rsidR="00450FA8" w:rsidRPr="00901BC1" w:rsidRDefault="00450FA8" w:rsidP="00450FA8">
      <w:pPr>
        <w:spacing w:after="0" w:line="240" w:lineRule="auto"/>
        <w:ind w:firstLine="567"/>
        <w:jc w:val="both"/>
        <w:rPr>
          <w:rFonts w:ascii="Times New Roman" w:eastAsia="Times New Roman" w:hAnsi="Times New Roman" w:cs="Times New Roman"/>
          <w:iCs/>
          <w:sz w:val="24"/>
          <w:szCs w:val="24"/>
          <w:lang w:eastAsia="ru-RU"/>
        </w:rPr>
      </w:pPr>
    </w:p>
    <w:p w14:paraId="7FEA9CEC" w14:textId="77777777" w:rsidR="00450FA8" w:rsidRPr="00901BC1" w:rsidRDefault="00450FA8" w:rsidP="00C7655B">
      <w:pPr>
        <w:numPr>
          <w:ilvl w:val="1"/>
          <w:numId w:val="12"/>
        </w:numPr>
        <w:spacing w:after="0" w:line="240" w:lineRule="auto"/>
        <w:ind w:left="0" w:firstLine="567"/>
        <w:jc w:val="both"/>
        <w:rPr>
          <w:rFonts w:ascii="Times New Roman" w:eastAsia="Times New Roman" w:hAnsi="Times New Roman" w:cs="Times New Roman"/>
          <w:bCs/>
          <w:iCs/>
          <w:sz w:val="24"/>
          <w:szCs w:val="24"/>
          <w:lang w:eastAsia="ru-RU"/>
        </w:rPr>
      </w:pPr>
      <w:bookmarkStart w:id="98" w:name="_ref_1-234e9829458a46"/>
      <w:r w:rsidRPr="00901BC1">
        <w:rPr>
          <w:rFonts w:ascii="Times New Roman" w:eastAsia="Times New Roman" w:hAnsi="Times New Roman" w:cs="Times New Roman"/>
          <w:bCs/>
          <w:iCs/>
          <w:sz w:val="24"/>
          <w:szCs w:val="24"/>
          <w:lang w:eastAsia="ru-RU"/>
        </w:rP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98"/>
    </w:p>
    <w:p w14:paraId="6693073D" w14:textId="77777777" w:rsidR="00450FA8" w:rsidRPr="00901BC1" w:rsidRDefault="00450FA8" w:rsidP="00450FA8">
      <w:pPr>
        <w:spacing w:after="0" w:line="240" w:lineRule="auto"/>
        <w:ind w:firstLine="567"/>
        <w:jc w:val="both"/>
        <w:rPr>
          <w:rFonts w:ascii="Times New Roman" w:eastAsia="Times New Roman" w:hAnsi="Times New Roman" w:cs="Times New Roman"/>
          <w:iCs/>
          <w:sz w:val="24"/>
          <w:szCs w:val="24"/>
          <w:lang w:eastAsia="ru-RU"/>
        </w:rPr>
      </w:pPr>
      <w:r w:rsidRPr="00901BC1">
        <w:rPr>
          <w:rFonts w:ascii="Times New Roman" w:eastAsia="Times New Roman" w:hAnsi="Times New Roman" w:cs="Times New Roman"/>
          <w:iCs/>
          <w:sz w:val="24"/>
          <w:szCs w:val="24"/>
          <w:lang w:eastAsia="ru-RU"/>
        </w:rPr>
        <w:t>В случае если предлагается решение о проведении оценки, также указывается оптимальный метод определения справедливой стоимости актива.</w:t>
      </w:r>
    </w:p>
    <w:p w14:paraId="31899297" w14:textId="77777777" w:rsidR="00450FA8" w:rsidRPr="00901BC1" w:rsidRDefault="00450FA8" w:rsidP="00450FA8">
      <w:pPr>
        <w:spacing w:after="0" w:line="240" w:lineRule="auto"/>
        <w:ind w:firstLine="567"/>
        <w:jc w:val="both"/>
        <w:rPr>
          <w:rFonts w:ascii="Times New Roman" w:eastAsia="Times New Roman" w:hAnsi="Times New Roman" w:cs="Times New Roman"/>
          <w:i/>
          <w:iCs/>
          <w:sz w:val="24"/>
          <w:szCs w:val="24"/>
          <w:lang w:eastAsia="ru-RU"/>
        </w:rPr>
      </w:pPr>
      <w:r w:rsidRPr="00901BC1">
        <w:rPr>
          <w:rFonts w:ascii="Times New Roman" w:eastAsia="Times New Roman" w:hAnsi="Times New Roman" w:cs="Times New Roman"/>
          <w:i/>
          <w:iCs/>
          <w:sz w:val="24"/>
          <w:szCs w:val="24"/>
          <w:lang w:eastAsia="ru-RU"/>
        </w:rPr>
        <w:lastRenderedPageBreak/>
        <w:t xml:space="preserve">(Основание: </w:t>
      </w:r>
      <w:hyperlink r:id="rId228" w:history="1">
        <w:r w:rsidRPr="00901BC1">
          <w:rPr>
            <w:rStyle w:val="ac"/>
            <w:rFonts w:ascii="Times New Roman" w:eastAsia="Times New Roman" w:hAnsi="Times New Roman" w:cs="Times New Roman"/>
            <w:i/>
            <w:iCs/>
            <w:color w:val="auto"/>
            <w:sz w:val="24"/>
            <w:szCs w:val="24"/>
            <w:u w:val="none"/>
            <w:lang w:eastAsia="ru-RU"/>
          </w:rPr>
          <w:t>п. 9</w:t>
        </w:r>
      </w:hyperlink>
      <w:r w:rsidRPr="00901BC1">
        <w:rPr>
          <w:rFonts w:ascii="Times New Roman" w:eastAsia="Times New Roman" w:hAnsi="Times New Roman" w:cs="Times New Roman"/>
          <w:i/>
          <w:iCs/>
          <w:sz w:val="24"/>
          <w:szCs w:val="24"/>
          <w:lang w:eastAsia="ru-RU"/>
        </w:rPr>
        <w:t xml:space="preserve"> СГС "Учетная политика", </w:t>
      </w:r>
      <w:hyperlink r:id="rId229" w:history="1">
        <w:r w:rsidRPr="00901BC1">
          <w:rPr>
            <w:rStyle w:val="ac"/>
            <w:rFonts w:ascii="Times New Roman" w:eastAsia="Times New Roman" w:hAnsi="Times New Roman" w:cs="Times New Roman"/>
            <w:i/>
            <w:iCs/>
            <w:color w:val="auto"/>
            <w:sz w:val="24"/>
            <w:szCs w:val="24"/>
            <w:u w:val="none"/>
            <w:lang w:eastAsia="ru-RU"/>
          </w:rPr>
          <w:t>п. п. 10</w:t>
        </w:r>
      </w:hyperlink>
      <w:r w:rsidRPr="00901BC1">
        <w:rPr>
          <w:rFonts w:ascii="Times New Roman" w:eastAsia="Times New Roman" w:hAnsi="Times New Roman" w:cs="Times New Roman"/>
          <w:i/>
          <w:iCs/>
          <w:sz w:val="24"/>
          <w:szCs w:val="24"/>
          <w:lang w:eastAsia="ru-RU"/>
        </w:rPr>
        <w:t xml:space="preserve">, </w:t>
      </w:r>
      <w:hyperlink r:id="rId230" w:history="1">
        <w:r w:rsidRPr="00901BC1">
          <w:rPr>
            <w:rStyle w:val="ac"/>
            <w:rFonts w:ascii="Times New Roman" w:eastAsia="Times New Roman" w:hAnsi="Times New Roman" w:cs="Times New Roman"/>
            <w:i/>
            <w:iCs/>
            <w:color w:val="auto"/>
            <w:sz w:val="24"/>
            <w:szCs w:val="24"/>
            <w:u w:val="none"/>
            <w:lang w:eastAsia="ru-RU"/>
          </w:rPr>
          <w:t>11</w:t>
        </w:r>
      </w:hyperlink>
      <w:r w:rsidRPr="00901BC1">
        <w:rPr>
          <w:rFonts w:ascii="Times New Roman" w:eastAsia="Times New Roman" w:hAnsi="Times New Roman" w:cs="Times New Roman"/>
          <w:i/>
          <w:iCs/>
          <w:sz w:val="24"/>
          <w:szCs w:val="24"/>
          <w:lang w:eastAsia="ru-RU"/>
        </w:rPr>
        <w:t xml:space="preserve"> СГС "Обесценение активов")</w:t>
      </w:r>
    </w:p>
    <w:p w14:paraId="05C9861F" w14:textId="77777777" w:rsidR="00450FA8" w:rsidRPr="00901BC1" w:rsidRDefault="00450FA8" w:rsidP="00450FA8">
      <w:pPr>
        <w:spacing w:after="0" w:line="240" w:lineRule="auto"/>
        <w:ind w:firstLine="567"/>
        <w:jc w:val="both"/>
        <w:rPr>
          <w:rFonts w:ascii="Times New Roman" w:eastAsia="Times New Roman" w:hAnsi="Times New Roman" w:cs="Times New Roman"/>
          <w:iCs/>
          <w:sz w:val="24"/>
          <w:szCs w:val="24"/>
          <w:lang w:eastAsia="ru-RU"/>
        </w:rPr>
      </w:pPr>
    </w:p>
    <w:p w14:paraId="1F2B0FE2" w14:textId="77777777" w:rsidR="00450FA8" w:rsidRPr="00901BC1" w:rsidRDefault="00450FA8" w:rsidP="00C7655B">
      <w:pPr>
        <w:numPr>
          <w:ilvl w:val="1"/>
          <w:numId w:val="12"/>
        </w:numPr>
        <w:spacing w:after="0" w:line="240" w:lineRule="auto"/>
        <w:ind w:left="0" w:firstLine="567"/>
        <w:jc w:val="both"/>
        <w:rPr>
          <w:rFonts w:ascii="Times New Roman" w:eastAsia="Times New Roman" w:hAnsi="Times New Roman" w:cs="Times New Roman"/>
          <w:bCs/>
          <w:iCs/>
          <w:sz w:val="24"/>
          <w:szCs w:val="24"/>
          <w:lang w:eastAsia="ru-RU"/>
        </w:rPr>
      </w:pPr>
      <w:bookmarkStart w:id="99" w:name="_ref_1-b9a1ad4195284f"/>
      <w:r w:rsidRPr="00901BC1">
        <w:rPr>
          <w:rFonts w:ascii="Times New Roman" w:eastAsia="Times New Roman" w:hAnsi="Times New Roman" w:cs="Times New Roman"/>
          <w:bCs/>
          <w:iCs/>
          <w:sz w:val="24"/>
          <w:szCs w:val="24"/>
          <w:lang w:eastAsia="ru-RU"/>
        </w:rPr>
        <w:t>При выявлении признаков возможного обесценения (снижения убытка) начальник Учреждения принимает решение о необходимости (об отсутствии необходимости) определения справедливой стоимости такого актива.</w:t>
      </w:r>
      <w:bookmarkEnd w:id="99"/>
    </w:p>
    <w:p w14:paraId="520D028E" w14:textId="77777777" w:rsidR="00450FA8" w:rsidRPr="00901BC1" w:rsidRDefault="00450FA8" w:rsidP="00450FA8">
      <w:pPr>
        <w:spacing w:after="0" w:line="240" w:lineRule="auto"/>
        <w:ind w:firstLine="567"/>
        <w:jc w:val="both"/>
        <w:rPr>
          <w:rFonts w:ascii="Times New Roman" w:eastAsia="Times New Roman" w:hAnsi="Times New Roman" w:cs="Times New Roman"/>
          <w:bCs/>
          <w:iCs/>
          <w:sz w:val="24"/>
          <w:szCs w:val="24"/>
          <w:lang w:eastAsia="ru-RU"/>
        </w:rPr>
      </w:pPr>
    </w:p>
    <w:p w14:paraId="5827D6EE" w14:textId="77777777" w:rsidR="00450FA8" w:rsidRPr="00901BC1" w:rsidRDefault="00450FA8" w:rsidP="00C7655B">
      <w:pPr>
        <w:numPr>
          <w:ilvl w:val="1"/>
          <w:numId w:val="12"/>
        </w:numPr>
        <w:spacing w:after="0" w:line="240" w:lineRule="auto"/>
        <w:ind w:left="0" w:firstLine="567"/>
        <w:jc w:val="both"/>
        <w:rPr>
          <w:rFonts w:ascii="Times New Roman" w:eastAsia="Times New Roman" w:hAnsi="Times New Roman" w:cs="Times New Roman"/>
          <w:bCs/>
          <w:iCs/>
          <w:sz w:val="24"/>
          <w:szCs w:val="24"/>
          <w:lang w:eastAsia="ru-RU"/>
        </w:rPr>
      </w:pPr>
      <w:bookmarkStart w:id="100" w:name="_ref_1-f41b250cef1342"/>
      <w:r w:rsidRPr="00901BC1">
        <w:rPr>
          <w:rFonts w:ascii="Times New Roman" w:eastAsia="Times New Roman" w:hAnsi="Times New Roman" w:cs="Times New Roman"/>
          <w:bCs/>
          <w:iCs/>
          <w:sz w:val="24"/>
          <w:szCs w:val="24"/>
          <w:lang w:eastAsia="ru-RU"/>
        </w:rPr>
        <w:t>Это решение оформляется приказом с указанием метода, которым стоимость будет определена.</w:t>
      </w:r>
      <w:bookmarkEnd w:id="100"/>
    </w:p>
    <w:p w14:paraId="0B6D3E08" w14:textId="77777777" w:rsidR="00450FA8" w:rsidRPr="00901BC1" w:rsidRDefault="00450FA8" w:rsidP="00450FA8">
      <w:pPr>
        <w:spacing w:after="0" w:line="240" w:lineRule="auto"/>
        <w:ind w:firstLine="567"/>
        <w:jc w:val="both"/>
        <w:rPr>
          <w:rFonts w:ascii="Times New Roman" w:eastAsia="Times New Roman" w:hAnsi="Times New Roman" w:cs="Times New Roman"/>
          <w:i/>
          <w:iCs/>
          <w:sz w:val="24"/>
          <w:szCs w:val="24"/>
          <w:lang w:eastAsia="ru-RU"/>
        </w:rPr>
      </w:pPr>
      <w:r w:rsidRPr="00901BC1">
        <w:rPr>
          <w:rFonts w:ascii="Times New Roman" w:eastAsia="Times New Roman" w:hAnsi="Times New Roman" w:cs="Times New Roman"/>
          <w:i/>
          <w:iCs/>
          <w:sz w:val="24"/>
          <w:szCs w:val="24"/>
          <w:lang w:eastAsia="ru-RU"/>
        </w:rPr>
        <w:t xml:space="preserve">(Основание: </w:t>
      </w:r>
      <w:hyperlink r:id="rId231" w:history="1">
        <w:r w:rsidRPr="00901BC1">
          <w:rPr>
            <w:rStyle w:val="ac"/>
            <w:rFonts w:ascii="Times New Roman" w:eastAsia="Times New Roman" w:hAnsi="Times New Roman" w:cs="Times New Roman"/>
            <w:i/>
            <w:iCs/>
            <w:color w:val="auto"/>
            <w:sz w:val="24"/>
            <w:szCs w:val="24"/>
            <w:u w:val="none"/>
            <w:lang w:eastAsia="ru-RU"/>
          </w:rPr>
          <w:t>п. п. 10</w:t>
        </w:r>
      </w:hyperlink>
      <w:r w:rsidRPr="00901BC1">
        <w:rPr>
          <w:rFonts w:ascii="Times New Roman" w:eastAsia="Times New Roman" w:hAnsi="Times New Roman" w:cs="Times New Roman"/>
          <w:i/>
          <w:iCs/>
          <w:sz w:val="24"/>
          <w:szCs w:val="24"/>
          <w:lang w:eastAsia="ru-RU"/>
        </w:rPr>
        <w:t xml:space="preserve">, </w:t>
      </w:r>
      <w:hyperlink r:id="rId232" w:history="1">
        <w:r w:rsidRPr="00901BC1">
          <w:rPr>
            <w:rStyle w:val="ac"/>
            <w:rFonts w:ascii="Times New Roman" w:eastAsia="Times New Roman" w:hAnsi="Times New Roman" w:cs="Times New Roman"/>
            <w:i/>
            <w:iCs/>
            <w:color w:val="auto"/>
            <w:sz w:val="24"/>
            <w:szCs w:val="24"/>
            <w:u w:val="none"/>
            <w:lang w:eastAsia="ru-RU"/>
          </w:rPr>
          <w:t>22</w:t>
        </w:r>
      </w:hyperlink>
      <w:r w:rsidRPr="00901BC1">
        <w:rPr>
          <w:rFonts w:ascii="Times New Roman" w:eastAsia="Times New Roman" w:hAnsi="Times New Roman" w:cs="Times New Roman"/>
          <w:i/>
          <w:iCs/>
          <w:sz w:val="24"/>
          <w:szCs w:val="24"/>
          <w:lang w:eastAsia="ru-RU"/>
        </w:rPr>
        <w:t xml:space="preserve"> СГС "Обесценение активов")</w:t>
      </w:r>
    </w:p>
    <w:p w14:paraId="78F17D03" w14:textId="77777777" w:rsidR="00450FA8" w:rsidRPr="00901BC1" w:rsidRDefault="00450FA8" w:rsidP="00450FA8">
      <w:pPr>
        <w:spacing w:after="0" w:line="240" w:lineRule="auto"/>
        <w:ind w:firstLine="567"/>
        <w:jc w:val="both"/>
        <w:rPr>
          <w:rFonts w:ascii="Times New Roman" w:eastAsia="Times New Roman" w:hAnsi="Times New Roman" w:cs="Times New Roman"/>
          <w:iCs/>
          <w:sz w:val="24"/>
          <w:szCs w:val="24"/>
          <w:lang w:eastAsia="ru-RU"/>
        </w:rPr>
      </w:pPr>
    </w:p>
    <w:p w14:paraId="6355E090" w14:textId="77777777" w:rsidR="00450FA8" w:rsidRPr="00901BC1" w:rsidRDefault="00450FA8" w:rsidP="00C7655B">
      <w:pPr>
        <w:numPr>
          <w:ilvl w:val="1"/>
          <w:numId w:val="12"/>
        </w:numPr>
        <w:spacing w:after="0" w:line="240" w:lineRule="auto"/>
        <w:ind w:left="0" w:firstLine="567"/>
        <w:jc w:val="both"/>
        <w:rPr>
          <w:rFonts w:ascii="Times New Roman" w:eastAsia="Times New Roman" w:hAnsi="Times New Roman" w:cs="Times New Roman"/>
          <w:bCs/>
          <w:iCs/>
          <w:sz w:val="24"/>
          <w:szCs w:val="24"/>
          <w:lang w:eastAsia="ru-RU"/>
        </w:rPr>
      </w:pPr>
      <w:bookmarkStart w:id="101" w:name="_ref_1-82eba409a29d43"/>
      <w:r w:rsidRPr="00901BC1">
        <w:rPr>
          <w:rFonts w:ascii="Times New Roman" w:eastAsia="Times New Roman" w:hAnsi="Times New Roman" w:cs="Times New Roman"/>
          <w:bCs/>
          <w:iCs/>
          <w:sz w:val="24"/>
          <w:szCs w:val="24"/>
          <w:lang w:eastAsia="ru-RU"/>
        </w:rP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01"/>
    </w:p>
    <w:p w14:paraId="7094D38B" w14:textId="77777777" w:rsidR="00450FA8" w:rsidRPr="00901BC1" w:rsidRDefault="00450FA8" w:rsidP="00450FA8">
      <w:pPr>
        <w:spacing w:after="0" w:line="240" w:lineRule="auto"/>
        <w:ind w:firstLine="567"/>
        <w:jc w:val="both"/>
        <w:rPr>
          <w:rFonts w:ascii="Times New Roman" w:eastAsia="Times New Roman" w:hAnsi="Times New Roman" w:cs="Times New Roman"/>
          <w:i/>
          <w:iCs/>
          <w:sz w:val="24"/>
          <w:szCs w:val="24"/>
          <w:lang w:eastAsia="ru-RU"/>
        </w:rPr>
      </w:pPr>
      <w:r w:rsidRPr="00901BC1">
        <w:rPr>
          <w:rFonts w:ascii="Times New Roman" w:eastAsia="Times New Roman" w:hAnsi="Times New Roman" w:cs="Times New Roman"/>
          <w:i/>
          <w:iCs/>
          <w:sz w:val="24"/>
          <w:szCs w:val="24"/>
          <w:lang w:eastAsia="ru-RU"/>
        </w:rPr>
        <w:t xml:space="preserve">(Основание: </w:t>
      </w:r>
      <w:hyperlink r:id="rId233" w:history="1">
        <w:r w:rsidRPr="00901BC1">
          <w:rPr>
            <w:rStyle w:val="ac"/>
            <w:rFonts w:ascii="Times New Roman" w:eastAsia="Times New Roman" w:hAnsi="Times New Roman" w:cs="Times New Roman"/>
            <w:i/>
            <w:iCs/>
            <w:color w:val="auto"/>
            <w:sz w:val="24"/>
            <w:szCs w:val="24"/>
            <w:u w:val="none"/>
            <w:lang w:eastAsia="ru-RU"/>
          </w:rPr>
          <w:t>п. 13</w:t>
        </w:r>
      </w:hyperlink>
      <w:r w:rsidRPr="00901BC1">
        <w:rPr>
          <w:rFonts w:ascii="Times New Roman" w:eastAsia="Times New Roman" w:hAnsi="Times New Roman" w:cs="Times New Roman"/>
          <w:i/>
          <w:iCs/>
          <w:sz w:val="24"/>
          <w:szCs w:val="24"/>
          <w:lang w:eastAsia="ru-RU"/>
        </w:rPr>
        <w:t xml:space="preserve"> СГС "Обесценение активов")</w:t>
      </w:r>
    </w:p>
    <w:p w14:paraId="18847688" w14:textId="77777777" w:rsidR="00450FA8" w:rsidRPr="00901BC1" w:rsidRDefault="00450FA8" w:rsidP="00450FA8">
      <w:pPr>
        <w:spacing w:after="0" w:line="240" w:lineRule="auto"/>
        <w:ind w:firstLine="567"/>
        <w:jc w:val="both"/>
        <w:rPr>
          <w:rFonts w:ascii="Times New Roman" w:eastAsia="Times New Roman" w:hAnsi="Times New Roman" w:cs="Times New Roman"/>
          <w:iCs/>
          <w:sz w:val="24"/>
          <w:szCs w:val="24"/>
          <w:lang w:eastAsia="ru-RU"/>
        </w:rPr>
      </w:pPr>
    </w:p>
    <w:p w14:paraId="2CC3FCC6" w14:textId="77777777" w:rsidR="00450FA8" w:rsidRPr="00901BC1" w:rsidRDefault="00450FA8" w:rsidP="00C7655B">
      <w:pPr>
        <w:numPr>
          <w:ilvl w:val="1"/>
          <w:numId w:val="12"/>
        </w:numPr>
        <w:spacing w:after="0" w:line="240" w:lineRule="auto"/>
        <w:ind w:left="0" w:firstLine="567"/>
        <w:jc w:val="both"/>
        <w:rPr>
          <w:rFonts w:ascii="Times New Roman" w:eastAsia="Times New Roman" w:hAnsi="Times New Roman" w:cs="Times New Roman"/>
          <w:bCs/>
          <w:iCs/>
          <w:sz w:val="24"/>
          <w:szCs w:val="24"/>
          <w:lang w:eastAsia="ru-RU"/>
        </w:rPr>
      </w:pPr>
      <w:bookmarkStart w:id="102" w:name="_ref_1-3247905911cc48"/>
      <w:r w:rsidRPr="00901BC1">
        <w:rPr>
          <w:rFonts w:ascii="Times New Roman" w:eastAsia="Times New Roman" w:hAnsi="Times New Roman" w:cs="Times New Roman"/>
          <w:bCs/>
          <w:iCs/>
          <w:sz w:val="24"/>
          <w:szCs w:val="24"/>
          <w:lang w:eastAsia="ru-RU"/>
        </w:rPr>
        <w:t>Если по результатам определения справедливой стоимости актива выявлен убыток от обесценения, то он подлежит признанию в учете.</w:t>
      </w:r>
      <w:bookmarkEnd w:id="102"/>
    </w:p>
    <w:p w14:paraId="75C508B3" w14:textId="77777777" w:rsidR="00450FA8" w:rsidRPr="00901BC1" w:rsidRDefault="00450FA8" w:rsidP="00450FA8">
      <w:pPr>
        <w:spacing w:after="0" w:line="240" w:lineRule="auto"/>
        <w:ind w:firstLine="567"/>
        <w:jc w:val="both"/>
        <w:rPr>
          <w:rFonts w:ascii="Times New Roman" w:eastAsia="Times New Roman" w:hAnsi="Times New Roman" w:cs="Times New Roman"/>
          <w:i/>
          <w:iCs/>
          <w:sz w:val="24"/>
          <w:szCs w:val="24"/>
          <w:lang w:eastAsia="ru-RU"/>
        </w:rPr>
      </w:pPr>
      <w:r w:rsidRPr="00901BC1">
        <w:rPr>
          <w:rFonts w:ascii="Times New Roman" w:eastAsia="Times New Roman" w:hAnsi="Times New Roman" w:cs="Times New Roman"/>
          <w:i/>
          <w:iCs/>
          <w:sz w:val="24"/>
          <w:szCs w:val="24"/>
          <w:lang w:eastAsia="ru-RU"/>
        </w:rPr>
        <w:t xml:space="preserve">(Основание: </w:t>
      </w:r>
      <w:hyperlink r:id="rId234" w:history="1">
        <w:r w:rsidRPr="00901BC1">
          <w:rPr>
            <w:rStyle w:val="ac"/>
            <w:rFonts w:ascii="Times New Roman" w:eastAsia="Times New Roman" w:hAnsi="Times New Roman" w:cs="Times New Roman"/>
            <w:i/>
            <w:iCs/>
            <w:color w:val="auto"/>
            <w:sz w:val="24"/>
            <w:szCs w:val="24"/>
            <w:u w:val="none"/>
            <w:lang w:eastAsia="ru-RU"/>
          </w:rPr>
          <w:t>п. 15</w:t>
        </w:r>
      </w:hyperlink>
      <w:r w:rsidRPr="00901BC1">
        <w:rPr>
          <w:rFonts w:ascii="Times New Roman" w:eastAsia="Times New Roman" w:hAnsi="Times New Roman" w:cs="Times New Roman"/>
          <w:i/>
          <w:iCs/>
          <w:sz w:val="24"/>
          <w:szCs w:val="24"/>
          <w:lang w:eastAsia="ru-RU"/>
        </w:rPr>
        <w:t xml:space="preserve"> СГС "Обесценение активов")</w:t>
      </w:r>
    </w:p>
    <w:p w14:paraId="22EBB3E4" w14:textId="77777777" w:rsidR="00450FA8" w:rsidRPr="00901BC1" w:rsidRDefault="00450FA8" w:rsidP="00450FA8">
      <w:pPr>
        <w:spacing w:after="0" w:line="240" w:lineRule="auto"/>
        <w:ind w:firstLine="567"/>
        <w:jc w:val="both"/>
        <w:rPr>
          <w:rFonts w:ascii="Times New Roman" w:eastAsia="Times New Roman" w:hAnsi="Times New Roman" w:cs="Times New Roman"/>
          <w:iCs/>
          <w:sz w:val="24"/>
          <w:szCs w:val="24"/>
          <w:lang w:eastAsia="ru-RU"/>
        </w:rPr>
      </w:pPr>
    </w:p>
    <w:p w14:paraId="4760E4DB" w14:textId="77777777" w:rsidR="00450FA8" w:rsidRPr="00901BC1" w:rsidRDefault="00450FA8" w:rsidP="00C7655B">
      <w:pPr>
        <w:numPr>
          <w:ilvl w:val="1"/>
          <w:numId w:val="12"/>
        </w:numPr>
        <w:spacing w:after="0" w:line="240" w:lineRule="auto"/>
        <w:ind w:left="0" w:firstLine="567"/>
        <w:jc w:val="both"/>
        <w:rPr>
          <w:rFonts w:ascii="Times New Roman" w:eastAsia="Times New Roman" w:hAnsi="Times New Roman" w:cs="Times New Roman"/>
          <w:bCs/>
          <w:iCs/>
          <w:sz w:val="24"/>
          <w:szCs w:val="24"/>
          <w:lang w:eastAsia="ru-RU"/>
        </w:rPr>
      </w:pPr>
      <w:bookmarkStart w:id="103" w:name="_ref_1-6307a6b3ee7c44"/>
      <w:r w:rsidRPr="00901BC1">
        <w:rPr>
          <w:rFonts w:ascii="Times New Roman" w:eastAsia="Times New Roman" w:hAnsi="Times New Roman" w:cs="Times New Roman"/>
          <w:bCs/>
          <w:iCs/>
          <w:sz w:val="24"/>
          <w:szCs w:val="24"/>
          <w:lang w:eastAsia="ru-RU"/>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35" w:history="1">
        <w:r w:rsidRPr="00901BC1">
          <w:rPr>
            <w:rStyle w:val="ac"/>
            <w:rFonts w:ascii="Times New Roman" w:eastAsia="Times New Roman" w:hAnsi="Times New Roman" w:cs="Times New Roman"/>
            <w:bCs/>
            <w:iCs/>
            <w:color w:val="auto"/>
            <w:sz w:val="24"/>
            <w:szCs w:val="24"/>
            <w:u w:val="none"/>
            <w:lang w:eastAsia="ru-RU"/>
          </w:rPr>
          <w:t>(ф. 0504833)</w:t>
        </w:r>
      </w:hyperlink>
      <w:r w:rsidRPr="00901BC1">
        <w:rPr>
          <w:rFonts w:ascii="Times New Roman" w:eastAsia="Times New Roman" w:hAnsi="Times New Roman" w:cs="Times New Roman"/>
          <w:bCs/>
          <w:iCs/>
          <w:sz w:val="24"/>
          <w:szCs w:val="24"/>
          <w:lang w:eastAsia="ru-RU"/>
        </w:rPr>
        <w:t>.</w:t>
      </w:r>
      <w:bookmarkEnd w:id="103"/>
    </w:p>
    <w:p w14:paraId="6B3873C8" w14:textId="77777777" w:rsidR="00450FA8" w:rsidRPr="00901BC1" w:rsidRDefault="00450FA8" w:rsidP="00450FA8">
      <w:pPr>
        <w:spacing w:after="0" w:line="240" w:lineRule="auto"/>
        <w:ind w:firstLine="567"/>
        <w:jc w:val="both"/>
        <w:rPr>
          <w:rFonts w:ascii="Times New Roman" w:eastAsia="Times New Roman" w:hAnsi="Times New Roman" w:cs="Times New Roman"/>
          <w:i/>
          <w:iCs/>
          <w:sz w:val="24"/>
          <w:szCs w:val="24"/>
          <w:lang w:eastAsia="ru-RU"/>
        </w:rPr>
      </w:pPr>
      <w:r w:rsidRPr="00901BC1">
        <w:rPr>
          <w:rFonts w:ascii="Times New Roman" w:eastAsia="Times New Roman" w:hAnsi="Times New Roman" w:cs="Times New Roman"/>
          <w:i/>
          <w:iCs/>
          <w:sz w:val="24"/>
          <w:szCs w:val="24"/>
          <w:lang w:eastAsia="ru-RU"/>
        </w:rPr>
        <w:t xml:space="preserve">(Основание: </w:t>
      </w:r>
      <w:hyperlink r:id="rId236" w:history="1">
        <w:r w:rsidRPr="00901BC1">
          <w:rPr>
            <w:rStyle w:val="ac"/>
            <w:rFonts w:ascii="Times New Roman" w:eastAsia="Times New Roman" w:hAnsi="Times New Roman" w:cs="Times New Roman"/>
            <w:i/>
            <w:iCs/>
            <w:color w:val="auto"/>
            <w:sz w:val="24"/>
            <w:szCs w:val="24"/>
            <w:u w:val="none"/>
            <w:lang w:eastAsia="ru-RU"/>
          </w:rPr>
          <w:t>п. 9</w:t>
        </w:r>
      </w:hyperlink>
      <w:r w:rsidRPr="00901BC1">
        <w:rPr>
          <w:rFonts w:ascii="Times New Roman" w:eastAsia="Times New Roman" w:hAnsi="Times New Roman" w:cs="Times New Roman"/>
          <w:i/>
          <w:iCs/>
          <w:sz w:val="24"/>
          <w:szCs w:val="24"/>
          <w:lang w:eastAsia="ru-RU"/>
        </w:rPr>
        <w:t xml:space="preserve"> СГС "Учетная политика")</w:t>
      </w:r>
    </w:p>
    <w:p w14:paraId="6FBEB1C5" w14:textId="77777777" w:rsidR="00450FA8" w:rsidRPr="00901BC1" w:rsidRDefault="00450FA8" w:rsidP="00450FA8">
      <w:pPr>
        <w:spacing w:after="0" w:line="240" w:lineRule="auto"/>
        <w:ind w:firstLine="567"/>
        <w:jc w:val="both"/>
        <w:rPr>
          <w:rFonts w:ascii="Times New Roman" w:eastAsia="Times New Roman" w:hAnsi="Times New Roman" w:cs="Times New Roman"/>
          <w:iCs/>
          <w:sz w:val="24"/>
          <w:szCs w:val="24"/>
          <w:lang w:eastAsia="ru-RU"/>
        </w:rPr>
      </w:pPr>
    </w:p>
    <w:p w14:paraId="01B6C4FC" w14:textId="77777777" w:rsidR="00450FA8" w:rsidRPr="00901BC1" w:rsidRDefault="00450FA8" w:rsidP="00C7655B">
      <w:pPr>
        <w:numPr>
          <w:ilvl w:val="1"/>
          <w:numId w:val="12"/>
        </w:numPr>
        <w:tabs>
          <w:tab w:val="left" w:pos="1276"/>
        </w:tabs>
        <w:spacing w:after="0" w:line="240" w:lineRule="auto"/>
        <w:ind w:left="0" w:firstLine="567"/>
        <w:jc w:val="both"/>
        <w:rPr>
          <w:rFonts w:ascii="Times New Roman" w:eastAsia="Times New Roman" w:hAnsi="Times New Roman" w:cs="Times New Roman"/>
          <w:bCs/>
          <w:iCs/>
          <w:sz w:val="24"/>
          <w:szCs w:val="24"/>
          <w:lang w:eastAsia="ru-RU"/>
        </w:rPr>
      </w:pPr>
      <w:bookmarkStart w:id="104" w:name="_ref_1-dfd62af0a63349"/>
      <w:r w:rsidRPr="00901BC1">
        <w:rPr>
          <w:rFonts w:ascii="Times New Roman" w:eastAsia="Times New Roman" w:hAnsi="Times New Roman" w:cs="Times New Roman"/>
          <w:bCs/>
          <w:iCs/>
          <w:sz w:val="24"/>
          <w:szCs w:val="24"/>
          <w:lang w:eastAsia="ru-RU"/>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04"/>
    </w:p>
    <w:p w14:paraId="5BAFB91C" w14:textId="77777777" w:rsidR="00450FA8" w:rsidRPr="00901BC1" w:rsidRDefault="00450FA8" w:rsidP="00450FA8">
      <w:pPr>
        <w:spacing w:after="0" w:line="240" w:lineRule="auto"/>
        <w:ind w:firstLine="567"/>
        <w:jc w:val="both"/>
        <w:rPr>
          <w:rFonts w:ascii="Times New Roman" w:eastAsia="Times New Roman" w:hAnsi="Times New Roman" w:cs="Times New Roman"/>
          <w:i/>
          <w:iCs/>
          <w:sz w:val="24"/>
          <w:szCs w:val="24"/>
          <w:lang w:eastAsia="ru-RU"/>
        </w:rPr>
      </w:pPr>
      <w:r w:rsidRPr="00901BC1">
        <w:rPr>
          <w:rFonts w:ascii="Times New Roman" w:eastAsia="Times New Roman" w:hAnsi="Times New Roman" w:cs="Times New Roman"/>
          <w:i/>
          <w:iCs/>
          <w:sz w:val="24"/>
          <w:szCs w:val="24"/>
          <w:lang w:eastAsia="ru-RU"/>
        </w:rPr>
        <w:t xml:space="preserve">(Основание: </w:t>
      </w:r>
      <w:hyperlink r:id="rId237" w:history="1">
        <w:r w:rsidRPr="00901BC1">
          <w:rPr>
            <w:rStyle w:val="ac"/>
            <w:rFonts w:ascii="Times New Roman" w:eastAsia="Times New Roman" w:hAnsi="Times New Roman" w:cs="Times New Roman"/>
            <w:i/>
            <w:iCs/>
            <w:color w:val="auto"/>
            <w:sz w:val="24"/>
            <w:szCs w:val="24"/>
            <w:u w:val="none"/>
            <w:lang w:eastAsia="ru-RU"/>
          </w:rPr>
          <w:t>п. 24</w:t>
        </w:r>
      </w:hyperlink>
      <w:r w:rsidRPr="00901BC1">
        <w:rPr>
          <w:rFonts w:ascii="Times New Roman" w:eastAsia="Times New Roman" w:hAnsi="Times New Roman" w:cs="Times New Roman"/>
          <w:i/>
          <w:iCs/>
          <w:sz w:val="24"/>
          <w:szCs w:val="24"/>
          <w:lang w:eastAsia="ru-RU"/>
        </w:rPr>
        <w:t xml:space="preserve"> СГС "Обесценение активов")</w:t>
      </w:r>
    </w:p>
    <w:p w14:paraId="7F5D3E89" w14:textId="77777777" w:rsidR="00450FA8" w:rsidRPr="00901BC1" w:rsidRDefault="00450FA8" w:rsidP="00450FA8">
      <w:pPr>
        <w:spacing w:after="0" w:line="240" w:lineRule="auto"/>
        <w:ind w:firstLine="567"/>
        <w:jc w:val="both"/>
        <w:rPr>
          <w:rFonts w:ascii="Times New Roman" w:eastAsia="Times New Roman" w:hAnsi="Times New Roman" w:cs="Times New Roman"/>
          <w:iCs/>
          <w:sz w:val="24"/>
          <w:szCs w:val="24"/>
          <w:lang w:eastAsia="ru-RU"/>
        </w:rPr>
      </w:pPr>
    </w:p>
    <w:p w14:paraId="37351D09" w14:textId="77777777" w:rsidR="00450FA8" w:rsidRPr="00901BC1" w:rsidRDefault="00450FA8" w:rsidP="00C7655B">
      <w:pPr>
        <w:numPr>
          <w:ilvl w:val="1"/>
          <w:numId w:val="12"/>
        </w:numPr>
        <w:spacing w:after="0" w:line="240" w:lineRule="auto"/>
        <w:ind w:left="0" w:firstLine="567"/>
        <w:jc w:val="both"/>
        <w:rPr>
          <w:rFonts w:ascii="Times New Roman" w:eastAsia="Times New Roman" w:hAnsi="Times New Roman" w:cs="Times New Roman"/>
          <w:bCs/>
          <w:iCs/>
          <w:sz w:val="24"/>
          <w:szCs w:val="24"/>
          <w:lang w:eastAsia="ru-RU"/>
        </w:rPr>
      </w:pPr>
      <w:bookmarkStart w:id="105" w:name="_ref_1-d8c0590a3b5849"/>
      <w:r w:rsidRPr="00901BC1">
        <w:rPr>
          <w:rFonts w:ascii="Times New Roman" w:eastAsia="Times New Roman" w:hAnsi="Times New Roman" w:cs="Times New Roman"/>
          <w:bCs/>
          <w:iCs/>
          <w:sz w:val="24"/>
          <w:szCs w:val="24"/>
          <w:lang w:eastAsia="ru-RU"/>
        </w:rP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38" w:history="1">
        <w:r w:rsidRPr="00901BC1">
          <w:rPr>
            <w:rStyle w:val="ac"/>
            <w:rFonts w:ascii="Times New Roman" w:eastAsia="Times New Roman" w:hAnsi="Times New Roman" w:cs="Times New Roman"/>
            <w:bCs/>
            <w:iCs/>
            <w:color w:val="auto"/>
            <w:sz w:val="24"/>
            <w:szCs w:val="24"/>
            <w:u w:val="none"/>
            <w:lang w:eastAsia="ru-RU"/>
          </w:rPr>
          <w:t>(ф. 0504833)</w:t>
        </w:r>
      </w:hyperlink>
      <w:r w:rsidRPr="00901BC1">
        <w:rPr>
          <w:rFonts w:ascii="Times New Roman" w:eastAsia="Times New Roman" w:hAnsi="Times New Roman" w:cs="Times New Roman"/>
          <w:bCs/>
          <w:iCs/>
          <w:sz w:val="24"/>
          <w:szCs w:val="24"/>
          <w:lang w:eastAsia="ru-RU"/>
        </w:rPr>
        <w:t>.</w:t>
      </w:r>
      <w:bookmarkEnd w:id="105"/>
    </w:p>
    <w:p w14:paraId="0BA7A123" w14:textId="4ECAABA6" w:rsidR="00450FA8" w:rsidRDefault="00450FA8" w:rsidP="00450FA8">
      <w:pPr>
        <w:spacing w:after="0" w:line="240" w:lineRule="auto"/>
        <w:ind w:firstLine="567"/>
        <w:jc w:val="both"/>
        <w:rPr>
          <w:rFonts w:ascii="Times New Roman" w:eastAsia="Times New Roman" w:hAnsi="Times New Roman" w:cs="Times New Roman"/>
          <w:i/>
          <w:iCs/>
          <w:sz w:val="24"/>
          <w:szCs w:val="24"/>
          <w:lang w:eastAsia="ru-RU"/>
        </w:rPr>
      </w:pPr>
      <w:r w:rsidRPr="00901BC1">
        <w:rPr>
          <w:rFonts w:ascii="Times New Roman" w:eastAsia="Times New Roman" w:hAnsi="Times New Roman" w:cs="Times New Roman"/>
          <w:i/>
          <w:iCs/>
          <w:sz w:val="24"/>
          <w:szCs w:val="24"/>
          <w:lang w:eastAsia="ru-RU"/>
        </w:rPr>
        <w:t xml:space="preserve">(Основание: </w:t>
      </w:r>
      <w:hyperlink r:id="rId239" w:history="1">
        <w:r w:rsidRPr="00901BC1">
          <w:rPr>
            <w:rStyle w:val="ac"/>
            <w:rFonts w:ascii="Times New Roman" w:eastAsia="Times New Roman" w:hAnsi="Times New Roman" w:cs="Times New Roman"/>
            <w:i/>
            <w:iCs/>
            <w:color w:val="auto"/>
            <w:sz w:val="24"/>
            <w:szCs w:val="24"/>
            <w:u w:val="none"/>
            <w:lang w:eastAsia="ru-RU"/>
          </w:rPr>
          <w:t>п. 9</w:t>
        </w:r>
      </w:hyperlink>
      <w:r w:rsidRPr="00901BC1">
        <w:rPr>
          <w:rFonts w:ascii="Times New Roman" w:eastAsia="Times New Roman" w:hAnsi="Times New Roman" w:cs="Times New Roman"/>
          <w:i/>
          <w:iCs/>
          <w:sz w:val="24"/>
          <w:szCs w:val="24"/>
          <w:lang w:eastAsia="ru-RU"/>
        </w:rPr>
        <w:t xml:space="preserve"> СГС "Учетная политика")</w:t>
      </w:r>
    </w:p>
    <w:p w14:paraId="5027CF8D" w14:textId="225242AB" w:rsidR="00C558C7" w:rsidRDefault="00C558C7" w:rsidP="00450FA8">
      <w:pPr>
        <w:spacing w:after="0" w:line="240" w:lineRule="auto"/>
        <w:ind w:firstLine="567"/>
        <w:jc w:val="both"/>
        <w:rPr>
          <w:rFonts w:ascii="Times New Roman" w:eastAsia="Times New Roman" w:hAnsi="Times New Roman" w:cs="Times New Roman"/>
          <w:i/>
          <w:iCs/>
          <w:sz w:val="24"/>
          <w:szCs w:val="24"/>
          <w:lang w:eastAsia="ru-RU"/>
        </w:rPr>
      </w:pPr>
    </w:p>
    <w:p w14:paraId="1EBBB43D" w14:textId="77777777" w:rsidR="00C558C7" w:rsidRPr="005F2B55" w:rsidRDefault="00C558C7" w:rsidP="00C558C7">
      <w:pPr>
        <w:tabs>
          <w:tab w:val="left" w:pos="567"/>
        </w:tabs>
        <w:spacing w:after="0" w:line="240" w:lineRule="auto"/>
        <w:jc w:val="both"/>
        <w:rPr>
          <w:rFonts w:ascii="Times New Roman" w:hAnsi="Times New Roman" w:cs="Times New Roman"/>
          <w:b/>
          <w:i/>
          <w:sz w:val="24"/>
          <w:szCs w:val="24"/>
          <w:lang w:eastAsia="ru-RU"/>
        </w:rPr>
      </w:pPr>
      <w:r w:rsidRPr="005F2B55">
        <w:rPr>
          <w:rFonts w:ascii="Times New Roman" w:hAnsi="Times New Roman" w:cs="Times New Roman"/>
          <w:b/>
          <w:i/>
          <w:sz w:val="24"/>
          <w:szCs w:val="24"/>
          <w:lang w:eastAsia="ru-RU"/>
        </w:rPr>
        <w:t>9. Учет расчетов с Учредителем.</w:t>
      </w:r>
    </w:p>
    <w:p w14:paraId="21FE393E" w14:textId="77777777" w:rsidR="00C558C7" w:rsidRPr="005F2B55" w:rsidRDefault="00C558C7" w:rsidP="00C558C7">
      <w:pPr>
        <w:tabs>
          <w:tab w:val="left" w:pos="567"/>
        </w:tabs>
        <w:spacing w:after="0" w:line="240" w:lineRule="auto"/>
        <w:ind w:firstLine="567"/>
        <w:jc w:val="both"/>
        <w:rPr>
          <w:rFonts w:ascii="Times New Roman" w:hAnsi="Times New Roman" w:cs="Times New Roman"/>
          <w:sz w:val="24"/>
          <w:szCs w:val="24"/>
          <w:lang w:eastAsia="ru-RU"/>
        </w:rPr>
      </w:pPr>
      <w:r w:rsidRPr="005F2B55">
        <w:rPr>
          <w:rFonts w:ascii="Times New Roman" w:hAnsi="Times New Roman" w:cs="Times New Roman"/>
          <w:sz w:val="24"/>
          <w:szCs w:val="24"/>
          <w:lang w:eastAsia="ru-RU"/>
        </w:rPr>
        <w:t>9.1. На счете 0 210 06 000 "Расчеты с учредителем" подлежит учету балансовая стоимость имущества, которым, согласно действующему законодательству, Учреждение:</w:t>
      </w:r>
    </w:p>
    <w:p w14:paraId="30E6B207" w14:textId="77777777" w:rsidR="00C558C7" w:rsidRPr="005F2B55" w:rsidRDefault="00C558C7" w:rsidP="00C558C7">
      <w:pPr>
        <w:tabs>
          <w:tab w:val="left" w:pos="567"/>
        </w:tabs>
        <w:spacing w:after="0" w:line="240" w:lineRule="auto"/>
        <w:ind w:firstLine="567"/>
        <w:jc w:val="both"/>
        <w:rPr>
          <w:rFonts w:ascii="Times New Roman" w:hAnsi="Times New Roman" w:cs="Times New Roman"/>
          <w:sz w:val="24"/>
          <w:szCs w:val="24"/>
          <w:lang w:eastAsia="ru-RU"/>
        </w:rPr>
      </w:pPr>
      <w:r w:rsidRPr="005F2B55">
        <w:rPr>
          <w:rFonts w:ascii="Times New Roman" w:hAnsi="Times New Roman" w:cs="Times New Roman"/>
          <w:sz w:val="24"/>
          <w:szCs w:val="24"/>
          <w:lang w:eastAsia="ru-RU"/>
        </w:rPr>
        <w:t>- может распоряжаться только по согласованию с собственником.</w:t>
      </w:r>
    </w:p>
    <w:p w14:paraId="1D487A5B" w14:textId="77777777" w:rsidR="00C558C7" w:rsidRPr="005F2B55" w:rsidRDefault="00C558C7" w:rsidP="00C558C7">
      <w:pPr>
        <w:tabs>
          <w:tab w:val="left" w:pos="567"/>
        </w:tabs>
        <w:spacing w:after="0" w:line="240" w:lineRule="auto"/>
        <w:ind w:firstLine="567"/>
        <w:jc w:val="both"/>
        <w:rPr>
          <w:rFonts w:ascii="Times New Roman" w:hAnsi="Times New Roman" w:cs="Times New Roman"/>
          <w:sz w:val="24"/>
          <w:szCs w:val="24"/>
          <w:lang w:eastAsia="ru-RU"/>
        </w:rPr>
      </w:pPr>
    </w:p>
    <w:p w14:paraId="008AB74D" w14:textId="77777777" w:rsidR="00C558C7" w:rsidRPr="005F2B55" w:rsidRDefault="00C558C7" w:rsidP="00C558C7">
      <w:pPr>
        <w:tabs>
          <w:tab w:val="left" w:pos="567"/>
        </w:tabs>
        <w:spacing w:after="0" w:line="240" w:lineRule="auto"/>
        <w:ind w:firstLine="567"/>
        <w:jc w:val="both"/>
        <w:rPr>
          <w:rFonts w:ascii="Times New Roman" w:hAnsi="Times New Roman" w:cs="Times New Roman"/>
          <w:sz w:val="24"/>
          <w:szCs w:val="24"/>
          <w:lang w:eastAsia="ru-RU"/>
        </w:rPr>
      </w:pPr>
      <w:r w:rsidRPr="005F2B55">
        <w:rPr>
          <w:rFonts w:ascii="Times New Roman" w:hAnsi="Times New Roman" w:cs="Times New Roman"/>
          <w:sz w:val="24"/>
          <w:szCs w:val="24"/>
          <w:lang w:eastAsia="ru-RU"/>
        </w:rPr>
        <w:t>9.2. Операции, связанные с движением имущества (в том числе недвижимого и особо ценного движимого) между органом, осуществляющим в отношении Учреждения функции и полномочия Учредителя, и Учреждением, отражаются (в части балансовой стоимости объектов):</w:t>
      </w:r>
    </w:p>
    <w:p w14:paraId="64A6A7F6" w14:textId="77777777" w:rsidR="00C558C7" w:rsidRPr="005F2B55" w:rsidRDefault="00C558C7" w:rsidP="00C558C7">
      <w:pPr>
        <w:tabs>
          <w:tab w:val="left" w:pos="567"/>
        </w:tabs>
        <w:spacing w:after="0" w:line="240" w:lineRule="auto"/>
        <w:ind w:firstLine="567"/>
        <w:jc w:val="both"/>
        <w:rPr>
          <w:rFonts w:ascii="Times New Roman" w:hAnsi="Times New Roman" w:cs="Times New Roman"/>
          <w:sz w:val="24"/>
          <w:szCs w:val="24"/>
          <w:lang w:eastAsia="ru-RU"/>
        </w:rPr>
      </w:pPr>
      <w:r w:rsidRPr="005F2B55">
        <w:rPr>
          <w:rFonts w:ascii="Times New Roman" w:hAnsi="Times New Roman" w:cs="Times New Roman"/>
          <w:sz w:val="24"/>
          <w:szCs w:val="24"/>
          <w:lang w:eastAsia="ru-RU"/>
        </w:rPr>
        <w:t>- при поступлении имущества: по дебету соответствующих аналитических счетов счета 0 100 00 000 "Нефинансовые активы" и кредиту счета 0 401 10 180 "Прочие доходы";</w:t>
      </w:r>
    </w:p>
    <w:p w14:paraId="688681E6" w14:textId="77777777" w:rsidR="00C558C7" w:rsidRPr="005F2B55" w:rsidRDefault="00C558C7" w:rsidP="00C558C7">
      <w:pPr>
        <w:tabs>
          <w:tab w:val="left" w:pos="567"/>
        </w:tabs>
        <w:spacing w:after="0" w:line="240" w:lineRule="auto"/>
        <w:ind w:firstLine="567"/>
        <w:jc w:val="both"/>
        <w:rPr>
          <w:rFonts w:ascii="Times New Roman" w:hAnsi="Times New Roman" w:cs="Times New Roman"/>
          <w:sz w:val="24"/>
          <w:szCs w:val="24"/>
          <w:lang w:eastAsia="ru-RU"/>
        </w:rPr>
      </w:pPr>
      <w:r w:rsidRPr="005F2B55">
        <w:rPr>
          <w:rFonts w:ascii="Times New Roman" w:hAnsi="Times New Roman" w:cs="Times New Roman"/>
          <w:sz w:val="24"/>
          <w:szCs w:val="24"/>
          <w:lang w:eastAsia="ru-RU"/>
        </w:rPr>
        <w:t>- при выбытии имущества: по дебету счета 0 401 20 241 "Расходы на безвозмездные перечисления государственным и муниципальным организациям" и кредиту соответствующих аналитических счетов счета 0 100 00 000 "Нефинансовые активы".</w:t>
      </w:r>
    </w:p>
    <w:p w14:paraId="0B3251B0" w14:textId="77777777" w:rsidR="00C558C7" w:rsidRPr="005F2B55" w:rsidRDefault="00C558C7" w:rsidP="00C558C7">
      <w:pPr>
        <w:tabs>
          <w:tab w:val="left" w:pos="567"/>
        </w:tabs>
        <w:spacing w:after="0" w:line="240" w:lineRule="auto"/>
        <w:ind w:firstLine="567"/>
        <w:jc w:val="both"/>
        <w:rPr>
          <w:rFonts w:ascii="Times New Roman" w:hAnsi="Times New Roman" w:cs="Times New Roman"/>
          <w:sz w:val="24"/>
          <w:szCs w:val="24"/>
          <w:lang w:eastAsia="ru-RU"/>
        </w:rPr>
      </w:pPr>
    </w:p>
    <w:p w14:paraId="24748D74" w14:textId="77777777" w:rsidR="00C558C7" w:rsidRPr="005F2B55" w:rsidRDefault="00C558C7" w:rsidP="00C558C7">
      <w:pPr>
        <w:tabs>
          <w:tab w:val="left" w:pos="567"/>
        </w:tabs>
        <w:spacing w:after="0" w:line="240" w:lineRule="auto"/>
        <w:ind w:firstLine="567"/>
        <w:jc w:val="both"/>
        <w:rPr>
          <w:rFonts w:ascii="Times New Roman" w:hAnsi="Times New Roman" w:cs="Times New Roman"/>
          <w:sz w:val="24"/>
          <w:szCs w:val="24"/>
          <w:lang w:eastAsia="ru-RU"/>
        </w:rPr>
      </w:pPr>
      <w:r w:rsidRPr="005F2B55">
        <w:rPr>
          <w:rFonts w:ascii="Times New Roman" w:hAnsi="Times New Roman" w:cs="Times New Roman"/>
          <w:sz w:val="24"/>
          <w:szCs w:val="24"/>
          <w:lang w:eastAsia="ru-RU"/>
        </w:rPr>
        <w:t>9.3. Изменение (корректировка) показателя счета 0 210 06 000 "Расчеты с учредителем" осуществляется в корреспонденции со счетом 0 401 10 172 "Доходы от операций с активами" один раз в год (перед составлением годовой отчетности).</w:t>
      </w:r>
    </w:p>
    <w:p w14:paraId="26635DAE" w14:textId="77777777" w:rsidR="00C558C7" w:rsidRPr="005F2B55" w:rsidRDefault="00C558C7" w:rsidP="00C558C7">
      <w:pPr>
        <w:tabs>
          <w:tab w:val="left" w:pos="567"/>
        </w:tabs>
        <w:spacing w:after="0" w:line="240" w:lineRule="auto"/>
        <w:ind w:firstLine="567"/>
        <w:jc w:val="both"/>
        <w:rPr>
          <w:rFonts w:ascii="Times New Roman" w:hAnsi="Times New Roman" w:cs="Times New Roman"/>
          <w:sz w:val="24"/>
          <w:szCs w:val="24"/>
          <w:lang w:eastAsia="ru-RU"/>
        </w:rPr>
      </w:pPr>
      <w:r w:rsidRPr="005F2B55">
        <w:rPr>
          <w:rFonts w:ascii="Times New Roman" w:hAnsi="Times New Roman" w:cs="Times New Roman"/>
          <w:sz w:val="24"/>
          <w:szCs w:val="24"/>
          <w:lang w:eastAsia="ru-RU"/>
        </w:rPr>
        <w:t xml:space="preserve">На суммы изменений показателя счета 0 210 06 000 "Расчеты с учредителем" Учреждение направляет Учредителю Извещения (ф. 0504805). </w:t>
      </w:r>
    </w:p>
    <w:p w14:paraId="4D0D9B13" w14:textId="77777777" w:rsidR="00C558C7" w:rsidRPr="005F2B55" w:rsidRDefault="00C558C7" w:rsidP="00C558C7">
      <w:pPr>
        <w:tabs>
          <w:tab w:val="left" w:pos="567"/>
        </w:tabs>
        <w:spacing w:after="0" w:line="240" w:lineRule="auto"/>
        <w:ind w:firstLine="567"/>
        <w:jc w:val="both"/>
        <w:rPr>
          <w:rFonts w:ascii="Times New Roman" w:hAnsi="Times New Roman" w:cs="Times New Roman"/>
          <w:i/>
          <w:sz w:val="24"/>
          <w:szCs w:val="24"/>
          <w:lang w:eastAsia="ru-RU"/>
        </w:rPr>
      </w:pPr>
      <w:r w:rsidRPr="005F2B55">
        <w:rPr>
          <w:rFonts w:ascii="Times New Roman" w:hAnsi="Times New Roman" w:cs="Times New Roman"/>
          <w:i/>
          <w:sz w:val="24"/>
          <w:szCs w:val="24"/>
          <w:lang w:eastAsia="ru-RU"/>
        </w:rPr>
        <w:t>(Основание: п. 6 Инструкции № 157н)</w:t>
      </w:r>
    </w:p>
    <w:p w14:paraId="1EE3C7D6" w14:textId="77777777" w:rsidR="00FD6A7E" w:rsidRPr="005F2B55" w:rsidRDefault="00FD6A7E" w:rsidP="005F2B55">
      <w:pPr>
        <w:pStyle w:val="ConsPlusNormal"/>
        <w:jc w:val="both"/>
        <w:rPr>
          <w:rFonts w:ascii="Times New Roman" w:hAnsi="Times New Roman" w:cs="Times New Roman"/>
          <w:sz w:val="24"/>
          <w:szCs w:val="24"/>
        </w:rPr>
      </w:pPr>
    </w:p>
    <w:p w14:paraId="343E4461" w14:textId="54F14332" w:rsidR="002825B8" w:rsidRPr="005F2B55" w:rsidRDefault="00711417" w:rsidP="005F2B55">
      <w:pPr>
        <w:pStyle w:val="af"/>
        <w:jc w:val="both"/>
        <w:rPr>
          <w:rFonts w:ascii="Times New Roman" w:hAnsi="Times New Roman" w:cs="Times New Roman"/>
          <w:b/>
          <w:sz w:val="24"/>
          <w:szCs w:val="24"/>
        </w:rPr>
      </w:pPr>
      <w:r w:rsidRPr="005F2B55">
        <w:rPr>
          <w:rFonts w:ascii="Times New Roman" w:hAnsi="Times New Roman" w:cs="Times New Roman"/>
          <w:b/>
          <w:sz w:val="24"/>
          <w:szCs w:val="24"/>
        </w:rPr>
        <w:t>10</w:t>
      </w:r>
      <w:r w:rsidR="00F609A0" w:rsidRPr="005F2B55">
        <w:rPr>
          <w:rFonts w:ascii="Times New Roman" w:hAnsi="Times New Roman" w:cs="Times New Roman"/>
          <w:b/>
          <w:sz w:val="24"/>
          <w:szCs w:val="24"/>
        </w:rPr>
        <w:t xml:space="preserve">. </w:t>
      </w:r>
      <w:r w:rsidR="00C12B95" w:rsidRPr="005F2B55">
        <w:rPr>
          <w:rFonts w:ascii="Times New Roman" w:hAnsi="Times New Roman" w:cs="Times New Roman"/>
          <w:b/>
          <w:sz w:val="24"/>
          <w:szCs w:val="24"/>
        </w:rPr>
        <w:t>Учет расчетов с дебиторами и кредиторами</w:t>
      </w:r>
      <w:r w:rsidR="00F609A0" w:rsidRPr="005F2B55">
        <w:rPr>
          <w:rFonts w:ascii="Times New Roman" w:hAnsi="Times New Roman" w:cs="Times New Roman"/>
          <w:b/>
          <w:sz w:val="24"/>
          <w:szCs w:val="24"/>
        </w:rPr>
        <w:t>.</w:t>
      </w:r>
    </w:p>
    <w:p w14:paraId="4AC0ABE0" w14:textId="7489FA72" w:rsidR="00B406F5" w:rsidRPr="005F2B55" w:rsidRDefault="00B406F5" w:rsidP="005F2B55">
      <w:pPr>
        <w:pStyle w:val="ConsPlusNormal"/>
        <w:ind w:firstLine="540"/>
        <w:jc w:val="both"/>
        <w:rPr>
          <w:rFonts w:ascii="Times New Roman" w:hAnsi="Times New Roman" w:cs="Times New Roman"/>
          <w:sz w:val="24"/>
          <w:szCs w:val="24"/>
        </w:rPr>
      </w:pPr>
      <w:r w:rsidRPr="00CD2DB9">
        <w:rPr>
          <w:rFonts w:ascii="Times New Roman" w:hAnsi="Times New Roman" w:cs="Times New Roman"/>
          <w:sz w:val="24"/>
          <w:szCs w:val="24"/>
        </w:rPr>
        <w:lastRenderedPageBreak/>
        <w:t>10</w:t>
      </w:r>
      <w:r w:rsidRPr="005F2B55">
        <w:rPr>
          <w:rFonts w:ascii="Times New Roman" w:hAnsi="Times New Roman" w:cs="Times New Roman"/>
          <w:sz w:val="24"/>
          <w:szCs w:val="24"/>
        </w:rPr>
        <w:t>.1. 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p>
    <w:p w14:paraId="5C8E8C9C" w14:textId="6C59E43E" w:rsidR="00B406F5" w:rsidRPr="000946FA" w:rsidRDefault="00B406F5" w:rsidP="005F2B55">
      <w:pPr>
        <w:pStyle w:val="ConsPlusNormal"/>
        <w:ind w:firstLine="540"/>
        <w:jc w:val="both"/>
        <w:rPr>
          <w:rFonts w:ascii="Times New Roman" w:hAnsi="Times New Roman" w:cs="Times New Roman"/>
          <w:i/>
          <w:iCs/>
          <w:sz w:val="24"/>
          <w:szCs w:val="24"/>
        </w:rPr>
      </w:pPr>
      <w:r w:rsidRPr="000946FA">
        <w:rPr>
          <w:rFonts w:ascii="Times New Roman" w:hAnsi="Times New Roman" w:cs="Times New Roman"/>
          <w:i/>
          <w:iCs/>
          <w:sz w:val="24"/>
          <w:szCs w:val="24"/>
        </w:rPr>
        <w:t>(Основание: п. 220 Инструкции № 157н)</w:t>
      </w:r>
    </w:p>
    <w:p w14:paraId="4F96100A" w14:textId="77777777" w:rsidR="00B406F5" w:rsidRPr="005F2B55" w:rsidRDefault="00B406F5" w:rsidP="005F2B55">
      <w:pPr>
        <w:pStyle w:val="ConsPlusNormal"/>
        <w:ind w:firstLine="540"/>
        <w:jc w:val="both"/>
        <w:rPr>
          <w:rFonts w:ascii="Times New Roman" w:hAnsi="Times New Roman" w:cs="Times New Roman"/>
          <w:sz w:val="24"/>
          <w:szCs w:val="24"/>
        </w:rPr>
      </w:pPr>
    </w:p>
    <w:p w14:paraId="63B52D83" w14:textId="1F442762" w:rsidR="00B406F5" w:rsidRPr="005F2B55" w:rsidRDefault="00B406F5"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t>1</w:t>
      </w:r>
      <w:r w:rsidRPr="00CD2DB9">
        <w:rPr>
          <w:rFonts w:ascii="Times New Roman" w:hAnsi="Times New Roman" w:cs="Times New Roman"/>
          <w:sz w:val="24"/>
          <w:szCs w:val="24"/>
        </w:rPr>
        <w:t>0</w:t>
      </w:r>
      <w:r w:rsidRPr="005F2B55">
        <w:rPr>
          <w:rFonts w:ascii="Times New Roman" w:hAnsi="Times New Roman" w:cs="Times New Roman"/>
          <w:sz w:val="24"/>
          <w:szCs w:val="24"/>
        </w:rPr>
        <w:t>.2. Задолженность дебиторов по штрафам, пеням, иным санкциям, предусмотренным контрактом (договором, соглашением), заключенным в соответствии с Федеральным законом от 05.04.2013 № 44-ФЗ отражается в учете на дату возникновения права соответствующего требования в соответствии с контрактом (договором, соглашением) на основании бухгалтерской справки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w:t>
      </w:r>
    </w:p>
    <w:p w14:paraId="389FE98F" w14:textId="77777777" w:rsidR="00B406F5" w:rsidRPr="005F2B55" w:rsidRDefault="00B406F5"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t>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платежей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14:paraId="69CFED29" w14:textId="14A7A66F" w:rsidR="00B406F5" w:rsidRPr="00B035CC" w:rsidRDefault="00B406F5" w:rsidP="005F2B55">
      <w:pPr>
        <w:pStyle w:val="ConsPlusNormal"/>
        <w:ind w:firstLine="540"/>
        <w:jc w:val="both"/>
        <w:rPr>
          <w:rFonts w:ascii="Times New Roman" w:hAnsi="Times New Roman" w:cs="Times New Roman"/>
          <w:i/>
          <w:iCs/>
          <w:sz w:val="24"/>
          <w:szCs w:val="24"/>
        </w:rPr>
      </w:pPr>
      <w:r w:rsidRPr="00B035CC">
        <w:rPr>
          <w:rFonts w:ascii="Times New Roman" w:hAnsi="Times New Roman" w:cs="Times New Roman"/>
          <w:i/>
          <w:iCs/>
          <w:sz w:val="24"/>
          <w:szCs w:val="24"/>
        </w:rPr>
        <w:t>(Основание: п. 34 СГС "Доходы", Письмо Минфина России от 18.10.2018 № 02-07-10/75014)</w:t>
      </w:r>
    </w:p>
    <w:p w14:paraId="7EA89CE7" w14:textId="77777777" w:rsidR="00B406F5" w:rsidRPr="005F2B55" w:rsidRDefault="00B406F5" w:rsidP="005F2B55">
      <w:pPr>
        <w:pStyle w:val="ConsPlusNormal"/>
        <w:ind w:firstLine="540"/>
        <w:jc w:val="both"/>
        <w:rPr>
          <w:rFonts w:ascii="Times New Roman" w:hAnsi="Times New Roman" w:cs="Times New Roman"/>
          <w:sz w:val="24"/>
          <w:szCs w:val="24"/>
        </w:rPr>
      </w:pPr>
    </w:p>
    <w:p w14:paraId="68CA3268" w14:textId="7E0083B0" w:rsidR="00B406F5" w:rsidRPr="005F2B55" w:rsidRDefault="00B406F5" w:rsidP="005F2B55">
      <w:pPr>
        <w:pStyle w:val="ConsPlusNormal"/>
        <w:ind w:firstLine="540"/>
        <w:jc w:val="both"/>
        <w:rPr>
          <w:rFonts w:ascii="Times New Roman" w:hAnsi="Times New Roman" w:cs="Times New Roman"/>
          <w:sz w:val="24"/>
          <w:szCs w:val="24"/>
        </w:rPr>
      </w:pPr>
      <w:r w:rsidRPr="00CD2DB9">
        <w:rPr>
          <w:rFonts w:ascii="Times New Roman" w:hAnsi="Times New Roman" w:cs="Times New Roman"/>
          <w:sz w:val="24"/>
          <w:szCs w:val="24"/>
        </w:rPr>
        <w:t>10</w:t>
      </w:r>
      <w:r w:rsidRPr="005F2B55">
        <w:rPr>
          <w:rFonts w:ascii="Times New Roman" w:hAnsi="Times New Roman" w:cs="Times New Roman"/>
          <w:sz w:val="24"/>
          <w:szCs w:val="24"/>
        </w:rPr>
        <w:t>.3. 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p>
    <w:p w14:paraId="2FFCAAEE" w14:textId="5BF4BAE0" w:rsidR="00B406F5" w:rsidRPr="00B035CC" w:rsidRDefault="00B406F5" w:rsidP="005F2B55">
      <w:pPr>
        <w:pStyle w:val="ConsPlusNormal"/>
        <w:ind w:firstLine="540"/>
        <w:jc w:val="both"/>
        <w:rPr>
          <w:rFonts w:ascii="Times New Roman" w:hAnsi="Times New Roman" w:cs="Times New Roman"/>
          <w:i/>
          <w:iCs/>
          <w:sz w:val="24"/>
          <w:szCs w:val="24"/>
        </w:rPr>
      </w:pPr>
      <w:r w:rsidRPr="00B035CC">
        <w:rPr>
          <w:rFonts w:ascii="Times New Roman" w:hAnsi="Times New Roman" w:cs="Times New Roman"/>
          <w:i/>
          <w:iCs/>
          <w:sz w:val="24"/>
          <w:szCs w:val="24"/>
        </w:rPr>
        <w:t>(Основание: п. 9 СГС "Учетная политика")</w:t>
      </w:r>
    </w:p>
    <w:p w14:paraId="56B217BD" w14:textId="77777777" w:rsidR="00B406F5" w:rsidRPr="005F2B55" w:rsidRDefault="00B406F5" w:rsidP="005F2B55">
      <w:pPr>
        <w:pStyle w:val="ConsPlusNormal"/>
        <w:ind w:firstLine="540"/>
        <w:jc w:val="both"/>
        <w:rPr>
          <w:rFonts w:ascii="Times New Roman" w:hAnsi="Times New Roman" w:cs="Times New Roman"/>
          <w:sz w:val="24"/>
          <w:szCs w:val="24"/>
        </w:rPr>
      </w:pPr>
    </w:p>
    <w:p w14:paraId="0B363C90" w14:textId="74C8F1E4" w:rsidR="00B406F5" w:rsidRPr="005F2B55" w:rsidRDefault="00B406F5"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t>1</w:t>
      </w:r>
      <w:r w:rsidRPr="00CD2DB9">
        <w:rPr>
          <w:rFonts w:ascii="Times New Roman" w:hAnsi="Times New Roman" w:cs="Times New Roman"/>
          <w:sz w:val="24"/>
          <w:szCs w:val="24"/>
        </w:rPr>
        <w:t>0</w:t>
      </w:r>
      <w:r w:rsidRPr="005F2B55">
        <w:rPr>
          <w:rFonts w:ascii="Times New Roman" w:hAnsi="Times New Roman" w:cs="Times New Roman"/>
          <w:sz w:val="24"/>
          <w:szCs w:val="24"/>
        </w:rPr>
        <w:t>.4. 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p>
    <w:p w14:paraId="3ABE1A75" w14:textId="09458AE0" w:rsidR="00B406F5" w:rsidRPr="00B035CC" w:rsidRDefault="00B406F5" w:rsidP="005F2B55">
      <w:pPr>
        <w:pStyle w:val="ConsPlusNormal"/>
        <w:ind w:firstLine="540"/>
        <w:jc w:val="both"/>
        <w:rPr>
          <w:rFonts w:ascii="Times New Roman" w:hAnsi="Times New Roman" w:cs="Times New Roman"/>
          <w:i/>
          <w:iCs/>
          <w:sz w:val="24"/>
          <w:szCs w:val="24"/>
        </w:rPr>
      </w:pPr>
      <w:r w:rsidRPr="00B035CC">
        <w:rPr>
          <w:rFonts w:ascii="Times New Roman" w:hAnsi="Times New Roman" w:cs="Times New Roman"/>
          <w:i/>
          <w:iCs/>
          <w:sz w:val="24"/>
          <w:szCs w:val="24"/>
        </w:rPr>
        <w:t>(Основание: п. 9 СГС "Учетная политика")</w:t>
      </w:r>
    </w:p>
    <w:p w14:paraId="4BED655A" w14:textId="77777777" w:rsidR="00B406F5" w:rsidRPr="005F2B55" w:rsidRDefault="00B406F5" w:rsidP="005F2B55">
      <w:pPr>
        <w:pStyle w:val="ConsPlusNormal"/>
        <w:ind w:firstLine="540"/>
        <w:jc w:val="both"/>
        <w:rPr>
          <w:rFonts w:ascii="Times New Roman" w:hAnsi="Times New Roman" w:cs="Times New Roman"/>
          <w:sz w:val="24"/>
          <w:szCs w:val="24"/>
        </w:rPr>
      </w:pPr>
    </w:p>
    <w:p w14:paraId="2A09D28C" w14:textId="6D560D74" w:rsidR="00B406F5" w:rsidRPr="005F2B55" w:rsidRDefault="00B406F5"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t>1</w:t>
      </w:r>
      <w:r w:rsidRPr="00CD2DB9">
        <w:rPr>
          <w:rFonts w:ascii="Times New Roman" w:hAnsi="Times New Roman" w:cs="Times New Roman"/>
          <w:sz w:val="24"/>
          <w:szCs w:val="24"/>
        </w:rPr>
        <w:t>0</w:t>
      </w:r>
      <w:r w:rsidRPr="005F2B55">
        <w:rPr>
          <w:rFonts w:ascii="Times New Roman" w:hAnsi="Times New Roman" w:cs="Times New Roman"/>
          <w:sz w:val="24"/>
          <w:szCs w:val="24"/>
        </w:rPr>
        <w:t>.5. Аналитический учет расчетов с подотчетными лицами ведется в Карточке учета средств и расчетов (ф. 0504051).</w:t>
      </w:r>
    </w:p>
    <w:p w14:paraId="55DF08BE" w14:textId="194EFA3A" w:rsidR="00B406F5" w:rsidRPr="0083185F" w:rsidRDefault="00B406F5" w:rsidP="005F2B55">
      <w:pPr>
        <w:pStyle w:val="ConsPlusNormal"/>
        <w:ind w:firstLine="540"/>
        <w:jc w:val="both"/>
        <w:rPr>
          <w:rFonts w:ascii="Times New Roman" w:hAnsi="Times New Roman" w:cs="Times New Roman"/>
          <w:i/>
          <w:iCs/>
          <w:sz w:val="24"/>
          <w:szCs w:val="24"/>
        </w:rPr>
      </w:pPr>
      <w:r w:rsidRPr="0083185F">
        <w:rPr>
          <w:rFonts w:ascii="Times New Roman" w:hAnsi="Times New Roman" w:cs="Times New Roman"/>
          <w:i/>
          <w:iCs/>
          <w:sz w:val="24"/>
          <w:szCs w:val="24"/>
        </w:rPr>
        <w:t>(Основание: п. 218 Инструкции № 157н)</w:t>
      </w:r>
    </w:p>
    <w:p w14:paraId="05E249E2" w14:textId="77777777" w:rsidR="00B406F5" w:rsidRPr="005F2B55" w:rsidRDefault="00B406F5" w:rsidP="005F2B55">
      <w:pPr>
        <w:pStyle w:val="ConsPlusNormal"/>
        <w:ind w:firstLine="540"/>
        <w:jc w:val="both"/>
        <w:rPr>
          <w:rFonts w:ascii="Times New Roman" w:hAnsi="Times New Roman" w:cs="Times New Roman"/>
          <w:sz w:val="24"/>
          <w:szCs w:val="24"/>
        </w:rPr>
      </w:pPr>
    </w:p>
    <w:p w14:paraId="578E3832" w14:textId="060EB27B" w:rsidR="00B406F5" w:rsidRPr="005F2B55" w:rsidRDefault="00B406F5"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t>1</w:t>
      </w:r>
      <w:r w:rsidRPr="00CD2DB9">
        <w:rPr>
          <w:rFonts w:ascii="Times New Roman" w:hAnsi="Times New Roman" w:cs="Times New Roman"/>
          <w:sz w:val="24"/>
          <w:szCs w:val="24"/>
        </w:rPr>
        <w:t>0</w:t>
      </w:r>
      <w:r w:rsidRPr="005F2B55">
        <w:rPr>
          <w:rFonts w:ascii="Times New Roman" w:hAnsi="Times New Roman" w:cs="Times New Roman"/>
          <w:sz w:val="24"/>
          <w:szCs w:val="24"/>
        </w:rPr>
        <w:t>.6. 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(ф. 0504051).</w:t>
      </w:r>
    </w:p>
    <w:p w14:paraId="2BA39C74" w14:textId="7CE1C3C4" w:rsidR="00B406F5" w:rsidRPr="00B035CC" w:rsidRDefault="00B406F5" w:rsidP="005F2B55">
      <w:pPr>
        <w:pStyle w:val="ConsPlusNormal"/>
        <w:ind w:firstLine="540"/>
        <w:jc w:val="both"/>
        <w:rPr>
          <w:rFonts w:ascii="Times New Roman" w:hAnsi="Times New Roman" w:cs="Times New Roman"/>
          <w:i/>
          <w:iCs/>
          <w:sz w:val="24"/>
          <w:szCs w:val="24"/>
        </w:rPr>
      </w:pPr>
      <w:r w:rsidRPr="00B035CC">
        <w:rPr>
          <w:rFonts w:ascii="Times New Roman" w:hAnsi="Times New Roman" w:cs="Times New Roman"/>
          <w:i/>
          <w:iCs/>
          <w:sz w:val="24"/>
          <w:szCs w:val="24"/>
        </w:rPr>
        <w:t>(Основание: п. 257 Инструкции № 157н)</w:t>
      </w:r>
    </w:p>
    <w:p w14:paraId="7C20210C" w14:textId="77777777" w:rsidR="00B406F5" w:rsidRPr="005F2B55" w:rsidRDefault="00B406F5" w:rsidP="005F2B55">
      <w:pPr>
        <w:pStyle w:val="ConsPlusNormal"/>
        <w:ind w:firstLine="540"/>
        <w:jc w:val="both"/>
        <w:rPr>
          <w:rFonts w:ascii="Times New Roman" w:hAnsi="Times New Roman" w:cs="Times New Roman"/>
          <w:sz w:val="24"/>
          <w:szCs w:val="24"/>
        </w:rPr>
      </w:pPr>
    </w:p>
    <w:p w14:paraId="3EB5E1B0" w14:textId="08217497" w:rsidR="00B406F5" w:rsidRPr="005F2B55" w:rsidRDefault="00B406F5"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t>1</w:t>
      </w:r>
      <w:r w:rsidRPr="00CD2DB9">
        <w:rPr>
          <w:rFonts w:ascii="Times New Roman" w:hAnsi="Times New Roman" w:cs="Times New Roman"/>
          <w:sz w:val="24"/>
          <w:szCs w:val="24"/>
        </w:rPr>
        <w:t>0</w:t>
      </w:r>
      <w:r w:rsidRPr="005F2B55">
        <w:rPr>
          <w:rFonts w:ascii="Times New Roman" w:hAnsi="Times New Roman" w:cs="Times New Roman"/>
          <w:sz w:val="24"/>
          <w:szCs w:val="24"/>
        </w:rPr>
        <w:t>.7. Аналитический учет расчетов по платежам в бюджеты ведется в Карточке учета средств и расчетов (ф. 0504051).</w:t>
      </w:r>
    </w:p>
    <w:p w14:paraId="629FE4B8" w14:textId="2883CC6E" w:rsidR="00B406F5" w:rsidRPr="0083185F" w:rsidRDefault="00B406F5" w:rsidP="005F2B55">
      <w:pPr>
        <w:pStyle w:val="ConsPlusNormal"/>
        <w:ind w:firstLine="540"/>
        <w:jc w:val="both"/>
        <w:rPr>
          <w:rFonts w:ascii="Times New Roman" w:hAnsi="Times New Roman" w:cs="Times New Roman"/>
          <w:i/>
          <w:iCs/>
          <w:sz w:val="24"/>
          <w:szCs w:val="24"/>
        </w:rPr>
      </w:pPr>
      <w:r w:rsidRPr="0083185F">
        <w:rPr>
          <w:rFonts w:ascii="Times New Roman" w:hAnsi="Times New Roman" w:cs="Times New Roman"/>
          <w:i/>
          <w:iCs/>
          <w:sz w:val="24"/>
          <w:szCs w:val="24"/>
        </w:rPr>
        <w:t>(Основание: п. 264 Инструкции № 157н)</w:t>
      </w:r>
    </w:p>
    <w:p w14:paraId="63464D75" w14:textId="77777777" w:rsidR="0083185F" w:rsidRPr="005F2B55" w:rsidRDefault="0083185F" w:rsidP="005F2B55">
      <w:pPr>
        <w:pStyle w:val="ConsPlusNormal"/>
        <w:ind w:firstLine="540"/>
        <w:jc w:val="both"/>
        <w:rPr>
          <w:rFonts w:ascii="Times New Roman" w:hAnsi="Times New Roman" w:cs="Times New Roman"/>
          <w:sz w:val="24"/>
          <w:szCs w:val="24"/>
        </w:rPr>
      </w:pPr>
    </w:p>
    <w:p w14:paraId="2B164122" w14:textId="77A0CA75" w:rsidR="00B406F5" w:rsidRPr="005F2B55" w:rsidRDefault="00B406F5"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t>1</w:t>
      </w:r>
      <w:r w:rsidRPr="00CD2DB9">
        <w:rPr>
          <w:rFonts w:ascii="Times New Roman" w:hAnsi="Times New Roman" w:cs="Times New Roman"/>
          <w:sz w:val="24"/>
          <w:szCs w:val="24"/>
        </w:rPr>
        <w:t>0</w:t>
      </w:r>
      <w:r w:rsidRPr="005F2B55">
        <w:rPr>
          <w:rFonts w:ascii="Times New Roman" w:hAnsi="Times New Roman" w:cs="Times New Roman"/>
          <w:sz w:val="24"/>
          <w:szCs w:val="24"/>
        </w:rPr>
        <w:t>.8. Аналитический учет расчетов по оплате труда ведется по структурным подразделениям.</w:t>
      </w:r>
    </w:p>
    <w:p w14:paraId="0FCD8A79" w14:textId="6E83E981" w:rsidR="00B406F5" w:rsidRPr="0083185F" w:rsidRDefault="00B406F5" w:rsidP="005F2B55">
      <w:pPr>
        <w:pStyle w:val="ConsPlusNormal"/>
        <w:ind w:firstLine="540"/>
        <w:jc w:val="both"/>
        <w:rPr>
          <w:rFonts w:ascii="Times New Roman" w:hAnsi="Times New Roman" w:cs="Times New Roman"/>
          <w:i/>
          <w:iCs/>
          <w:sz w:val="24"/>
          <w:szCs w:val="24"/>
        </w:rPr>
      </w:pPr>
      <w:r w:rsidRPr="0083185F">
        <w:rPr>
          <w:rFonts w:ascii="Times New Roman" w:hAnsi="Times New Roman" w:cs="Times New Roman"/>
          <w:i/>
          <w:iCs/>
          <w:sz w:val="24"/>
          <w:szCs w:val="24"/>
        </w:rPr>
        <w:t>(Основание: п. 257 Инструкции № 157н)</w:t>
      </w:r>
    </w:p>
    <w:p w14:paraId="55A1F592" w14:textId="77777777" w:rsidR="00B406F5" w:rsidRPr="005F2B55" w:rsidRDefault="00B406F5" w:rsidP="005F2B55">
      <w:pPr>
        <w:pStyle w:val="ConsPlusNormal"/>
        <w:ind w:firstLine="540"/>
        <w:jc w:val="both"/>
        <w:rPr>
          <w:rFonts w:ascii="Times New Roman" w:hAnsi="Times New Roman" w:cs="Times New Roman"/>
          <w:sz w:val="24"/>
          <w:szCs w:val="24"/>
        </w:rPr>
      </w:pPr>
    </w:p>
    <w:p w14:paraId="5B46049E" w14:textId="4156B7AF" w:rsidR="00B406F5" w:rsidRPr="005F2B55" w:rsidRDefault="00B406F5"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t>1</w:t>
      </w:r>
      <w:r w:rsidRPr="00CD2DB9">
        <w:rPr>
          <w:rFonts w:ascii="Times New Roman" w:hAnsi="Times New Roman" w:cs="Times New Roman"/>
          <w:sz w:val="24"/>
          <w:szCs w:val="24"/>
        </w:rPr>
        <w:t>0</w:t>
      </w:r>
      <w:r w:rsidRPr="005F2B55">
        <w:rPr>
          <w:rFonts w:ascii="Times New Roman" w:hAnsi="Times New Roman" w:cs="Times New Roman"/>
          <w:sz w:val="24"/>
          <w:szCs w:val="24"/>
        </w:rPr>
        <w:t>.9. Сверка персонифицированных данных управленческого учета с показателями балансовых счетов осуществляется ежеквартально на первое число месяца, следующего за отчетным кварталом.</w:t>
      </w:r>
    </w:p>
    <w:p w14:paraId="282C183D" w14:textId="36D17FA7" w:rsidR="00B406F5" w:rsidRPr="0083185F" w:rsidRDefault="00B406F5" w:rsidP="005F2B55">
      <w:pPr>
        <w:pStyle w:val="ConsPlusNormal"/>
        <w:ind w:firstLine="540"/>
        <w:jc w:val="both"/>
        <w:rPr>
          <w:rFonts w:ascii="Times New Roman" w:hAnsi="Times New Roman" w:cs="Times New Roman"/>
          <w:i/>
          <w:iCs/>
          <w:sz w:val="24"/>
          <w:szCs w:val="24"/>
        </w:rPr>
      </w:pPr>
      <w:r w:rsidRPr="0083185F">
        <w:rPr>
          <w:rFonts w:ascii="Times New Roman" w:hAnsi="Times New Roman" w:cs="Times New Roman"/>
          <w:i/>
          <w:iCs/>
          <w:sz w:val="24"/>
          <w:szCs w:val="24"/>
        </w:rPr>
        <w:t>(Основание: п. 257 Инструкции № 157н)</w:t>
      </w:r>
    </w:p>
    <w:p w14:paraId="1E1B03A9" w14:textId="77777777" w:rsidR="00B406F5" w:rsidRPr="005F2B55" w:rsidRDefault="00B406F5" w:rsidP="005F2B55">
      <w:pPr>
        <w:pStyle w:val="ConsPlusNormal"/>
        <w:ind w:firstLine="540"/>
        <w:jc w:val="both"/>
        <w:rPr>
          <w:rFonts w:ascii="Times New Roman" w:hAnsi="Times New Roman" w:cs="Times New Roman"/>
          <w:sz w:val="24"/>
          <w:szCs w:val="24"/>
        </w:rPr>
      </w:pPr>
    </w:p>
    <w:p w14:paraId="3EAA92C9" w14:textId="0D6823A5" w:rsidR="00B406F5" w:rsidRPr="005F2B55" w:rsidRDefault="00B406F5"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t>1</w:t>
      </w:r>
      <w:r w:rsidRPr="00CD2DB9">
        <w:rPr>
          <w:rFonts w:ascii="Times New Roman" w:hAnsi="Times New Roman" w:cs="Times New Roman"/>
          <w:sz w:val="24"/>
          <w:szCs w:val="24"/>
        </w:rPr>
        <w:t>0</w:t>
      </w:r>
      <w:r w:rsidRPr="005F2B55">
        <w:rPr>
          <w:rFonts w:ascii="Times New Roman" w:hAnsi="Times New Roman" w:cs="Times New Roman"/>
          <w:sz w:val="24"/>
          <w:szCs w:val="24"/>
        </w:rPr>
        <w:t>.10. В Табеле учета использования рабочего времени (ф. 0504421) отражаются фактические затраты рабочего времени.</w:t>
      </w:r>
    </w:p>
    <w:p w14:paraId="30CDEC75" w14:textId="6F2C1BB9" w:rsidR="00B406F5" w:rsidRPr="0083185F" w:rsidRDefault="00B406F5" w:rsidP="005F2B55">
      <w:pPr>
        <w:pStyle w:val="ConsPlusNormal"/>
        <w:ind w:firstLine="540"/>
        <w:jc w:val="both"/>
        <w:rPr>
          <w:rFonts w:ascii="Times New Roman" w:hAnsi="Times New Roman" w:cs="Times New Roman"/>
          <w:i/>
          <w:iCs/>
          <w:sz w:val="24"/>
          <w:szCs w:val="24"/>
        </w:rPr>
      </w:pPr>
      <w:r w:rsidRPr="0083185F">
        <w:rPr>
          <w:rFonts w:ascii="Times New Roman" w:hAnsi="Times New Roman" w:cs="Times New Roman"/>
          <w:i/>
          <w:iCs/>
          <w:sz w:val="24"/>
          <w:szCs w:val="24"/>
        </w:rPr>
        <w:t>(Основание: Методические указания № 52н)</w:t>
      </w:r>
    </w:p>
    <w:p w14:paraId="0A307D8C" w14:textId="77777777" w:rsidR="00B406F5" w:rsidRPr="005F2B55" w:rsidRDefault="00B406F5" w:rsidP="005F2B55">
      <w:pPr>
        <w:pStyle w:val="ConsPlusNormal"/>
        <w:ind w:firstLine="540"/>
        <w:jc w:val="both"/>
        <w:rPr>
          <w:rFonts w:ascii="Times New Roman" w:hAnsi="Times New Roman" w:cs="Times New Roman"/>
          <w:sz w:val="24"/>
          <w:szCs w:val="24"/>
        </w:rPr>
      </w:pPr>
    </w:p>
    <w:p w14:paraId="66F50A43" w14:textId="7B7BE9EF" w:rsidR="00B406F5" w:rsidRPr="005F2B55" w:rsidRDefault="00B406F5"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lastRenderedPageBreak/>
        <w:t>1</w:t>
      </w:r>
      <w:r w:rsidRPr="00CD2DB9">
        <w:rPr>
          <w:rFonts w:ascii="Times New Roman" w:hAnsi="Times New Roman" w:cs="Times New Roman"/>
          <w:sz w:val="24"/>
          <w:szCs w:val="24"/>
        </w:rPr>
        <w:t>0</w:t>
      </w:r>
      <w:r w:rsidRPr="005F2B55">
        <w:rPr>
          <w:rFonts w:ascii="Times New Roman" w:hAnsi="Times New Roman" w:cs="Times New Roman"/>
          <w:sz w:val="24"/>
          <w:szCs w:val="24"/>
        </w:rPr>
        <w:t>.11. В целях формирования в годовой бухгалтерской (финансовой) отчетности информации об операциях со связанными сторонами к 23-му разряду номера соответствующего счета учета через точку добавляется код</w:t>
      </w:r>
      <w:r w:rsidR="0083185F">
        <w:rPr>
          <w:rFonts w:ascii="Times New Roman" w:hAnsi="Times New Roman" w:cs="Times New Roman"/>
          <w:sz w:val="24"/>
          <w:szCs w:val="24"/>
        </w:rPr>
        <w:t xml:space="preserve"> </w:t>
      </w:r>
      <w:r w:rsidRPr="005F2B55">
        <w:rPr>
          <w:rFonts w:ascii="Times New Roman" w:hAnsi="Times New Roman" w:cs="Times New Roman"/>
          <w:sz w:val="24"/>
          <w:szCs w:val="24"/>
        </w:rPr>
        <w:t>(номер или буквы аналитического кода для учета операций со связанными сторонами) "Операции со связанными сторонами".</w:t>
      </w:r>
    </w:p>
    <w:p w14:paraId="61978A4C" w14:textId="081FF1EA" w:rsidR="00B406F5" w:rsidRPr="0083185F" w:rsidRDefault="00B406F5" w:rsidP="005F2B55">
      <w:pPr>
        <w:pStyle w:val="ConsPlusNormal"/>
        <w:ind w:firstLine="540"/>
        <w:jc w:val="both"/>
        <w:rPr>
          <w:rFonts w:ascii="Times New Roman" w:hAnsi="Times New Roman" w:cs="Times New Roman"/>
          <w:i/>
          <w:iCs/>
          <w:sz w:val="24"/>
          <w:szCs w:val="24"/>
        </w:rPr>
      </w:pPr>
      <w:r w:rsidRPr="0083185F">
        <w:rPr>
          <w:rFonts w:ascii="Times New Roman" w:hAnsi="Times New Roman" w:cs="Times New Roman"/>
          <w:i/>
          <w:iCs/>
          <w:sz w:val="24"/>
          <w:szCs w:val="24"/>
        </w:rPr>
        <w:t>(Основание: п. 9 СГС "Учетная политика" п. п. 10, 11 СГС "Информация о связанных сторонах")</w:t>
      </w:r>
    </w:p>
    <w:p w14:paraId="4C905408" w14:textId="77777777" w:rsidR="00B406F5" w:rsidRPr="005F2B55" w:rsidRDefault="00B406F5" w:rsidP="005F2B55">
      <w:pPr>
        <w:pStyle w:val="ConsPlusNormal"/>
        <w:ind w:firstLine="540"/>
        <w:jc w:val="both"/>
        <w:rPr>
          <w:rFonts w:ascii="Times New Roman" w:hAnsi="Times New Roman" w:cs="Times New Roman"/>
          <w:sz w:val="24"/>
          <w:szCs w:val="24"/>
        </w:rPr>
      </w:pPr>
    </w:p>
    <w:p w14:paraId="0DA17D46" w14:textId="57F49AD2" w:rsidR="00B406F5" w:rsidRPr="005F2B55" w:rsidRDefault="00B406F5"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t>1</w:t>
      </w:r>
      <w:r w:rsidRPr="00CD2DB9">
        <w:rPr>
          <w:rFonts w:ascii="Times New Roman" w:hAnsi="Times New Roman" w:cs="Times New Roman"/>
          <w:sz w:val="24"/>
          <w:szCs w:val="24"/>
        </w:rPr>
        <w:t>0</w:t>
      </w:r>
      <w:r w:rsidRPr="005F2B55">
        <w:rPr>
          <w:rFonts w:ascii="Times New Roman" w:hAnsi="Times New Roman" w:cs="Times New Roman"/>
          <w:sz w:val="24"/>
          <w:szCs w:val="24"/>
        </w:rPr>
        <w:t>.12. По не исполненной в срок и не соответствующей критериям признания актива дебиторской задолженности создается резерв.</w:t>
      </w:r>
    </w:p>
    <w:p w14:paraId="074F9CFB" w14:textId="77777777" w:rsidR="00B406F5" w:rsidRPr="005F2B55" w:rsidRDefault="00B406F5"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14:paraId="144605A7" w14:textId="5DE45FA0" w:rsidR="00B406F5" w:rsidRPr="001874AF" w:rsidRDefault="00B406F5" w:rsidP="005F2B55">
      <w:pPr>
        <w:pStyle w:val="ConsPlusNormal"/>
        <w:ind w:firstLine="540"/>
        <w:jc w:val="both"/>
        <w:rPr>
          <w:rFonts w:ascii="Times New Roman" w:hAnsi="Times New Roman" w:cs="Times New Roman"/>
          <w:i/>
          <w:iCs/>
          <w:sz w:val="24"/>
          <w:szCs w:val="24"/>
        </w:rPr>
      </w:pPr>
      <w:r w:rsidRPr="001874AF">
        <w:rPr>
          <w:rFonts w:ascii="Times New Roman" w:hAnsi="Times New Roman" w:cs="Times New Roman"/>
          <w:i/>
          <w:iCs/>
          <w:sz w:val="24"/>
          <w:szCs w:val="24"/>
        </w:rPr>
        <w:t>(Основание: п. 11 СГС "Доходы", п. 9 СГС "Учетная политика")</w:t>
      </w:r>
    </w:p>
    <w:p w14:paraId="1D356833" w14:textId="77777777" w:rsidR="00B406F5" w:rsidRPr="001874AF" w:rsidRDefault="00B406F5" w:rsidP="005F2B55">
      <w:pPr>
        <w:pStyle w:val="ConsPlusNormal"/>
        <w:ind w:firstLine="540"/>
        <w:jc w:val="both"/>
        <w:rPr>
          <w:rFonts w:ascii="Times New Roman" w:hAnsi="Times New Roman" w:cs="Times New Roman"/>
          <w:i/>
          <w:iCs/>
          <w:sz w:val="24"/>
          <w:szCs w:val="24"/>
        </w:rPr>
      </w:pPr>
    </w:p>
    <w:p w14:paraId="5D53A18C" w14:textId="6E7652A8" w:rsidR="00B406F5" w:rsidRPr="005F2B55" w:rsidRDefault="00B406F5"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t>1</w:t>
      </w:r>
      <w:r w:rsidRPr="00CD2DB9">
        <w:rPr>
          <w:rFonts w:ascii="Times New Roman" w:hAnsi="Times New Roman" w:cs="Times New Roman"/>
          <w:sz w:val="24"/>
          <w:szCs w:val="24"/>
        </w:rPr>
        <w:t>0</w:t>
      </w:r>
      <w:r w:rsidRPr="005F2B55">
        <w:rPr>
          <w:rFonts w:ascii="Times New Roman" w:hAnsi="Times New Roman" w:cs="Times New Roman"/>
          <w:sz w:val="24"/>
          <w:szCs w:val="24"/>
        </w:rPr>
        <w:t>.13. Резерв по сомнительной задолженности формируется (корректируется) один раз в год - на конец отчетного года.</w:t>
      </w:r>
    </w:p>
    <w:p w14:paraId="4C4DF50F" w14:textId="77777777" w:rsidR="00B406F5" w:rsidRPr="005F2B55" w:rsidRDefault="00B406F5" w:rsidP="005F2B55">
      <w:pPr>
        <w:pStyle w:val="ConsPlusNormal"/>
        <w:ind w:firstLine="540"/>
        <w:jc w:val="both"/>
        <w:rPr>
          <w:rFonts w:ascii="Times New Roman" w:hAnsi="Times New Roman" w:cs="Times New Roman"/>
          <w:sz w:val="24"/>
          <w:szCs w:val="24"/>
        </w:rPr>
      </w:pPr>
    </w:p>
    <w:p w14:paraId="6C695571" w14:textId="65BF2E5E" w:rsidR="00B406F5" w:rsidRPr="005F2B55" w:rsidRDefault="00B406F5"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t>1</w:t>
      </w:r>
      <w:r w:rsidRPr="00CD2DB9">
        <w:rPr>
          <w:rFonts w:ascii="Times New Roman" w:hAnsi="Times New Roman" w:cs="Times New Roman"/>
          <w:sz w:val="24"/>
          <w:szCs w:val="24"/>
        </w:rPr>
        <w:t>0</w:t>
      </w:r>
      <w:r w:rsidRPr="005F2B55">
        <w:rPr>
          <w:rFonts w:ascii="Times New Roman" w:hAnsi="Times New Roman" w:cs="Times New Roman"/>
          <w:sz w:val="24"/>
          <w:szCs w:val="24"/>
        </w:rPr>
        <w:t>.14. Создание резерва по сомнительной задолженности отражается путем уменьшения величины такой задолженности и относится на счет 0 401 10 173.</w:t>
      </w:r>
    </w:p>
    <w:p w14:paraId="1FFFCB3C" w14:textId="7262B7E4" w:rsidR="00B406F5" w:rsidRPr="001874AF" w:rsidRDefault="00B406F5" w:rsidP="005F2B55">
      <w:pPr>
        <w:pStyle w:val="ConsPlusNormal"/>
        <w:ind w:firstLine="540"/>
        <w:jc w:val="both"/>
        <w:rPr>
          <w:rFonts w:ascii="Times New Roman" w:hAnsi="Times New Roman" w:cs="Times New Roman"/>
          <w:i/>
          <w:iCs/>
          <w:sz w:val="24"/>
          <w:szCs w:val="24"/>
        </w:rPr>
      </w:pPr>
      <w:r w:rsidRPr="001874AF">
        <w:rPr>
          <w:rFonts w:ascii="Times New Roman" w:hAnsi="Times New Roman" w:cs="Times New Roman"/>
          <w:i/>
          <w:iCs/>
          <w:sz w:val="24"/>
          <w:szCs w:val="24"/>
        </w:rPr>
        <w:t>(Основание: п. 11 СГС "Доходы", Письмо Минфина России от 26.04.2019 № 02-07-10/31169)</w:t>
      </w:r>
    </w:p>
    <w:p w14:paraId="5035ADAC" w14:textId="77777777" w:rsidR="00B406F5" w:rsidRPr="005F2B55" w:rsidRDefault="00B406F5" w:rsidP="005F2B55">
      <w:pPr>
        <w:pStyle w:val="ConsPlusNormal"/>
        <w:ind w:firstLine="540"/>
        <w:jc w:val="both"/>
        <w:rPr>
          <w:rFonts w:ascii="Times New Roman" w:hAnsi="Times New Roman" w:cs="Times New Roman"/>
          <w:sz w:val="24"/>
          <w:szCs w:val="24"/>
        </w:rPr>
      </w:pPr>
    </w:p>
    <w:p w14:paraId="332487F3" w14:textId="605FA0D7" w:rsidR="00B406F5" w:rsidRPr="005F2B55" w:rsidRDefault="00B406F5"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t>1</w:t>
      </w:r>
      <w:r w:rsidRPr="00CD2DB9">
        <w:rPr>
          <w:rFonts w:ascii="Times New Roman" w:hAnsi="Times New Roman" w:cs="Times New Roman"/>
          <w:sz w:val="24"/>
          <w:szCs w:val="24"/>
        </w:rPr>
        <w:t>0</w:t>
      </w:r>
      <w:r w:rsidRPr="005F2B55">
        <w:rPr>
          <w:rFonts w:ascii="Times New Roman" w:hAnsi="Times New Roman" w:cs="Times New Roman"/>
          <w:sz w:val="24"/>
          <w:szCs w:val="24"/>
        </w:rPr>
        <w:t xml:space="preserve">.15. 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 (номер или буквы аналитического кода для учета </w:t>
      </w:r>
      <w:r w:rsidR="00C35D3F" w:rsidRPr="005F2B55">
        <w:rPr>
          <w:rFonts w:ascii="Times New Roman" w:hAnsi="Times New Roman" w:cs="Times New Roman"/>
          <w:sz w:val="24"/>
          <w:szCs w:val="24"/>
        </w:rPr>
        <w:t>резерва) «</w:t>
      </w:r>
      <w:r w:rsidRPr="005F2B55">
        <w:rPr>
          <w:rFonts w:ascii="Times New Roman" w:hAnsi="Times New Roman" w:cs="Times New Roman"/>
          <w:sz w:val="24"/>
          <w:szCs w:val="24"/>
        </w:rPr>
        <w:t>Резерв по сомнительной задолженности</w:t>
      </w:r>
      <w:r w:rsidR="00C35D3F">
        <w:rPr>
          <w:rFonts w:ascii="Times New Roman" w:hAnsi="Times New Roman" w:cs="Times New Roman"/>
          <w:sz w:val="24"/>
          <w:szCs w:val="24"/>
        </w:rPr>
        <w:t>»</w:t>
      </w:r>
      <w:r w:rsidRPr="005F2B55">
        <w:rPr>
          <w:rFonts w:ascii="Times New Roman" w:hAnsi="Times New Roman" w:cs="Times New Roman"/>
          <w:sz w:val="24"/>
          <w:szCs w:val="24"/>
        </w:rPr>
        <w:t>.</w:t>
      </w:r>
    </w:p>
    <w:p w14:paraId="57AC22AB" w14:textId="6C83B7DF" w:rsidR="00011C1A" w:rsidRPr="001874AF" w:rsidRDefault="00B406F5" w:rsidP="005F2B55">
      <w:pPr>
        <w:pStyle w:val="ConsPlusNormal"/>
        <w:ind w:firstLine="540"/>
        <w:jc w:val="both"/>
        <w:rPr>
          <w:rFonts w:ascii="Times New Roman" w:hAnsi="Times New Roman" w:cs="Times New Roman"/>
          <w:i/>
          <w:iCs/>
          <w:sz w:val="24"/>
          <w:szCs w:val="24"/>
        </w:rPr>
      </w:pPr>
      <w:r w:rsidRPr="001874AF">
        <w:rPr>
          <w:rFonts w:ascii="Times New Roman" w:hAnsi="Times New Roman" w:cs="Times New Roman"/>
          <w:i/>
          <w:iCs/>
          <w:sz w:val="24"/>
          <w:szCs w:val="24"/>
        </w:rPr>
        <w:t>(Основание: п. 9 СГС "Учетная политика")</w:t>
      </w:r>
    </w:p>
    <w:p w14:paraId="1431DD60" w14:textId="77777777" w:rsidR="00B406F5" w:rsidRPr="005F2B55" w:rsidRDefault="00B406F5" w:rsidP="005F2B55">
      <w:pPr>
        <w:pStyle w:val="ConsPlusNormal"/>
        <w:ind w:firstLine="540"/>
        <w:jc w:val="both"/>
        <w:rPr>
          <w:rFonts w:ascii="Times New Roman" w:hAnsi="Times New Roman" w:cs="Times New Roman"/>
          <w:sz w:val="24"/>
          <w:szCs w:val="24"/>
        </w:rPr>
      </w:pPr>
    </w:p>
    <w:p w14:paraId="292AD2FA" w14:textId="54F8058C" w:rsidR="00B406F5" w:rsidRPr="005F2B55" w:rsidRDefault="00B406F5" w:rsidP="005F2B55">
      <w:pPr>
        <w:pStyle w:val="ConsPlusNormal"/>
        <w:jc w:val="both"/>
        <w:rPr>
          <w:rFonts w:ascii="Times New Roman" w:hAnsi="Times New Roman" w:cs="Times New Roman"/>
          <w:b/>
          <w:bCs/>
          <w:sz w:val="24"/>
          <w:szCs w:val="24"/>
        </w:rPr>
      </w:pPr>
      <w:r w:rsidRPr="005F2B55">
        <w:rPr>
          <w:rFonts w:ascii="Times New Roman" w:hAnsi="Times New Roman" w:cs="Times New Roman"/>
          <w:b/>
          <w:bCs/>
          <w:sz w:val="24"/>
          <w:szCs w:val="24"/>
        </w:rPr>
        <w:t>1</w:t>
      </w:r>
      <w:r w:rsidRPr="00CD2DB9">
        <w:rPr>
          <w:rFonts w:ascii="Times New Roman" w:hAnsi="Times New Roman" w:cs="Times New Roman"/>
          <w:b/>
          <w:bCs/>
          <w:sz w:val="24"/>
          <w:szCs w:val="24"/>
        </w:rPr>
        <w:t>1</w:t>
      </w:r>
      <w:r w:rsidRPr="005F2B55">
        <w:rPr>
          <w:rFonts w:ascii="Times New Roman" w:hAnsi="Times New Roman" w:cs="Times New Roman"/>
          <w:b/>
          <w:bCs/>
          <w:sz w:val="24"/>
          <w:szCs w:val="24"/>
        </w:rPr>
        <w:t>. Себестоимость</w:t>
      </w:r>
      <w:r w:rsidR="005F2B55">
        <w:rPr>
          <w:rFonts w:ascii="Times New Roman" w:hAnsi="Times New Roman" w:cs="Times New Roman"/>
          <w:b/>
          <w:bCs/>
          <w:sz w:val="24"/>
          <w:szCs w:val="24"/>
        </w:rPr>
        <w:t>.</w:t>
      </w:r>
    </w:p>
    <w:p w14:paraId="6AEC99C2" w14:textId="49F9B668" w:rsidR="00B406F5" w:rsidRPr="005F2B55" w:rsidRDefault="00B406F5" w:rsidP="005F2B55">
      <w:pPr>
        <w:pStyle w:val="ConsPlusNormal"/>
        <w:ind w:firstLine="540"/>
        <w:jc w:val="both"/>
        <w:rPr>
          <w:rFonts w:ascii="Times New Roman" w:hAnsi="Times New Roman" w:cs="Times New Roman"/>
          <w:b/>
          <w:bCs/>
          <w:i/>
          <w:iCs/>
          <w:sz w:val="24"/>
          <w:szCs w:val="24"/>
        </w:rPr>
      </w:pPr>
      <w:r w:rsidRPr="005F2B55">
        <w:rPr>
          <w:rFonts w:ascii="Times New Roman" w:hAnsi="Times New Roman" w:cs="Times New Roman"/>
          <w:b/>
          <w:bCs/>
          <w:i/>
          <w:iCs/>
          <w:sz w:val="24"/>
          <w:szCs w:val="24"/>
        </w:rPr>
        <w:t>Общие положения</w:t>
      </w:r>
      <w:r w:rsidR="005F2B55">
        <w:rPr>
          <w:rFonts w:ascii="Times New Roman" w:hAnsi="Times New Roman" w:cs="Times New Roman"/>
          <w:b/>
          <w:bCs/>
          <w:i/>
          <w:iCs/>
          <w:sz w:val="24"/>
          <w:szCs w:val="24"/>
        </w:rPr>
        <w:t>.</w:t>
      </w:r>
    </w:p>
    <w:p w14:paraId="11D3989F" w14:textId="3F388D62" w:rsidR="00B406F5" w:rsidRPr="005F2B55" w:rsidRDefault="00B406F5"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t>1</w:t>
      </w:r>
      <w:r w:rsidRPr="00CD2DB9">
        <w:rPr>
          <w:rFonts w:ascii="Times New Roman" w:hAnsi="Times New Roman" w:cs="Times New Roman"/>
          <w:sz w:val="24"/>
          <w:szCs w:val="24"/>
        </w:rPr>
        <w:t>1</w:t>
      </w:r>
      <w:r w:rsidRPr="005F2B55">
        <w:rPr>
          <w:rFonts w:ascii="Times New Roman" w:hAnsi="Times New Roman" w:cs="Times New Roman"/>
          <w:sz w:val="24"/>
          <w:szCs w:val="24"/>
        </w:rPr>
        <w:t>.1. Себестоимость оказанных услуг определяется отдельно для каждого вида услуг и состоит из прямых, накладных и общехозяйственных расходов.</w:t>
      </w:r>
    </w:p>
    <w:p w14:paraId="7D92CA06" w14:textId="4A9DD908" w:rsidR="00B406F5" w:rsidRPr="001874AF" w:rsidRDefault="00B406F5" w:rsidP="005F2B55">
      <w:pPr>
        <w:pStyle w:val="ConsPlusNormal"/>
        <w:ind w:firstLine="540"/>
        <w:jc w:val="both"/>
        <w:rPr>
          <w:rFonts w:ascii="Times New Roman" w:hAnsi="Times New Roman" w:cs="Times New Roman"/>
          <w:i/>
          <w:iCs/>
          <w:sz w:val="24"/>
          <w:szCs w:val="24"/>
        </w:rPr>
      </w:pPr>
      <w:r w:rsidRPr="001874AF">
        <w:rPr>
          <w:rFonts w:ascii="Times New Roman" w:hAnsi="Times New Roman" w:cs="Times New Roman"/>
          <w:i/>
          <w:iCs/>
          <w:sz w:val="24"/>
          <w:szCs w:val="24"/>
        </w:rPr>
        <w:t>(Основание: п. п. 134, 135 Инструкции № 157н)</w:t>
      </w:r>
    </w:p>
    <w:p w14:paraId="249BE2B9" w14:textId="77777777" w:rsidR="00B406F5" w:rsidRPr="005F2B55" w:rsidRDefault="00B406F5" w:rsidP="005F2B55">
      <w:pPr>
        <w:pStyle w:val="ConsPlusNormal"/>
        <w:ind w:firstLine="540"/>
        <w:jc w:val="both"/>
        <w:rPr>
          <w:rFonts w:ascii="Times New Roman" w:hAnsi="Times New Roman" w:cs="Times New Roman"/>
          <w:sz w:val="24"/>
          <w:szCs w:val="24"/>
        </w:rPr>
      </w:pPr>
    </w:p>
    <w:p w14:paraId="035D4637" w14:textId="7794C390" w:rsidR="00B406F5" w:rsidRPr="005F2B55" w:rsidRDefault="00B406F5"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t>1</w:t>
      </w:r>
      <w:r w:rsidRPr="00CD2DB9">
        <w:rPr>
          <w:rFonts w:ascii="Times New Roman" w:hAnsi="Times New Roman" w:cs="Times New Roman"/>
          <w:sz w:val="24"/>
          <w:szCs w:val="24"/>
        </w:rPr>
        <w:t>1</w:t>
      </w:r>
      <w:r w:rsidRPr="005F2B55">
        <w:rPr>
          <w:rFonts w:ascii="Times New Roman" w:hAnsi="Times New Roman" w:cs="Times New Roman"/>
          <w:sz w:val="24"/>
          <w:szCs w:val="24"/>
        </w:rPr>
        <w:t>.2. Прямыми расходами признаются расходы, которые осуществлены непосредственно для оказания конкретного вида услуг.</w:t>
      </w:r>
    </w:p>
    <w:p w14:paraId="2C5B4D2D" w14:textId="77777777" w:rsidR="00B406F5" w:rsidRPr="005F2B55" w:rsidRDefault="00B406F5"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t>Накладными расходами признаются расходы, которые непосредственно не связаны с оказанием услуг, однако осуществлены для обеспечения оказания услуг.</w:t>
      </w:r>
    </w:p>
    <w:p w14:paraId="45AC7CBB" w14:textId="3891326E" w:rsidR="00B406F5" w:rsidRPr="005F2B55" w:rsidRDefault="00B406F5"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t>Общехозяйственными признаются расходы, которые не связаны с оказанием услуг и осуществлены для обеспечения функционирования учреждения в целом как хозяйствующего субъекта.</w:t>
      </w:r>
    </w:p>
    <w:p w14:paraId="354882CC" w14:textId="77777777" w:rsidR="00985DA6" w:rsidRPr="005F2B55" w:rsidRDefault="00985DA6" w:rsidP="005F2B55">
      <w:pPr>
        <w:pStyle w:val="ConsPlusNormal"/>
        <w:ind w:firstLine="540"/>
        <w:jc w:val="both"/>
        <w:rPr>
          <w:rFonts w:ascii="Times New Roman" w:hAnsi="Times New Roman" w:cs="Times New Roman"/>
          <w:sz w:val="24"/>
          <w:szCs w:val="24"/>
        </w:rPr>
      </w:pPr>
    </w:p>
    <w:p w14:paraId="0539F36B" w14:textId="0BD798DD" w:rsidR="00B406F5" w:rsidRPr="005F2B55" w:rsidRDefault="00B406F5" w:rsidP="005F2B55">
      <w:pPr>
        <w:pStyle w:val="ConsPlusNormal"/>
        <w:ind w:firstLine="540"/>
        <w:jc w:val="both"/>
        <w:rPr>
          <w:rFonts w:ascii="Times New Roman" w:hAnsi="Times New Roman" w:cs="Times New Roman"/>
          <w:b/>
          <w:bCs/>
          <w:i/>
          <w:iCs/>
          <w:sz w:val="24"/>
          <w:szCs w:val="24"/>
        </w:rPr>
      </w:pPr>
      <w:r w:rsidRPr="005F2B55">
        <w:rPr>
          <w:rFonts w:ascii="Times New Roman" w:hAnsi="Times New Roman" w:cs="Times New Roman"/>
          <w:b/>
          <w:bCs/>
          <w:i/>
          <w:iCs/>
          <w:sz w:val="24"/>
          <w:szCs w:val="24"/>
        </w:rPr>
        <w:t>Оказание услуг</w:t>
      </w:r>
      <w:r w:rsidR="005F2B55">
        <w:rPr>
          <w:rFonts w:ascii="Times New Roman" w:hAnsi="Times New Roman" w:cs="Times New Roman"/>
          <w:b/>
          <w:bCs/>
          <w:i/>
          <w:iCs/>
          <w:sz w:val="24"/>
          <w:szCs w:val="24"/>
        </w:rPr>
        <w:t>.</w:t>
      </w:r>
    </w:p>
    <w:p w14:paraId="1B3C0F6A" w14:textId="211F58C9" w:rsidR="00B406F5" w:rsidRPr="005F2B55" w:rsidRDefault="00B406F5"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t>1</w:t>
      </w:r>
      <w:r w:rsidRPr="00CD2DB9">
        <w:rPr>
          <w:rFonts w:ascii="Times New Roman" w:hAnsi="Times New Roman" w:cs="Times New Roman"/>
          <w:sz w:val="24"/>
          <w:szCs w:val="24"/>
        </w:rPr>
        <w:t>1</w:t>
      </w:r>
      <w:r w:rsidRPr="005F2B55">
        <w:rPr>
          <w:rFonts w:ascii="Times New Roman" w:hAnsi="Times New Roman" w:cs="Times New Roman"/>
          <w:sz w:val="24"/>
          <w:szCs w:val="24"/>
        </w:rPr>
        <w:t>.3. В составе прямых расходов отражаются:</w:t>
      </w:r>
    </w:p>
    <w:p w14:paraId="6A280A2E" w14:textId="77777777" w:rsidR="00B406F5" w:rsidRPr="005F2B55" w:rsidRDefault="00B406F5"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t>- расходы на оплату труда и начисления на выплаты по оплате труда работников, непосредственно участвующих в оказании услуг;</w:t>
      </w:r>
    </w:p>
    <w:p w14:paraId="1D1B7B27" w14:textId="77777777" w:rsidR="00B406F5" w:rsidRPr="005F2B55" w:rsidRDefault="00B406F5"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t>- расходы на приобретение материальных запасов, потребляемых в процессе оказания услуг;</w:t>
      </w:r>
    </w:p>
    <w:p w14:paraId="425044FC" w14:textId="77777777" w:rsidR="00B406F5" w:rsidRPr="005F2B55" w:rsidRDefault="00B406F5"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t>- расходы на приобретение основных средств стоимостью до 10 000 руб. включительно, используемых непосредственно для оказания услуг;</w:t>
      </w:r>
    </w:p>
    <w:p w14:paraId="1C734BC5" w14:textId="77777777" w:rsidR="00B406F5" w:rsidRPr="005F2B55" w:rsidRDefault="00B406F5"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t>- амортизация основных средств, непосредственно используемых для оказания услуг;</w:t>
      </w:r>
    </w:p>
    <w:p w14:paraId="0E2E7E57" w14:textId="5A09E92E" w:rsidR="00B406F5" w:rsidRPr="005F2B55" w:rsidRDefault="00B406F5"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t>- другие расходы, непосредственно связанные с оказанием услуг.</w:t>
      </w:r>
    </w:p>
    <w:p w14:paraId="49435E9B" w14:textId="77777777" w:rsidR="00985DA6" w:rsidRPr="005F2B55" w:rsidRDefault="00985DA6" w:rsidP="005F2B55">
      <w:pPr>
        <w:pStyle w:val="ConsPlusNormal"/>
        <w:ind w:firstLine="540"/>
        <w:jc w:val="both"/>
        <w:rPr>
          <w:rFonts w:ascii="Times New Roman" w:hAnsi="Times New Roman" w:cs="Times New Roman"/>
          <w:sz w:val="24"/>
          <w:szCs w:val="24"/>
        </w:rPr>
      </w:pPr>
    </w:p>
    <w:p w14:paraId="28B184CE" w14:textId="0B558C62" w:rsidR="00B406F5" w:rsidRPr="005F2B55" w:rsidRDefault="00B406F5"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t>1</w:t>
      </w:r>
      <w:r w:rsidRPr="00CD2DB9">
        <w:rPr>
          <w:rFonts w:ascii="Times New Roman" w:hAnsi="Times New Roman" w:cs="Times New Roman"/>
          <w:sz w:val="24"/>
          <w:szCs w:val="24"/>
        </w:rPr>
        <w:t>1</w:t>
      </w:r>
      <w:r w:rsidRPr="005F2B55">
        <w:rPr>
          <w:rFonts w:ascii="Times New Roman" w:hAnsi="Times New Roman" w:cs="Times New Roman"/>
          <w:sz w:val="24"/>
          <w:szCs w:val="24"/>
        </w:rPr>
        <w:t>.4. В составе накладных расходов при оказании услуг отражаются:</w:t>
      </w:r>
    </w:p>
    <w:p w14:paraId="3D40AB54" w14:textId="77777777" w:rsidR="00B406F5" w:rsidRPr="005F2B55" w:rsidRDefault="00B406F5"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t>- расходы на оплату труда и начисления на выплаты по оплате труда работников, обеспечивающих оказание услуг;</w:t>
      </w:r>
    </w:p>
    <w:p w14:paraId="74F97CD8" w14:textId="77777777" w:rsidR="00B406F5" w:rsidRPr="005F2B55" w:rsidRDefault="00B406F5"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t>- амортизация основных средств, обеспечивающих оказание услуг;</w:t>
      </w:r>
    </w:p>
    <w:p w14:paraId="223767AD" w14:textId="77777777" w:rsidR="00B406F5" w:rsidRPr="005F2B55" w:rsidRDefault="00B406F5"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lastRenderedPageBreak/>
        <w:t>- расходы на содержание имущества, используемого при оказании услуг.</w:t>
      </w:r>
    </w:p>
    <w:p w14:paraId="2AD8B6F9" w14:textId="77777777" w:rsidR="00985DA6" w:rsidRPr="005F2B55" w:rsidRDefault="00985DA6" w:rsidP="005F2B55">
      <w:pPr>
        <w:pStyle w:val="ConsPlusNormal"/>
        <w:ind w:firstLine="540"/>
        <w:jc w:val="both"/>
        <w:rPr>
          <w:rFonts w:ascii="Times New Roman" w:hAnsi="Times New Roman" w:cs="Times New Roman"/>
          <w:b/>
          <w:bCs/>
          <w:i/>
          <w:iCs/>
          <w:sz w:val="24"/>
          <w:szCs w:val="24"/>
        </w:rPr>
      </w:pPr>
    </w:p>
    <w:p w14:paraId="3BD0C1EA" w14:textId="69100B08" w:rsidR="00985DA6" w:rsidRPr="005F2B55" w:rsidRDefault="00B406F5" w:rsidP="005F2B55">
      <w:pPr>
        <w:pStyle w:val="ConsPlusNormal"/>
        <w:ind w:firstLine="540"/>
        <w:jc w:val="both"/>
        <w:rPr>
          <w:rFonts w:ascii="Times New Roman" w:hAnsi="Times New Roman" w:cs="Times New Roman"/>
          <w:b/>
          <w:bCs/>
          <w:i/>
          <w:iCs/>
          <w:sz w:val="24"/>
          <w:szCs w:val="24"/>
        </w:rPr>
      </w:pPr>
      <w:r w:rsidRPr="005F2B55">
        <w:rPr>
          <w:rFonts w:ascii="Times New Roman" w:hAnsi="Times New Roman" w:cs="Times New Roman"/>
          <w:b/>
          <w:bCs/>
          <w:i/>
          <w:iCs/>
          <w:sz w:val="24"/>
          <w:szCs w:val="24"/>
        </w:rPr>
        <w:t>Общехозяйственные расходы</w:t>
      </w:r>
      <w:r w:rsidR="005F2B55">
        <w:rPr>
          <w:rFonts w:ascii="Times New Roman" w:hAnsi="Times New Roman" w:cs="Times New Roman"/>
          <w:b/>
          <w:bCs/>
          <w:i/>
          <w:iCs/>
          <w:sz w:val="24"/>
          <w:szCs w:val="24"/>
        </w:rPr>
        <w:t>.</w:t>
      </w:r>
    </w:p>
    <w:p w14:paraId="546E9E2A" w14:textId="6BF72F6A" w:rsidR="00B406F5" w:rsidRPr="005F2B55" w:rsidRDefault="00B406F5"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t>1</w:t>
      </w:r>
      <w:r w:rsidRPr="00CD2DB9">
        <w:rPr>
          <w:rFonts w:ascii="Times New Roman" w:hAnsi="Times New Roman" w:cs="Times New Roman"/>
          <w:sz w:val="24"/>
          <w:szCs w:val="24"/>
        </w:rPr>
        <w:t>1</w:t>
      </w:r>
      <w:r w:rsidRPr="005F2B55">
        <w:rPr>
          <w:rFonts w:ascii="Times New Roman" w:hAnsi="Times New Roman" w:cs="Times New Roman"/>
          <w:sz w:val="24"/>
          <w:szCs w:val="24"/>
        </w:rPr>
        <w:t>.5. В составе общехозяйственных расходов выделяются расходы, распределяемые и не распределяемые на себестоимость услуг.</w:t>
      </w:r>
    </w:p>
    <w:p w14:paraId="32B692BE" w14:textId="1842B2EF" w:rsidR="00B406F5" w:rsidRPr="00C35D3F" w:rsidRDefault="00B406F5" w:rsidP="005F2B55">
      <w:pPr>
        <w:pStyle w:val="ConsPlusNormal"/>
        <w:ind w:firstLine="540"/>
        <w:jc w:val="both"/>
        <w:rPr>
          <w:rFonts w:ascii="Times New Roman" w:hAnsi="Times New Roman" w:cs="Times New Roman"/>
          <w:i/>
          <w:iCs/>
          <w:sz w:val="24"/>
          <w:szCs w:val="24"/>
        </w:rPr>
      </w:pPr>
      <w:r w:rsidRPr="00C35D3F">
        <w:rPr>
          <w:rFonts w:ascii="Times New Roman" w:hAnsi="Times New Roman" w:cs="Times New Roman"/>
          <w:i/>
          <w:iCs/>
          <w:sz w:val="24"/>
          <w:szCs w:val="24"/>
        </w:rPr>
        <w:t>(Основание: п. 135 Инструкции № 157н)</w:t>
      </w:r>
    </w:p>
    <w:p w14:paraId="51D735A5" w14:textId="77777777" w:rsidR="00985DA6" w:rsidRPr="005F2B55" w:rsidRDefault="00985DA6" w:rsidP="005F2B55">
      <w:pPr>
        <w:pStyle w:val="ConsPlusNormal"/>
        <w:ind w:firstLine="540"/>
        <w:jc w:val="both"/>
        <w:rPr>
          <w:rFonts w:ascii="Times New Roman" w:hAnsi="Times New Roman" w:cs="Times New Roman"/>
          <w:sz w:val="24"/>
          <w:szCs w:val="24"/>
        </w:rPr>
      </w:pPr>
    </w:p>
    <w:p w14:paraId="21284291" w14:textId="04E2EEF8" w:rsidR="00B406F5" w:rsidRPr="005F2B55" w:rsidRDefault="00B406F5"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t>1</w:t>
      </w:r>
      <w:r w:rsidRPr="00CD2DB9">
        <w:rPr>
          <w:rFonts w:ascii="Times New Roman" w:hAnsi="Times New Roman" w:cs="Times New Roman"/>
          <w:sz w:val="24"/>
          <w:szCs w:val="24"/>
        </w:rPr>
        <w:t>1</w:t>
      </w:r>
      <w:r w:rsidRPr="005F2B55">
        <w:rPr>
          <w:rFonts w:ascii="Times New Roman" w:hAnsi="Times New Roman" w:cs="Times New Roman"/>
          <w:sz w:val="24"/>
          <w:szCs w:val="24"/>
        </w:rPr>
        <w:t>.6. В составе общехозяйственных расходов, распределяемых на себестоимость, отражаются:</w:t>
      </w:r>
    </w:p>
    <w:p w14:paraId="208E695A" w14:textId="77777777" w:rsidR="00B406F5" w:rsidRPr="005F2B55" w:rsidRDefault="00B406F5"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t>- расходы на оплату коммунальных услуг;</w:t>
      </w:r>
    </w:p>
    <w:p w14:paraId="126C6FC6" w14:textId="77777777" w:rsidR="00B406F5" w:rsidRPr="005F2B55" w:rsidRDefault="00B406F5"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t>- расходы на оплату услуг связи;</w:t>
      </w:r>
    </w:p>
    <w:p w14:paraId="6508BCBE" w14:textId="77777777" w:rsidR="00B406F5" w:rsidRPr="005F2B55" w:rsidRDefault="00B406F5"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t>- расходы на оплату транспортных услуг;</w:t>
      </w:r>
    </w:p>
    <w:p w14:paraId="1B3DBF9C" w14:textId="77777777" w:rsidR="00B406F5" w:rsidRPr="005F2B55" w:rsidRDefault="00B406F5"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t>- расходы на приобретение материальных запасов, израсходованных на общехозяйственные нужды;</w:t>
      </w:r>
    </w:p>
    <w:p w14:paraId="2AEC7D71" w14:textId="4AF3B277" w:rsidR="00B406F5" w:rsidRPr="005F2B55" w:rsidRDefault="00B406F5"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t>- расходы на охрану.</w:t>
      </w:r>
    </w:p>
    <w:p w14:paraId="02126F41" w14:textId="77777777" w:rsidR="00985DA6" w:rsidRPr="005F2B55" w:rsidRDefault="00985DA6" w:rsidP="005F2B55">
      <w:pPr>
        <w:pStyle w:val="ConsPlusNormal"/>
        <w:ind w:firstLine="540"/>
        <w:jc w:val="both"/>
        <w:rPr>
          <w:rFonts w:ascii="Times New Roman" w:hAnsi="Times New Roman" w:cs="Times New Roman"/>
          <w:sz w:val="24"/>
          <w:szCs w:val="24"/>
        </w:rPr>
      </w:pPr>
    </w:p>
    <w:p w14:paraId="4D95339D" w14:textId="10F66482" w:rsidR="00B406F5" w:rsidRPr="005F2B55" w:rsidRDefault="00B406F5"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t>1</w:t>
      </w:r>
      <w:r w:rsidRPr="00CD2DB9">
        <w:rPr>
          <w:rFonts w:ascii="Times New Roman" w:hAnsi="Times New Roman" w:cs="Times New Roman"/>
          <w:sz w:val="24"/>
          <w:szCs w:val="24"/>
        </w:rPr>
        <w:t>1</w:t>
      </w:r>
      <w:r w:rsidRPr="005F2B55">
        <w:rPr>
          <w:rFonts w:ascii="Times New Roman" w:hAnsi="Times New Roman" w:cs="Times New Roman"/>
          <w:sz w:val="24"/>
          <w:szCs w:val="24"/>
        </w:rPr>
        <w:t>.7. В составе общехозяйственных расходов, не распределяемых на себестоимость, отражаются:</w:t>
      </w:r>
    </w:p>
    <w:p w14:paraId="6FE9E686" w14:textId="77777777" w:rsidR="00B406F5" w:rsidRPr="005F2B55" w:rsidRDefault="00B406F5"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t>- расходы на оплату труда и начисления на выплаты по оплате труда работников, не принимающих участия в оказании услуг;</w:t>
      </w:r>
    </w:p>
    <w:p w14:paraId="7B3D905F" w14:textId="77777777" w:rsidR="00B406F5" w:rsidRPr="005F2B55" w:rsidRDefault="00B406F5"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t>- расходы на амортизацию основных средств, которые не задействованы в оказании услуг;</w:t>
      </w:r>
    </w:p>
    <w:p w14:paraId="03D889B9" w14:textId="77777777" w:rsidR="00B406F5" w:rsidRPr="005F2B55" w:rsidRDefault="00B406F5"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t>- расходы на содержание и ремонт имущества, не используемого в оказании услуг;</w:t>
      </w:r>
    </w:p>
    <w:p w14:paraId="25281F67" w14:textId="77777777" w:rsidR="00B406F5" w:rsidRPr="005F2B55" w:rsidRDefault="00B406F5"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t>- прочие расходы на общехозяйственные нужды.</w:t>
      </w:r>
    </w:p>
    <w:p w14:paraId="0F4977CE" w14:textId="3C182FAC" w:rsidR="00B406F5" w:rsidRPr="005F2B55" w:rsidRDefault="00B406F5"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t>Распределение расходов на себестоимость (финансовый результат)</w:t>
      </w:r>
    </w:p>
    <w:p w14:paraId="06E99B33" w14:textId="77777777" w:rsidR="00985DA6" w:rsidRPr="005F2B55" w:rsidRDefault="00985DA6" w:rsidP="005F2B55">
      <w:pPr>
        <w:pStyle w:val="ConsPlusNormal"/>
        <w:ind w:firstLine="540"/>
        <w:jc w:val="both"/>
        <w:rPr>
          <w:rFonts w:ascii="Times New Roman" w:hAnsi="Times New Roman" w:cs="Times New Roman"/>
          <w:sz w:val="24"/>
          <w:szCs w:val="24"/>
        </w:rPr>
      </w:pPr>
    </w:p>
    <w:p w14:paraId="1085D4F5" w14:textId="577A7C7B" w:rsidR="00B406F5" w:rsidRPr="005F2B55" w:rsidRDefault="00B406F5"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t>1</w:t>
      </w:r>
      <w:r w:rsidRPr="00CD2DB9">
        <w:rPr>
          <w:rFonts w:ascii="Times New Roman" w:hAnsi="Times New Roman" w:cs="Times New Roman"/>
          <w:sz w:val="24"/>
          <w:szCs w:val="24"/>
        </w:rPr>
        <w:t>1</w:t>
      </w:r>
      <w:r w:rsidRPr="005F2B55">
        <w:rPr>
          <w:rFonts w:ascii="Times New Roman" w:hAnsi="Times New Roman" w:cs="Times New Roman"/>
          <w:sz w:val="24"/>
          <w:szCs w:val="24"/>
        </w:rPr>
        <w:t>.8. Прямые затраты относятся на себестоимость способом прямого расчета (фактических затрат).</w:t>
      </w:r>
    </w:p>
    <w:p w14:paraId="79477A8A" w14:textId="7704CCCE" w:rsidR="00B406F5" w:rsidRPr="00C35D3F" w:rsidRDefault="00B406F5" w:rsidP="005F2B55">
      <w:pPr>
        <w:pStyle w:val="ConsPlusNormal"/>
        <w:ind w:firstLine="540"/>
        <w:jc w:val="both"/>
        <w:rPr>
          <w:rFonts w:ascii="Times New Roman" w:hAnsi="Times New Roman" w:cs="Times New Roman"/>
          <w:i/>
          <w:iCs/>
          <w:sz w:val="24"/>
          <w:szCs w:val="24"/>
        </w:rPr>
      </w:pPr>
      <w:r w:rsidRPr="00C35D3F">
        <w:rPr>
          <w:rFonts w:ascii="Times New Roman" w:hAnsi="Times New Roman" w:cs="Times New Roman"/>
          <w:i/>
          <w:iCs/>
          <w:sz w:val="24"/>
          <w:szCs w:val="24"/>
        </w:rPr>
        <w:t>(Основание: п. 134 Инструкции № 157н)</w:t>
      </w:r>
    </w:p>
    <w:p w14:paraId="0E31F99E" w14:textId="77777777" w:rsidR="00985DA6" w:rsidRPr="005F2B55" w:rsidRDefault="00985DA6" w:rsidP="005F2B55">
      <w:pPr>
        <w:pStyle w:val="ConsPlusNormal"/>
        <w:ind w:firstLine="540"/>
        <w:jc w:val="both"/>
        <w:rPr>
          <w:rFonts w:ascii="Times New Roman" w:hAnsi="Times New Roman" w:cs="Times New Roman"/>
          <w:sz w:val="24"/>
          <w:szCs w:val="24"/>
        </w:rPr>
      </w:pPr>
    </w:p>
    <w:p w14:paraId="23822894" w14:textId="0D8C00C8" w:rsidR="00133C74" w:rsidRPr="00133C74" w:rsidRDefault="00133C74" w:rsidP="00C7655B">
      <w:pPr>
        <w:pStyle w:val="a9"/>
        <w:numPr>
          <w:ilvl w:val="1"/>
          <w:numId w:val="11"/>
        </w:numPr>
        <w:tabs>
          <w:tab w:val="left" w:pos="1276"/>
        </w:tabs>
        <w:spacing w:after="0" w:line="276" w:lineRule="auto"/>
        <w:ind w:left="0" w:firstLine="567"/>
        <w:jc w:val="both"/>
        <w:rPr>
          <w:rFonts w:ascii="Times New Roman" w:eastAsia="Times New Roman" w:hAnsi="Times New Roman" w:cs="Times New Roman"/>
          <w:bCs/>
          <w:sz w:val="24"/>
          <w:szCs w:val="24"/>
          <w:lang w:eastAsia="ru-RU"/>
        </w:rPr>
      </w:pPr>
      <w:bookmarkStart w:id="106" w:name="_ref_1-867eaed544014e"/>
      <w:r w:rsidRPr="00133C74">
        <w:rPr>
          <w:rFonts w:ascii="Times New Roman" w:eastAsia="Times New Roman" w:hAnsi="Times New Roman" w:cs="Times New Roman"/>
          <w:bCs/>
          <w:sz w:val="24"/>
          <w:szCs w:val="24"/>
          <w:lang w:eastAsia="ru-RU"/>
        </w:rPr>
        <w:t>В перечень прямых расходов, связанных с оказанием услуг, включаются:</w:t>
      </w:r>
      <w:bookmarkEnd w:id="106"/>
    </w:p>
    <w:p w14:paraId="535B8C88" w14:textId="52E44009" w:rsidR="00133C74" w:rsidRPr="00133C74" w:rsidRDefault="00133C74" w:rsidP="00C7655B">
      <w:pPr>
        <w:numPr>
          <w:ilvl w:val="1"/>
          <w:numId w:val="6"/>
        </w:numPr>
        <w:autoSpaceDE w:val="0"/>
        <w:autoSpaceDN w:val="0"/>
        <w:adjustRightInd w:val="0"/>
        <w:spacing w:after="0" w:line="276" w:lineRule="auto"/>
        <w:ind w:firstLine="567"/>
        <w:contextualSpacing/>
        <w:jc w:val="both"/>
        <w:outlineLvl w:val="2"/>
        <w:rPr>
          <w:rFonts w:ascii="Times New Roman" w:eastAsia="Times New Roman" w:hAnsi="Times New Roman" w:cs="Times New Roman"/>
          <w:sz w:val="24"/>
          <w:szCs w:val="24"/>
          <w:lang w:eastAsia="ru-RU"/>
        </w:rPr>
      </w:pPr>
      <w:r w:rsidRPr="00133C74">
        <w:rPr>
          <w:rFonts w:ascii="Times New Roman" w:eastAsia="Times New Roman" w:hAnsi="Times New Roman" w:cs="Times New Roman"/>
          <w:sz w:val="24"/>
          <w:szCs w:val="24"/>
          <w:lang w:eastAsia="ru-RU"/>
        </w:rPr>
        <w:t>затраты на приобретение материалов, используемых при оказании услуг;</w:t>
      </w:r>
    </w:p>
    <w:p w14:paraId="7A2B2448" w14:textId="77777777" w:rsidR="00133C74" w:rsidRPr="00133C74" w:rsidRDefault="00133C74" w:rsidP="00C7655B">
      <w:pPr>
        <w:numPr>
          <w:ilvl w:val="1"/>
          <w:numId w:val="6"/>
        </w:numPr>
        <w:autoSpaceDE w:val="0"/>
        <w:autoSpaceDN w:val="0"/>
        <w:adjustRightInd w:val="0"/>
        <w:spacing w:after="0" w:line="276" w:lineRule="auto"/>
        <w:ind w:firstLine="567"/>
        <w:contextualSpacing/>
        <w:jc w:val="both"/>
        <w:outlineLvl w:val="2"/>
        <w:rPr>
          <w:rFonts w:ascii="Times New Roman" w:eastAsia="Times New Roman" w:hAnsi="Times New Roman" w:cs="Times New Roman"/>
          <w:sz w:val="24"/>
          <w:szCs w:val="24"/>
          <w:lang w:eastAsia="ru-RU"/>
        </w:rPr>
      </w:pPr>
      <w:r w:rsidRPr="00133C74">
        <w:rPr>
          <w:rFonts w:ascii="Times New Roman" w:eastAsia="Times New Roman" w:hAnsi="Times New Roman" w:cs="Times New Roman"/>
          <w:sz w:val="24"/>
          <w:szCs w:val="24"/>
          <w:lang w:eastAsia="ru-RU"/>
        </w:rPr>
        <w:t>расходы на оплату труда персонала, участвующего в процессе оказания услуг, а также расходы на уплату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начисленных на такую оплату труда;</w:t>
      </w:r>
    </w:p>
    <w:p w14:paraId="641BC70E" w14:textId="77777777" w:rsidR="00133C74" w:rsidRPr="00133C74" w:rsidRDefault="00133C74" w:rsidP="00C7655B">
      <w:pPr>
        <w:numPr>
          <w:ilvl w:val="1"/>
          <w:numId w:val="6"/>
        </w:numPr>
        <w:autoSpaceDE w:val="0"/>
        <w:autoSpaceDN w:val="0"/>
        <w:adjustRightInd w:val="0"/>
        <w:spacing w:after="0" w:line="276" w:lineRule="auto"/>
        <w:ind w:firstLine="567"/>
        <w:contextualSpacing/>
        <w:jc w:val="both"/>
        <w:outlineLvl w:val="2"/>
        <w:rPr>
          <w:rFonts w:ascii="Times New Roman" w:eastAsia="Times New Roman" w:hAnsi="Times New Roman" w:cs="Times New Roman"/>
          <w:sz w:val="24"/>
          <w:szCs w:val="24"/>
          <w:lang w:eastAsia="ru-RU"/>
        </w:rPr>
      </w:pPr>
      <w:r w:rsidRPr="00133C74">
        <w:rPr>
          <w:rFonts w:ascii="Times New Roman" w:eastAsia="Times New Roman" w:hAnsi="Times New Roman" w:cs="Times New Roman"/>
          <w:sz w:val="24"/>
          <w:szCs w:val="24"/>
          <w:lang w:eastAsia="ru-RU"/>
        </w:rPr>
        <w:t>компенсация расходов на оплату стоимости проезда и провоза багажа к месту использования отпуска (отдыха) и обратно</w:t>
      </w:r>
      <w:r w:rsidRPr="00133C74">
        <w:rPr>
          <w:rFonts w:ascii="Times New Roman" w:eastAsia="Times New Roman" w:hAnsi="Times New Roman" w:cs="Times New Roman"/>
          <w:sz w:val="24"/>
          <w:szCs w:val="24"/>
        </w:rPr>
        <w:t xml:space="preserve"> </w:t>
      </w:r>
      <w:r w:rsidRPr="00133C74">
        <w:rPr>
          <w:rFonts w:ascii="Times New Roman" w:eastAsia="Times New Roman" w:hAnsi="Times New Roman" w:cs="Times New Roman"/>
          <w:sz w:val="24"/>
          <w:szCs w:val="24"/>
          <w:lang w:eastAsia="ru-RU"/>
        </w:rPr>
        <w:t xml:space="preserve">работникам, участвующим в процессе оказания услуг </w:t>
      </w:r>
    </w:p>
    <w:p w14:paraId="3DF96B1D" w14:textId="348465BF" w:rsidR="00133C74" w:rsidRPr="00133C74" w:rsidRDefault="00133C74" w:rsidP="00133C74">
      <w:pPr>
        <w:spacing w:after="0" w:line="276" w:lineRule="auto"/>
        <w:ind w:firstLine="567"/>
        <w:contextualSpacing/>
        <w:jc w:val="both"/>
        <w:rPr>
          <w:rFonts w:ascii="Times New Roman" w:eastAsia="Times New Roman" w:hAnsi="Times New Roman" w:cs="Times New Roman"/>
          <w:i/>
          <w:iCs/>
          <w:sz w:val="24"/>
          <w:szCs w:val="24"/>
          <w:lang w:eastAsia="ru-RU"/>
        </w:rPr>
      </w:pPr>
      <w:r w:rsidRPr="00133C74">
        <w:rPr>
          <w:rFonts w:ascii="Times New Roman" w:eastAsia="Times New Roman" w:hAnsi="Times New Roman" w:cs="Times New Roman"/>
          <w:i/>
          <w:iCs/>
          <w:sz w:val="24"/>
          <w:szCs w:val="24"/>
          <w:lang w:eastAsia="ru-RU"/>
        </w:rPr>
        <w:t>(Основание: Постановление Правительства Мурманской области от 12.04.2005 № 132-ПП);</w:t>
      </w:r>
    </w:p>
    <w:p w14:paraId="248F0457" w14:textId="77777777" w:rsidR="00133C74" w:rsidRPr="00133C74" w:rsidRDefault="00133C74" w:rsidP="00C7655B">
      <w:pPr>
        <w:numPr>
          <w:ilvl w:val="1"/>
          <w:numId w:val="6"/>
        </w:numPr>
        <w:autoSpaceDE w:val="0"/>
        <w:autoSpaceDN w:val="0"/>
        <w:adjustRightInd w:val="0"/>
        <w:spacing w:after="0" w:line="276" w:lineRule="auto"/>
        <w:ind w:firstLine="567"/>
        <w:contextualSpacing/>
        <w:jc w:val="both"/>
        <w:outlineLvl w:val="2"/>
        <w:rPr>
          <w:rFonts w:ascii="Times New Roman" w:eastAsia="Times New Roman" w:hAnsi="Times New Roman" w:cs="Times New Roman"/>
          <w:sz w:val="24"/>
          <w:szCs w:val="24"/>
          <w:lang w:eastAsia="ru-RU"/>
        </w:rPr>
      </w:pPr>
      <w:r w:rsidRPr="00133C74">
        <w:rPr>
          <w:rFonts w:ascii="Times New Roman" w:eastAsia="Times New Roman" w:hAnsi="Times New Roman" w:cs="Times New Roman"/>
          <w:sz w:val="24"/>
          <w:szCs w:val="24"/>
          <w:lang w:eastAsia="ru-RU"/>
        </w:rPr>
        <w:t>периодический медицинский осмотр работников, участвующих в процессе оказания услуг</w:t>
      </w:r>
    </w:p>
    <w:p w14:paraId="1DA6380D" w14:textId="77777777" w:rsidR="00133C74" w:rsidRPr="00133C74" w:rsidRDefault="00133C74" w:rsidP="00133C74">
      <w:pPr>
        <w:spacing w:after="0" w:line="276" w:lineRule="auto"/>
        <w:ind w:firstLine="567"/>
        <w:contextualSpacing/>
        <w:jc w:val="both"/>
        <w:rPr>
          <w:rFonts w:ascii="Times New Roman" w:eastAsia="Times New Roman" w:hAnsi="Times New Roman" w:cs="Times New Roman"/>
          <w:i/>
          <w:iCs/>
          <w:sz w:val="24"/>
          <w:szCs w:val="24"/>
          <w:lang w:eastAsia="ru-RU"/>
        </w:rPr>
      </w:pPr>
      <w:r w:rsidRPr="00133C74">
        <w:rPr>
          <w:rFonts w:ascii="Times New Roman" w:eastAsia="Times New Roman" w:hAnsi="Times New Roman" w:cs="Times New Roman"/>
          <w:i/>
          <w:iCs/>
          <w:sz w:val="24"/>
          <w:szCs w:val="24"/>
          <w:lang w:eastAsia="ru-RU"/>
        </w:rPr>
        <w:t>(Основание: ст. 212 ТК РФ);</w:t>
      </w:r>
    </w:p>
    <w:p w14:paraId="0CC11847" w14:textId="77777777" w:rsidR="00133C74" w:rsidRPr="00133C74" w:rsidRDefault="00133C74" w:rsidP="00C7655B">
      <w:pPr>
        <w:numPr>
          <w:ilvl w:val="1"/>
          <w:numId w:val="6"/>
        </w:numPr>
        <w:autoSpaceDE w:val="0"/>
        <w:autoSpaceDN w:val="0"/>
        <w:adjustRightInd w:val="0"/>
        <w:spacing w:after="0" w:line="276" w:lineRule="auto"/>
        <w:ind w:firstLine="567"/>
        <w:contextualSpacing/>
        <w:jc w:val="both"/>
        <w:outlineLvl w:val="2"/>
        <w:rPr>
          <w:rFonts w:ascii="Times New Roman" w:eastAsia="Times New Roman" w:hAnsi="Times New Roman" w:cs="Times New Roman"/>
          <w:sz w:val="24"/>
          <w:szCs w:val="24"/>
          <w:lang w:eastAsia="ru-RU"/>
        </w:rPr>
      </w:pPr>
      <w:r w:rsidRPr="00133C74">
        <w:rPr>
          <w:rFonts w:ascii="Times New Roman" w:eastAsia="Times New Roman" w:hAnsi="Times New Roman" w:cs="Times New Roman"/>
          <w:sz w:val="24"/>
          <w:szCs w:val="24"/>
          <w:lang w:eastAsia="ru-RU"/>
        </w:rPr>
        <w:t xml:space="preserve">оплата стоимости проезда на общественном транспорте работникам Учреждения, участвующим в процессе оказания услуг и имеющим разъездной характер работы </w:t>
      </w:r>
    </w:p>
    <w:p w14:paraId="63CCBBDE" w14:textId="56401219" w:rsidR="00133C74" w:rsidRPr="00133C74" w:rsidRDefault="00133C74" w:rsidP="00133C74">
      <w:pPr>
        <w:spacing w:after="0" w:line="276" w:lineRule="auto"/>
        <w:ind w:firstLine="567"/>
        <w:contextualSpacing/>
        <w:jc w:val="both"/>
        <w:rPr>
          <w:rFonts w:ascii="Times New Roman" w:eastAsia="Times New Roman" w:hAnsi="Times New Roman" w:cs="Times New Roman"/>
          <w:i/>
          <w:iCs/>
          <w:sz w:val="24"/>
          <w:szCs w:val="24"/>
          <w:lang w:eastAsia="ru-RU"/>
        </w:rPr>
      </w:pPr>
      <w:r w:rsidRPr="00133C74">
        <w:rPr>
          <w:rFonts w:ascii="Times New Roman" w:eastAsia="Times New Roman" w:hAnsi="Times New Roman" w:cs="Times New Roman"/>
          <w:i/>
          <w:iCs/>
          <w:sz w:val="24"/>
          <w:szCs w:val="24"/>
          <w:lang w:eastAsia="ru-RU"/>
        </w:rPr>
        <w:t>(Основание: ст. 168.1 ТК РФ);</w:t>
      </w:r>
    </w:p>
    <w:p w14:paraId="40501129" w14:textId="77777777" w:rsidR="00133C74" w:rsidRPr="00133C74" w:rsidRDefault="00133C74" w:rsidP="00C7655B">
      <w:pPr>
        <w:numPr>
          <w:ilvl w:val="1"/>
          <w:numId w:val="6"/>
        </w:numPr>
        <w:autoSpaceDE w:val="0"/>
        <w:autoSpaceDN w:val="0"/>
        <w:adjustRightInd w:val="0"/>
        <w:spacing w:after="0" w:line="276" w:lineRule="auto"/>
        <w:ind w:firstLine="567"/>
        <w:contextualSpacing/>
        <w:jc w:val="both"/>
        <w:outlineLvl w:val="2"/>
        <w:rPr>
          <w:rFonts w:ascii="Times New Roman" w:eastAsia="Times New Roman" w:hAnsi="Times New Roman" w:cs="Times New Roman"/>
          <w:sz w:val="24"/>
          <w:szCs w:val="24"/>
          <w:lang w:eastAsia="ru-RU"/>
        </w:rPr>
      </w:pPr>
      <w:r w:rsidRPr="00133C74">
        <w:rPr>
          <w:rFonts w:ascii="Times New Roman" w:eastAsia="Times New Roman" w:hAnsi="Times New Roman" w:cs="Times New Roman"/>
          <w:sz w:val="24"/>
          <w:szCs w:val="24"/>
          <w:lang w:eastAsia="ru-RU"/>
        </w:rPr>
        <w:t>суммы начисленной амортизации по основным средствам, используемым при оказании услуг</w:t>
      </w:r>
    </w:p>
    <w:p w14:paraId="46350189" w14:textId="73033CC5" w:rsidR="00B406F5" w:rsidRPr="00133C74" w:rsidRDefault="00133C74" w:rsidP="00133C74">
      <w:pPr>
        <w:spacing w:after="0" w:line="240" w:lineRule="auto"/>
        <w:ind w:firstLine="567"/>
        <w:contextualSpacing/>
        <w:jc w:val="both"/>
        <w:rPr>
          <w:rFonts w:ascii="Times New Roman" w:eastAsia="Times New Roman" w:hAnsi="Times New Roman" w:cs="Times New Roman"/>
          <w:i/>
          <w:sz w:val="24"/>
          <w:szCs w:val="24"/>
          <w:lang w:eastAsia="ru-RU"/>
        </w:rPr>
      </w:pPr>
      <w:r w:rsidRPr="00133C74">
        <w:rPr>
          <w:rFonts w:ascii="Times New Roman" w:eastAsia="Times New Roman" w:hAnsi="Times New Roman" w:cs="Times New Roman"/>
          <w:i/>
          <w:sz w:val="24"/>
          <w:szCs w:val="24"/>
          <w:lang w:eastAsia="ru-RU"/>
        </w:rPr>
        <w:t>(Основание:</w:t>
      </w:r>
      <w:r w:rsidRPr="00133C74">
        <w:rPr>
          <w:rFonts w:ascii="Times New Roman" w:eastAsia="Times New Roman" w:hAnsi="Times New Roman" w:cs="Times New Roman"/>
          <w:sz w:val="24"/>
          <w:szCs w:val="24"/>
          <w:lang w:eastAsia="ru-RU"/>
        </w:rPr>
        <w:t> </w:t>
      </w:r>
      <w:proofErr w:type="spellStart"/>
      <w:r w:rsidRPr="00133C74">
        <w:rPr>
          <w:rFonts w:ascii="Times New Roman" w:eastAsia="Times New Roman" w:hAnsi="Times New Roman" w:cs="Times New Roman"/>
          <w:sz w:val="24"/>
          <w:szCs w:val="24"/>
        </w:rPr>
        <w:fldChar w:fldCharType="begin"/>
      </w:r>
      <w:r w:rsidRPr="00133C74">
        <w:rPr>
          <w:rFonts w:ascii="Times New Roman" w:eastAsia="Times New Roman" w:hAnsi="Times New Roman" w:cs="Times New Roman"/>
          <w:sz w:val="24"/>
          <w:szCs w:val="24"/>
        </w:rPr>
        <w:instrText xml:space="preserve"> HYPERLINK "consultantplus://offline/ref=9D8161AA42813FF2C5CEF20345109A18045E915A4D486592BF0D91A3DD55F1698951AD87C989255BD5F8EF9CC6009B654393C4422B6702763792395C742FD79786DE4C4BBB23d1R3M" </w:instrText>
      </w:r>
      <w:r w:rsidRPr="00133C74">
        <w:rPr>
          <w:rFonts w:ascii="Times New Roman" w:eastAsia="Times New Roman" w:hAnsi="Times New Roman" w:cs="Times New Roman"/>
          <w:sz w:val="24"/>
          <w:szCs w:val="24"/>
        </w:rPr>
        <w:fldChar w:fldCharType="separate"/>
      </w:r>
      <w:r w:rsidRPr="00133C74">
        <w:rPr>
          <w:rFonts w:ascii="Times New Roman" w:eastAsia="Times New Roman" w:hAnsi="Times New Roman" w:cs="Times New Roman"/>
          <w:i/>
          <w:sz w:val="24"/>
          <w:szCs w:val="24"/>
          <w:lang w:eastAsia="ru-RU"/>
        </w:rPr>
        <w:t>пп</w:t>
      </w:r>
      <w:proofErr w:type="spellEnd"/>
      <w:r w:rsidRPr="00133C74">
        <w:rPr>
          <w:rFonts w:ascii="Times New Roman" w:eastAsia="Times New Roman" w:hAnsi="Times New Roman" w:cs="Times New Roman"/>
          <w:i/>
          <w:sz w:val="24"/>
          <w:szCs w:val="24"/>
          <w:lang w:eastAsia="ru-RU"/>
        </w:rPr>
        <w:t>. 1 п. 1 ст. 254</w:t>
      </w:r>
      <w:r w:rsidRPr="00133C74">
        <w:rPr>
          <w:rFonts w:ascii="Times New Roman" w:eastAsia="Times New Roman" w:hAnsi="Times New Roman" w:cs="Times New Roman"/>
          <w:i/>
          <w:sz w:val="24"/>
          <w:szCs w:val="24"/>
          <w:lang w:eastAsia="ru-RU"/>
        </w:rPr>
        <w:fldChar w:fldCharType="end"/>
      </w:r>
      <w:r w:rsidRPr="00133C74">
        <w:rPr>
          <w:rFonts w:ascii="Times New Roman" w:eastAsia="Times New Roman" w:hAnsi="Times New Roman" w:cs="Times New Roman"/>
          <w:sz w:val="24"/>
          <w:szCs w:val="24"/>
          <w:lang w:eastAsia="ru-RU"/>
        </w:rPr>
        <w:t xml:space="preserve">, </w:t>
      </w:r>
      <w:hyperlink r:id="rId240" w:history="1">
        <w:proofErr w:type="spellStart"/>
        <w:r w:rsidRPr="00133C74">
          <w:rPr>
            <w:rFonts w:ascii="Times New Roman" w:eastAsia="Times New Roman" w:hAnsi="Times New Roman" w:cs="Times New Roman"/>
            <w:i/>
            <w:sz w:val="24"/>
            <w:szCs w:val="24"/>
            <w:lang w:eastAsia="ru-RU"/>
          </w:rPr>
          <w:t>пп</w:t>
        </w:r>
        <w:proofErr w:type="spellEnd"/>
        <w:r w:rsidRPr="00133C74">
          <w:rPr>
            <w:rFonts w:ascii="Times New Roman" w:eastAsia="Times New Roman" w:hAnsi="Times New Roman" w:cs="Times New Roman"/>
            <w:i/>
            <w:sz w:val="24"/>
            <w:szCs w:val="24"/>
            <w:lang w:eastAsia="ru-RU"/>
          </w:rPr>
          <w:t>. 4 п. 1 ст. 254</w:t>
        </w:r>
      </w:hyperlink>
      <w:r w:rsidRPr="00133C74">
        <w:rPr>
          <w:rFonts w:ascii="Times New Roman" w:eastAsia="Times New Roman" w:hAnsi="Times New Roman" w:cs="Times New Roman"/>
          <w:sz w:val="24"/>
          <w:szCs w:val="24"/>
          <w:lang w:eastAsia="ru-RU"/>
        </w:rPr>
        <w:t xml:space="preserve">, </w:t>
      </w:r>
      <w:hyperlink r:id="rId241" w:history="1">
        <w:r w:rsidRPr="00133C74">
          <w:rPr>
            <w:rFonts w:ascii="Times New Roman" w:eastAsia="Times New Roman" w:hAnsi="Times New Roman" w:cs="Times New Roman"/>
            <w:i/>
            <w:sz w:val="24"/>
            <w:szCs w:val="24"/>
            <w:lang w:eastAsia="ru-RU"/>
          </w:rPr>
          <w:t>ст. 255</w:t>
        </w:r>
      </w:hyperlink>
      <w:r w:rsidRPr="00133C74">
        <w:rPr>
          <w:rFonts w:ascii="Times New Roman" w:eastAsia="Times New Roman" w:hAnsi="Times New Roman" w:cs="Times New Roman"/>
          <w:i/>
          <w:sz w:val="24"/>
          <w:szCs w:val="24"/>
          <w:lang w:eastAsia="ru-RU"/>
        </w:rPr>
        <w:t>,</w:t>
      </w:r>
      <w:r w:rsidRPr="00133C74">
        <w:rPr>
          <w:rFonts w:ascii="Times New Roman" w:eastAsia="Times New Roman" w:hAnsi="Times New Roman" w:cs="Times New Roman"/>
          <w:sz w:val="24"/>
          <w:szCs w:val="24"/>
          <w:lang w:eastAsia="ru-RU"/>
        </w:rPr>
        <w:t xml:space="preserve"> </w:t>
      </w:r>
      <w:hyperlink r:id="rId242" w:history="1">
        <w:proofErr w:type="spellStart"/>
        <w:r w:rsidRPr="00133C74">
          <w:rPr>
            <w:rFonts w:ascii="Times New Roman" w:eastAsia="Times New Roman" w:hAnsi="Times New Roman" w:cs="Times New Roman"/>
            <w:i/>
            <w:sz w:val="24"/>
            <w:szCs w:val="24"/>
            <w:lang w:eastAsia="ru-RU"/>
          </w:rPr>
          <w:t>пп</w:t>
        </w:r>
        <w:proofErr w:type="spellEnd"/>
        <w:r w:rsidRPr="00133C74">
          <w:rPr>
            <w:rFonts w:ascii="Times New Roman" w:eastAsia="Times New Roman" w:hAnsi="Times New Roman" w:cs="Times New Roman"/>
            <w:i/>
            <w:sz w:val="24"/>
            <w:szCs w:val="24"/>
            <w:lang w:eastAsia="ru-RU"/>
          </w:rPr>
          <w:t>. 1,</w:t>
        </w:r>
      </w:hyperlink>
      <w:r w:rsidRPr="00133C74">
        <w:rPr>
          <w:rFonts w:ascii="Times New Roman" w:eastAsia="Times New Roman" w:hAnsi="Times New Roman" w:cs="Times New Roman"/>
          <w:i/>
          <w:sz w:val="24"/>
          <w:szCs w:val="24"/>
          <w:lang w:eastAsia="ru-RU"/>
        </w:rPr>
        <w:t xml:space="preserve"> </w:t>
      </w:r>
      <w:hyperlink r:id="rId243" w:history="1">
        <w:r w:rsidRPr="00133C74">
          <w:rPr>
            <w:rFonts w:ascii="Times New Roman" w:eastAsia="Times New Roman" w:hAnsi="Times New Roman" w:cs="Times New Roman"/>
            <w:i/>
            <w:sz w:val="24"/>
            <w:szCs w:val="24"/>
            <w:lang w:eastAsia="ru-RU"/>
          </w:rPr>
          <w:t>45 п. 1 ст. 264</w:t>
        </w:r>
      </w:hyperlink>
      <w:r w:rsidRPr="00133C74">
        <w:rPr>
          <w:rFonts w:ascii="Times New Roman" w:eastAsia="Times New Roman" w:hAnsi="Times New Roman" w:cs="Times New Roman"/>
          <w:sz w:val="24"/>
          <w:szCs w:val="24"/>
          <w:lang w:eastAsia="ru-RU"/>
        </w:rPr>
        <w:t xml:space="preserve">, </w:t>
      </w:r>
      <w:hyperlink r:id="rId244" w:history="1">
        <w:proofErr w:type="spellStart"/>
        <w:r w:rsidRPr="00133C74">
          <w:rPr>
            <w:rFonts w:ascii="Times New Roman" w:eastAsia="Times New Roman" w:hAnsi="Times New Roman" w:cs="Times New Roman"/>
            <w:i/>
            <w:sz w:val="24"/>
            <w:szCs w:val="24"/>
            <w:lang w:eastAsia="ru-RU"/>
          </w:rPr>
          <w:t>пп</w:t>
        </w:r>
        <w:proofErr w:type="spellEnd"/>
        <w:r w:rsidRPr="00133C74">
          <w:rPr>
            <w:rFonts w:ascii="Times New Roman" w:eastAsia="Times New Roman" w:hAnsi="Times New Roman" w:cs="Times New Roman"/>
            <w:i/>
            <w:sz w:val="24"/>
            <w:szCs w:val="24"/>
            <w:lang w:eastAsia="ru-RU"/>
          </w:rPr>
          <w:t>. 3 п. 2 ст. 253</w:t>
        </w:r>
      </w:hyperlink>
      <w:r w:rsidRPr="00133C74">
        <w:rPr>
          <w:rFonts w:ascii="Times New Roman" w:eastAsia="Times New Roman" w:hAnsi="Times New Roman" w:cs="Times New Roman"/>
          <w:i/>
          <w:sz w:val="24"/>
          <w:szCs w:val="24"/>
          <w:lang w:eastAsia="ru-RU"/>
        </w:rPr>
        <w:t xml:space="preserve">, </w:t>
      </w:r>
      <w:hyperlink r:id="rId245" w:history="1">
        <w:r w:rsidRPr="00133C74">
          <w:rPr>
            <w:rFonts w:ascii="Times New Roman" w:eastAsia="Times New Roman" w:hAnsi="Times New Roman" w:cs="Times New Roman"/>
            <w:i/>
            <w:sz w:val="24"/>
            <w:szCs w:val="24"/>
            <w:lang w:eastAsia="ru-RU"/>
          </w:rPr>
          <w:t>ст. 259</w:t>
        </w:r>
      </w:hyperlink>
      <w:r w:rsidRPr="00133C74">
        <w:rPr>
          <w:rFonts w:ascii="Times New Roman" w:eastAsia="Times New Roman" w:hAnsi="Times New Roman" w:cs="Times New Roman"/>
          <w:sz w:val="24"/>
          <w:szCs w:val="24"/>
          <w:lang w:eastAsia="ru-RU"/>
        </w:rPr>
        <w:t>,</w:t>
      </w:r>
      <w:r w:rsidRPr="00133C74">
        <w:rPr>
          <w:rFonts w:ascii="Times New Roman" w:eastAsia="Times New Roman" w:hAnsi="Times New Roman" w:cs="Times New Roman"/>
          <w:i/>
          <w:sz w:val="24"/>
          <w:szCs w:val="24"/>
          <w:lang w:eastAsia="ru-RU"/>
        </w:rPr>
        <w:t xml:space="preserve"> </w:t>
      </w:r>
      <w:hyperlink r:id="rId246" w:history="1">
        <w:r w:rsidRPr="00133C74">
          <w:rPr>
            <w:rFonts w:ascii="Times New Roman" w:eastAsia="Times New Roman" w:hAnsi="Times New Roman" w:cs="Times New Roman"/>
            <w:i/>
            <w:sz w:val="24"/>
            <w:szCs w:val="24"/>
            <w:lang w:eastAsia="ru-RU"/>
          </w:rPr>
          <w:t>п. 1 ст. 318</w:t>
        </w:r>
      </w:hyperlink>
      <w:r w:rsidRPr="00133C74">
        <w:rPr>
          <w:rFonts w:ascii="Times New Roman" w:eastAsia="Times New Roman" w:hAnsi="Times New Roman" w:cs="Times New Roman"/>
          <w:i/>
          <w:sz w:val="24"/>
          <w:szCs w:val="24"/>
          <w:lang w:eastAsia="ru-RU"/>
        </w:rPr>
        <w:t xml:space="preserve"> НК РФ).</w:t>
      </w:r>
    </w:p>
    <w:p w14:paraId="7A88B2EB" w14:textId="66E7B2C6" w:rsidR="00B406F5" w:rsidRPr="00C35D3F" w:rsidRDefault="00B406F5" w:rsidP="00133C74">
      <w:pPr>
        <w:pStyle w:val="ConsPlusNormal"/>
        <w:ind w:firstLine="540"/>
        <w:jc w:val="both"/>
        <w:rPr>
          <w:rFonts w:ascii="Times New Roman" w:hAnsi="Times New Roman" w:cs="Times New Roman"/>
          <w:i/>
          <w:iCs/>
          <w:sz w:val="24"/>
          <w:szCs w:val="24"/>
        </w:rPr>
      </w:pPr>
      <w:r w:rsidRPr="00C35D3F">
        <w:rPr>
          <w:rFonts w:ascii="Times New Roman" w:hAnsi="Times New Roman" w:cs="Times New Roman"/>
          <w:i/>
          <w:iCs/>
          <w:sz w:val="24"/>
          <w:szCs w:val="24"/>
        </w:rPr>
        <w:t>(Основание: п. 134 Инструкции № 157н)</w:t>
      </w:r>
    </w:p>
    <w:p w14:paraId="61C2535C" w14:textId="77777777" w:rsidR="00985DA6" w:rsidRPr="005F2B55" w:rsidRDefault="00985DA6" w:rsidP="00133C74">
      <w:pPr>
        <w:pStyle w:val="ConsPlusNormal"/>
        <w:ind w:firstLine="540"/>
        <w:jc w:val="both"/>
        <w:rPr>
          <w:rFonts w:ascii="Times New Roman" w:hAnsi="Times New Roman" w:cs="Times New Roman"/>
          <w:sz w:val="24"/>
          <w:szCs w:val="24"/>
        </w:rPr>
      </w:pPr>
    </w:p>
    <w:p w14:paraId="6944CC84" w14:textId="3EFBBB47" w:rsidR="00B406F5" w:rsidRPr="005F2B55" w:rsidRDefault="00B406F5" w:rsidP="00133C74">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lastRenderedPageBreak/>
        <w:t>1</w:t>
      </w:r>
      <w:r w:rsidRPr="00CD2DB9">
        <w:rPr>
          <w:rFonts w:ascii="Times New Roman" w:hAnsi="Times New Roman" w:cs="Times New Roman"/>
          <w:sz w:val="24"/>
          <w:szCs w:val="24"/>
        </w:rPr>
        <w:t>1</w:t>
      </w:r>
      <w:r w:rsidRPr="005F2B55">
        <w:rPr>
          <w:rFonts w:ascii="Times New Roman" w:hAnsi="Times New Roman" w:cs="Times New Roman"/>
          <w:sz w:val="24"/>
          <w:szCs w:val="24"/>
        </w:rPr>
        <w:t>.10. Накладные расходы распределяются на себестоимость нескольких видов услуг по окончании месяца пропорционально прямым затратам по оплате труда.</w:t>
      </w:r>
    </w:p>
    <w:p w14:paraId="0F66DA91" w14:textId="615712AE" w:rsidR="00B406F5" w:rsidRPr="00C35D3F" w:rsidRDefault="00B406F5" w:rsidP="00133C74">
      <w:pPr>
        <w:pStyle w:val="ConsPlusNormal"/>
        <w:ind w:firstLine="540"/>
        <w:jc w:val="both"/>
        <w:rPr>
          <w:rFonts w:ascii="Times New Roman" w:hAnsi="Times New Roman" w:cs="Times New Roman"/>
          <w:i/>
          <w:iCs/>
          <w:sz w:val="24"/>
          <w:szCs w:val="24"/>
        </w:rPr>
      </w:pPr>
      <w:r w:rsidRPr="00C35D3F">
        <w:rPr>
          <w:rFonts w:ascii="Times New Roman" w:hAnsi="Times New Roman" w:cs="Times New Roman"/>
          <w:i/>
          <w:iCs/>
          <w:sz w:val="24"/>
          <w:szCs w:val="24"/>
        </w:rPr>
        <w:t>(Основание: п. 134 Инструкции № 157н)</w:t>
      </w:r>
    </w:p>
    <w:p w14:paraId="647490E6" w14:textId="77777777" w:rsidR="00985DA6" w:rsidRPr="005F2B55" w:rsidRDefault="00985DA6" w:rsidP="00133C74">
      <w:pPr>
        <w:pStyle w:val="ConsPlusNormal"/>
        <w:ind w:firstLine="540"/>
        <w:jc w:val="both"/>
        <w:rPr>
          <w:rFonts w:ascii="Times New Roman" w:hAnsi="Times New Roman" w:cs="Times New Roman"/>
          <w:sz w:val="24"/>
          <w:szCs w:val="24"/>
        </w:rPr>
      </w:pPr>
    </w:p>
    <w:p w14:paraId="77DBB4C1" w14:textId="5A4C6849" w:rsidR="00B406F5" w:rsidRPr="005F2B55" w:rsidRDefault="00B406F5"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t>1</w:t>
      </w:r>
      <w:r w:rsidRPr="00CD2DB9">
        <w:rPr>
          <w:rFonts w:ascii="Times New Roman" w:hAnsi="Times New Roman" w:cs="Times New Roman"/>
          <w:sz w:val="24"/>
          <w:szCs w:val="24"/>
        </w:rPr>
        <w:t>1</w:t>
      </w:r>
      <w:r w:rsidRPr="005F2B55">
        <w:rPr>
          <w:rFonts w:ascii="Times New Roman" w:hAnsi="Times New Roman" w:cs="Times New Roman"/>
          <w:sz w:val="24"/>
          <w:szCs w:val="24"/>
        </w:rPr>
        <w:t>.11. Распределяемые общехозяйственные расходы относятся на себестоимость соответствующего вида услуг по окончании месяца пропорционально объему выручки от реализации.</w:t>
      </w:r>
    </w:p>
    <w:p w14:paraId="42B24646" w14:textId="7C3D805C" w:rsidR="00B406F5" w:rsidRPr="00C35D3F" w:rsidRDefault="00B406F5" w:rsidP="005F2B55">
      <w:pPr>
        <w:pStyle w:val="ConsPlusNormal"/>
        <w:ind w:firstLine="540"/>
        <w:jc w:val="both"/>
        <w:rPr>
          <w:rFonts w:ascii="Times New Roman" w:hAnsi="Times New Roman" w:cs="Times New Roman"/>
          <w:i/>
          <w:iCs/>
          <w:sz w:val="24"/>
          <w:szCs w:val="24"/>
        </w:rPr>
      </w:pPr>
      <w:r w:rsidRPr="00C35D3F">
        <w:rPr>
          <w:rFonts w:ascii="Times New Roman" w:hAnsi="Times New Roman" w:cs="Times New Roman"/>
          <w:i/>
          <w:iCs/>
          <w:sz w:val="24"/>
          <w:szCs w:val="24"/>
        </w:rPr>
        <w:t>(Основание: п. п. 134, 135 Инструкции № 157н)</w:t>
      </w:r>
    </w:p>
    <w:p w14:paraId="5E724893" w14:textId="77777777" w:rsidR="00985DA6" w:rsidRPr="005F2B55" w:rsidRDefault="00985DA6" w:rsidP="005F2B55">
      <w:pPr>
        <w:pStyle w:val="ConsPlusNormal"/>
        <w:ind w:firstLine="540"/>
        <w:jc w:val="both"/>
        <w:rPr>
          <w:rFonts w:ascii="Times New Roman" w:hAnsi="Times New Roman" w:cs="Times New Roman"/>
          <w:sz w:val="24"/>
          <w:szCs w:val="24"/>
        </w:rPr>
      </w:pPr>
    </w:p>
    <w:p w14:paraId="4C3ED680" w14:textId="40499C06" w:rsidR="00B406F5" w:rsidRPr="005F2B55" w:rsidRDefault="00B406F5" w:rsidP="005F2B55">
      <w:pPr>
        <w:pStyle w:val="ConsPlusNormal"/>
        <w:ind w:firstLine="540"/>
        <w:jc w:val="both"/>
        <w:rPr>
          <w:rFonts w:ascii="Times New Roman" w:hAnsi="Times New Roman" w:cs="Times New Roman"/>
          <w:sz w:val="24"/>
          <w:szCs w:val="24"/>
        </w:rPr>
      </w:pPr>
      <w:r w:rsidRPr="005F2B55">
        <w:rPr>
          <w:rFonts w:ascii="Times New Roman" w:hAnsi="Times New Roman" w:cs="Times New Roman"/>
          <w:sz w:val="24"/>
          <w:szCs w:val="24"/>
        </w:rPr>
        <w:t>1</w:t>
      </w:r>
      <w:r w:rsidRPr="00CD2DB9">
        <w:rPr>
          <w:rFonts w:ascii="Times New Roman" w:hAnsi="Times New Roman" w:cs="Times New Roman"/>
          <w:sz w:val="24"/>
          <w:szCs w:val="24"/>
        </w:rPr>
        <w:t>1</w:t>
      </w:r>
      <w:r w:rsidRPr="005F2B55">
        <w:rPr>
          <w:rFonts w:ascii="Times New Roman" w:hAnsi="Times New Roman" w:cs="Times New Roman"/>
          <w:sz w:val="24"/>
          <w:szCs w:val="24"/>
        </w:rPr>
        <w:t>.12. Не распределяемые на себестоимость общехозяйственные расходы относятся на увеличение расходов текущего финансового года.</w:t>
      </w:r>
    </w:p>
    <w:p w14:paraId="21B7DBFF" w14:textId="26D45669" w:rsidR="00B406F5" w:rsidRPr="00C35D3F" w:rsidRDefault="00B406F5" w:rsidP="005F2B55">
      <w:pPr>
        <w:pStyle w:val="ConsPlusNormal"/>
        <w:ind w:firstLine="540"/>
        <w:jc w:val="both"/>
        <w:rPr>
          <w:rFonts w:ascii="Times New Roman" w:hAnsi="Times New Roman" w:cs="Times New Roman"/>
          <w:i/>
          <w:iCs/>
          <w:sz w:val="24"/>
          <w:szCs w:val="24"/>
        </w:rPr>
      </w:pPr>
      <w:r w:rsidRPr="00C35D3F">
        <w:rPr>
          <w:rFonts w:ascii="Times New Roman" w:hAnsi="Times New Roman" w:cs="Times New Roman"/>
          <w:i/>
          <w:iCs/>
          <w:sz w:val="24"/>
          <w:szCs w:val="24"/>
        </w:rPr>
        <w:t>(Основание: п. 135 Инструкции № 157н)</w:t>
      </w:r>
    </w:p>
    <w:p w14:paraId="2D3D618E" w14:textId="77777777" w:rsidR="00B406F5" w:rsidRPr="005F2B55" w:rsidRDefault="00B406F5" w:rsidP="00133C74">
      <w:pPr>
        <w:pStyle w:val="ConsPlusNormal"/>
        <w:jc w:val="both"/>
        <w:rPr>
          <w:rFonts w:ascii="Times New Roman" w:hAnsi="Times New Roman" w:cs="Times New Roman"/>
          <w:sz w:val="24"/>
          <w:szCs w:val="24"/>
        </w:rPr>
      </w:pPr>
    </w:p>
    <w:p w14:paraId="01BAD743" w14:textId="77777777" w:rsidR="00C042E9" w:rsidRPr="005F2B55" w:rsidRDefault="00722702" w:rsidP="005F2B55">
      <w:pPr>
        <w:keepNext/>
        <w:keepLines/>
        <w:autoSpaceDE w:val="0"/>
        <w:autoSpaceDN w:val="0"/>
        <w:adjustRightInd w:val="0"/>
        <w:spacing w:after="0" w:line="240" w:lineRule="auto"/>
        <w:jc w:val="both"/>
        <w:outlineLvl w:val="0"/>
        <w:rPr>
          <w:rFonts w:ascii="Times New Roman" w:eastAsia="Times New Roman" w:hAnsi="Times New Roman" w:cs="Times New Roman"/>
          <w:b/>
          <w:bCs/>
          <w:sz w:val="24"/>
          <w:szCs w:val="24"/>
        </w:rPr>
      </w:pPr>
      <w:bookmarkStart w:id="107" w:name="P466"/>
      <w:bookmarkStart w:id="108" w:name="_Hlk522185440"/>
      <w:bookmarkEnd w:id="107"/>
      <w:r w:rsidRPr="005F2B55">
        <w:rPr>
          <w:rFonts w:ascii="Times New Roman" w:hAnsi="Times New Roman" w:cs="Times New Roman"/>
          <w:b/>
          <w:sz w:val="24"/>
          <w:szCs w:val="24"/>
        </w:rPr>
        <w:t>12</w:t>
      </w:r>
      <w:r w:rsidR="00E76DF4" w:rsidRPr="005F2B55">
        <w:rPr>
          <w:rFonts w:ascii="Times New Roman" w:hAnsi="Times New Roman" w:cs="Times New Roman"/>
          <w:b/>
          <w:sz w:val="24"/>
          <w:szCs w:val="24"/>
        </w:rPr>
        <w:t xml:space="preserve">. </w:t>
      </w:r>
      <w:bookmarkStart w:id="109" w:name="_Hlk506821173"/>
      <w:bookmarkEnd w:id="108"/>
      <w:r w:rsidR="00C042E9" w:rsidRPr="005F2B55">
        <w:rPr>
          <w:rFonts w:ascii="Times New Roman" w:eastAsia="Times New Roman" w:hAnsi="Times New Roman" w:cs="Times New Roman"/>
          <w:b/>
          <w:bCs/>
          <w:sz w:val="24"/>
          <w:szCs w:val="24"/>
        </w:rPr>
        <w:t xml:space="preserve">Организация учета в части исполнения </w:t>
      </w:r>
      <w:r w:rsidR="00C042E9" w:rsidRPr="005F2B55">
        <w:rPr>
          <w:rFonts w:ascii="Times New Roman" w:eastAsia="Times New Roman" w:hAnsi="Times New Roman" w:cs="Times New Roman"/>
          <w:b/>
          <w:bCs/>
          <w:sz w:val="24"/>
          <w:szCs w:val="24"/>
          <w:lang w:eastAsia="ru-RU"/>
        </w:rPr>
        <w:t>публичных обязательств в рамках переданных полномочий.</w:t>
      </w:r>
    </w:p>
    <w:bookmarkEnd w:id="109"/>
    <w:p w14:paraId="77E0D058" w14:textId="77777777" w:rsidR="00C042E9" w:rsidRPr="005F2B55" w:rsidRDefault="00C042E9" w:rsidP="005F2B55">
      <w:pPr>
        <w:tabs>
          <w:tab w:val="left" w:pos="851"/>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5F2B55">
        <w:rPr>
          <w:rFonts w:ascii="Times New Roman" w:eastAsia="Times New Roman" w:hAnsi="Times New Roman" w:cs="Times New Roman"/>
          <w:sz w:val="24"/>
          <w:szCs w:val="24"/>
        </w:rPr>
        <w:t xml:space="preserve">12.1. Учреждения, осуществляет в соответствии с законодательством Российской Федерации полномочия по исполнению публичных обязательств перед ветеринарными специалистами (физическим лицом), подлежащих исполнению в денежной форме, в порядке, установленном для получателей бюджетных средств.      </w:t>
      </w:r>
    </w:p>
    <w:p w14:paraId="06A5CA38" w14:textId="77777777" w:rsidR="00C042E9" w:rsidRPr="005F2B55" w:rsidRDefault="00C042E9" w:rsidP="005F2B55">
      <w:pPr>
        <w:tabs>
          <w:tab w:val="left" w:pos="851"/>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5F2B55">
        <w:rPr>
          <w:rFonts w:ascii="Times New Roman" w:eastAsia="Times New Roman" w:hAnsi="Times New Roman" w:cs="Times New Roman"/>
          <w:sz w:val="24"/>
          <w:szCs w:val="24"/>
        </w:rPr>
        <w:t xml:space="preserve">                               </w:t>
      </w:r>
    </w:p>
    <w:p w14:paraId="214B6F55" w14:textId="77777777" w:rsidR="00C042E9" w:rsidRPr="005F2B55" w:rsidRDefault="00C042E9" w:rsidP="005F2B55">
      <w:pPr>
        <w:tabs>
          <w:tab w:val="left" w:pos="851"/>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5F2B55">
        <w:rPr>
          <w:rFonts w:ascii="Times New Roman" w:eastAsia="Times New Roman" w:hAnsi="Times New Roman" w:cs="Times New Roman"/>
          <w:sz w:val="24"/>
          <w:szCs w:val="24"/>
        </w:rPr>
        <w:t>12.2. Учреждение исполняет следующие публичные обязательства, полномочия по осуществлению которых ему переданы (п. 6 Инструкции № 157н):</w:t>
      </w:r>
    </w:p>
    <w:p w14:paraId="65FAD111" w14:textId="77777777" w:rsidR="00C042E9" w:rsidRPr="005F2B55" w:rsidRDefault="00C042E9" w:rsidP="005F2B55">
      <w:pPr>
        <w:tabs>
          <w:tab w:val="left" w:pos="851"/>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5F2B55">
        <w:rPr>
          <w:rFonts w:ascii="Times New Roman" w:eastAsia="Times New Roman" w:hAnsi="Times New Roman" w:cs="Times New Roman"/>
          <w:sz w:val="24"/>
          <w:szCs w:val="24"/>
          <w:lang w:eastAsia="ru-RU"/>
        </w:rPr>
        <w:t xml:space="preserve">- в соответствии с Законом Мурманской области «О мерах социальной поддержки отдельных граждан, работающих в сельских населенных пунктах или поселках городского типа» ст. 1 п.1, ст. 3 п.4 от 27.12.2004 № 561-01-ЗМО </w:t>
      </w:r>
    </w:p>
    <w:p w14:paraId="62335410" w14:textId="77777777" w:rsidR="00C042E9" w:rsidRPr="005F2B55" w:rsidRDefault="00C042E9" w:rsidP="005F2B55">
      <w:pPr>
        <w:tabs>
          <w:tab w:val="left" w:pos="851"/>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14:paraId="662CD050" w14:textId="77777777" w:rsidR="00C042E9" w:rsidRPr="005F2B55" w:rsidRDefault="00C042E9" w:rsidP="005F2B55">
      <w:pPr>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5F2B55">
        <w:rPr>
          <w:rFonts w:ascii="Times New Roman" w:eastAsia="Times New Roman" w:hAnsi="Times New Roman" w:cs="Times New Roman"/>
          <w:sz w:val="24"/>
          <w:szCs w:val="24"/>
        </w:rPr>
        <w:t>12.3. В рамках деятельности по исполнению публичных обязательств Учреждение является получателем бюджетных средств и отражает соответствующие факты хозяйственной жизни по коду вида финансового обеспечения «5» - субсидии на иные цели, осуществляемая за счет средств областного бюджета (бюджетная деятельность).</w:t>
      </w:r>
    </w:p>
    <w:p w14:paraId="6040797B" w14:textId="77777777" w:rsidR="00C042E9" w:rsidRPr="005F2B55" w:rsidRDefault="00C042E9" w:rsidP="005F2B55">
      <w:pPr>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14:paraId="24815D85" w14:textId="77777777" w:rsidR="00C042E9" w:rsidRPr="005F2B55" w:rsidRDefault="00C042E9" w:rsidP="005F2B55">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5F2B55">
        <w:rPr>
          <w:rFonts w:ascii="Times New Roman" w:eastAsia="Times New Roman" w:hAnsi="Times New Roman" w:cs="Times New Roman"/>
          <w:sz w:val="24"/>
          <w:szCs w:val="24"/>
        </w:rPr>
        <w:t>12.4. При отражении бухгалтерских записей по виду деятельности «5» Учреждение руководствуется Приказом Минфина РФ от 06.12.2010 № 162н «Об утверждении Плана счетов бюджетного учета и Инструкции по его применению». В бюджетном учете Учреждения применяются записи, доведенные Учредителем в письмах, методических указаниях, методических рекомендациях и других аналогичных документах для организаций, осуществляющие полномочия получателя бюджетных средств.</w:t>
      </w:r>
    </w:p>
    <w:p w14:paraId="11ED7822" w14:textId="77777777" w:rsidR="00C042E9" w:rsidRPr="005F2B55" w:rsidRDefault="00C042E9" w:rsidP="005F2B55">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5F2B55">
        <w:rPr>
          <w:rFonts w:ascii="Times New Roman" w:eastAsia="Times New Roman" w:hAnsi="Times New Roman" w:cs="Times New Roman"/>
          <w:sz w:val="24"/>
          <w:szCs w:val="24"/>
        </w:rPr>
        <w:t xml:space="preserve">12.5. Факты хозяйственной жизни, в рамках исполнения публичных обязательств, отражаются в той же электронной базе данных, что и остальные факты хозяйственной жизни Учреждения. Обособленный учет фактов хозяйственной жизни по виду деятельности «5» </w:t>
      </w:r>
    </w:p>
    <w:p w14:paraId="5E266865" w14:textId="77777777" w:rsidR="00C042E9" w:rsidRPr="005F2B55" w:rsidRDefault="00C042E9" w:rsidP="005F2B55">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5F2B55">
        <w:rPr>
          <w:rFonts w:ascii="Times New Roman" w:eastAsia="Times New Roman" w:hAnsi="Times New Roman" w:cs="Times New Roman"/>
          <w:sz w:val="24"/>
          <w:szCs w:val="24"/>
        </w:rPr>
        <w:t>Российской Федерации для составления и представления годовой, квартальной и месячной отчетности об исполнении бюджетов бюджетной системы Российской Федерации. Для формирования отчетности используется обособленный учет фактов хозяйственной жизни в рамках исполнения публичных обязательств по виду деятельности «5».</w:t>
      </w:r>
    </w:p>
    <w:p w14:paraId="027FE5CD" w14:textId="77777777" w:rsidR="00A21826" w:rsidRPr="005F2B55" w:rsidRDefault="00A21826" w:rsidP="005F2B55">
      <w:pPr>
        <w:pStyle w:val="ConsPlusNormal"/>
        <w:jc w:val="both"/>
        <w:outlineLvl w:val="2"/>
        <w:rPr>
          <w:rFonts w:ascii="Times New Roman" w:hAnsi="Times New Roman" w:cs="Times New Roman"/>
          <w:sz w:val="24"/>
          <w:szCs w:val="24"/>
        </w:rPr>
      </w:pPr>
    </w:p>
    <w:p w14:paraId="7F9FADA7" w14:textId="735AEC63" w:rsidR="00502408" w:rsidRPr="005F2B55" w:rsidRDefault="008D26E9" w:rsidP="005F2B55">
      <w:pPr>
        <w:pStyle w:val="ConsPlusNormal"/>
        <w:jc w:val="both"/>
        <w:outlineLvl w:val="2"/>
        <w:rPr>
          <w:rFonts w:ascii="Times New Roman" w:hAnsi="Times New Roman" w:cs="Times New Roman"/>
          <w:b/>
          <w:bCs/>
          <w:sz w:val="24"/>
          <w:szCs w:val="24"/>
        </w:rPr>
      </w:pPr>
      <w:r w:rsidRPr="005F2B55">
        <w:rPr>
          <w:rFonts w:ascii="Times New Roman" w:hAnsi="Times New Roman" w:cs="Times New Roman"/>
          <w:b/>
          <w:sz w:val="24"/>
          <w:szCs w:val="24"/>
        </w:rPr>
        <w:t>1</w:t>
      </w:r>
      <w:r w:rsidR="00722702" w:rsidRPr="005F2B55">
        <w:rPr>
          <w:rFonts w:ascii="Times New Roman" w:hAnsi="Times New Roman" w:cs="Times New Roman"/>
          <w:b/>
          <w:sz w:val="24"/>
          <w:szCs w:val="24"/>
        </w:rPr>
        <w:t>3</w:t>
      </w:r>
      <w:r w:rsidR="00E76DF4" w:rsidRPr="005F2B55">
        <w:rPr>
          <w:rFonts w:ascii="Times New Roman" w:hAnsi="Times New Roman" w:cs="Times New Roman"/>
          <w:b/>
          <w:sz w:val="24"/>
          <w:szCs w:val="24"/>
        </w:rPr>
        <w:t>. Санкционирование расходов</w:t>
      </w:r>
      <w:r w:rsidR="00E3630A" w:rsidRPr="005F2B55">
        <w:rPr>
          <w:rFonts w:ascii="Times New Roman" w:hAnsi="Times New Roman" w:cs="Times New Roman"/>
          <w:sz w:val="24"/>
          <w:szCs w:val="24"/>
        </w:rPr>
        <w:t>.</w:t>
      </w:r>
      <w:r w:rsidR="00502408" w:rsidRPr="005F2B55">
        <w:rPr>
          <w:rFonts w:ascii="Times New Roman" w:hAnsi="Times New Roman" w:cs="Times New Roman"/>
          <w:b/>
          <w:bCs/>
          <w:sz w:val="24"/>
          <w:szCs w:val="24"/>
        </w:rPr>
        <w:t xml:space="preserve"> </w:t>
      </w:r>
    </w:p>
    <w:p w14:paraId="7F17D5FE" w14:textId="633294B2" w:rsidR="00A678A4" w:rsidRPr="005F2B55" w:rsidRDefault="00A678A4" w:rsidP="005F2B55">
      <w:pPr>
        <w:numPr>
          <w:ilvl w:val="1"/>
          <w:numId w:val="0"/>
        </w:numPr>
        <w:spacing w:after="0" w:line="240" w:lineRule="auto"/>
        <w:ind w:firstLine="482"/>
        <w:jc w:val="both"/>
        <w:outlineLvl w:val="1"/>
        <w:rPr>
          <w:rFonts w:ascii="Times New Roman" w:eastAsia="Times New Roman" w:hAnsi="Times New Roman" w:cs="Times New Roman"/>
          <w:bCs/>
          <w:sz w:val="24"/>
          <w:szCs w:val="24"/>
          <w:lang w:eastAsia="ru-RU"/>
        </w:rPr>
      </w:pPr>
      <w:bookmarkStart w:id="110" w:name="_ref_1-e5c3201eeb7540"/>
      <w:r w:rsidRPr="005F2B55">
        <w:rPr>
          <w:rFonts w:ascii="Times New Roman" w:eastAsia="Times New Roman" w:hAnsi="Times New Roman" w:cs="Times New Roman"/>
          <w:bCs/>
          <w:sz w:val="24"/>
          <w:szCs w:val="24"/>
          <w:lang w:eastAsia="ru-RU"/>
        </w:rPr>
        <w:t>13.1. Учет принимаемых обязательств осуществляется на основании:</w:t>
      </w:r>
      <w:bookmarkEnd w:id="110"/>
    </w:p>
    <w:p w14:paraId="50796ACE" w14:textId="77777777" w:rsidR="00A678A4" w:rsidRPr="005F2B55" w:rsidRDefault="00A678A4"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5F2B55">
        <w:rPr>
          <w:rFonts w:ascii="Times New Roman" w:eastAsia="Times New Roman" w:hAnsi="Times New Roman" w:cs="Times New Roman"/>
          <w:sz w:val="24"/>
          <w:szCs w:val="24"/>
          <w:lang w:eastAsia="ru-RU"/>
        </w:rPr>
        <w:t>извещения о проведении конкурса, аукциона, торгов, запроса котировок, запроса предложений;</w:t>
      </w:r>
    </w:p>
    <w:p w14:paraId="5D0352A7" w14:textId="77777777" w:rsidR="00A678A4" w:rsidRPr="005F2B55" w:rsidRDefault="00A678A4"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5F2B55">
        <w:rPr>
          <w:rFonts w:ascii="Times New Roman" w:eastAsia="Times New Roman" w:hAnsi="Times New Roman" w:cs="Times New Roman"/>
          <w:sz w:val="24"/>
          <w:szCs w:val="24"/>
          <w:lang w:eastAsia="ru-RU"/>
        </w:rPr>
        <w:t>контракта на поставку товаров, выполнение работ, оказание услуг;</w:t>
      </w:r>
    </w:p>
    <w:p w14:paraId="6386A722" w14:textId="77777777" w:rsidR="00A678A4" w:rsidRPr="005F2B55" w:rsidRDefault="00A678A4"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5F2B55">
        <w:rPr>
          <w:rFonts w:ascii="Times New Roman" w:eastAsia="Times New Roman" w:hAnsi="Times New Roman" w:cs="Times New Roman"/>
          <w:sz w:val="24"/>
          <w:szCs w:val="24"/>
          <w:lang w:eastAsia="ru-RU"/>
        </w:rPr>
        <w:t>договора на поставку товаров, выполнение работ, оказание услуг;</w:t>
      </w:r>
    </w:p>
    <w:p w14:paraId="3FC6B4B8" w14:textId="77777777" w:rsidR="00A678A4" w:rsidRPr="005F2B55" w:rsidRDefault="00A678A4"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5F2B55">
        <w:rPr>
          <w:rFonts w:ascii="Times New Roman" w:eastAsia="Times New Roman" w:hAnsi="Times New Roman" w:cs="Times New Roman"/>
          <w:sz w:val="24"/>
          <w:szCs w:val="24"/>
          <w:lang w:eastAsia="ru-RU"/>
        </w:rPr>
        <w:t>протокола конкурсной комиссии.</w:t>
      </w:r>
    </w:p>
    <w:p w14:paraId="450FC9DD" w14:textId="267F6E8C" w:rsidR="00A678A4" w:rsidRPr="00901BC1" w:rsidRDefault="00A678A4" w:rsidP="005F2B55">
      <w:pPr>
        <w:spacing w:after="0" w:line="240" w:lineRule="auto"/>
        <w:ind w:firstLine="482"/>
        <w:jc w:val="both"/>
        <w:rPr>
          <w:rFonts w:ascii="Times New Roman" w:eastAsia="Times New Roman" w:hAnsi="Times New Roman" w:cs="Times New Roman"/>
          <w:i/>
          <w:sz w:val="24"/>
          <w:szCs w:val="24"/>
          <w:lang w:eastAsia="ru-RU"/>
        </w:rPr>
      </w:pPr>
      <w:r w:rsidRPr="00901BC1">
        <w:rPr>
          <w:rFonts w:ascii="Times New Roman" w:eastAsia="Times New Roman" w:hAnsi="Times New Roman" w:cs="Times New Roman"/>
          <w:i/>
          <w:sz w:val="24"/>
          <w:szCs w:val="24"/>
          <w:lang w:eastAsia="ru-RU"/>
        </w:rPr>
        <w:t>(Основание:</w:t>
      </w:r>
      <w:r w:rsidRPr="00901BC1">
        <w:rPr>
          <w:rFonts w:ascii="Times New Roman" w:eastAsia="Times New Roman" w:hAnsi="Times New Roman" w:cs="Times New Roman"/>
          <w:sz w:val="24"/>
          <w:szCs w:val="24"/>
          <w:lang w:eastAsia="ru-RU"/>
        </w:rPr>
        <w:t xml:space="preserve"> </w:t>
      </w:r>
      <w:hyperlink r:id="rId247" w:history="1">
        <w:r w:rsidRPr="00901BC1">
          <w:rPr>
            <w:rFonts w:ascii="Times New Roman" w:eastAsia="Times New Roman" w:hAnsi="Times New Roman" w:cs="Times New Roman"/>
            <w:i/>
            <w:sz w:val="24"/>
            <w:szCs w:val="24"/>
            <w:lang w:eastAsia="ru-RU"/>
          </w:rPr>
          <w:t>п. 3 ст. 219</w:t>
        </w:r>
      </w:hyperlink>
      <w:r w:rsidRPr="00901BC1">
        <w:rPr>
          <w:rFonts w:ascii="Times New Roman" w:eastAsia="Times New Roman" w:hAnsi="Times New Roman" w:cs="Times New Roman"/>
          <w:i/>
          <w:sz w:val="24"/>
          <w:szCs w:val="24"/>
          <w:lang w:eastAsia="ru-RU"/>
        </w:rPr>
        <w:t xml:space="preserve"> БК РФ, </w:t>
      </w:r>
      <w:hyperlink r:id="rId248" w:history="1">
        <w:r w:rsidRPr="00901BC1">
          <w:rPr>
            <w:rFonts w:ascii="Times New Roman" w:eastAsia="Times New Roman" w:hAnsi="Times New Roman" w:cs="Times New Roman"/>
            <w:i/>
            <w:sz w:val="24"/>
            <w:szCs w:val="24"/>
            <w:lang w:eastAsia="ru-RU"/>
          </w:rPr>
          <w:t>п. 318</w:t>
        </w:r>
      </w:hyperlink>
      <w:r w:rsidRPr="00901BC1">
        <w:rPr>
          <w:rFonts w:ascii="Times New Roman" w:eastAsia="Times New Roman" w:hAnsi="Times New Roman" w:cs="Times New Roman"/>
          <w:i/>
          <w:sz w:val="24"/>
          <w:szCs w:val="24"/>
          <w:lang w:eastAsia="ru-RU"/>
        </w:rPr>
        <w:t xml:space="preserve"> Инструкции № 157н, </w:t>
      </w:r>
      <w:hyperlink r:id="rId249" w:history="1">
        <w:r w:rsidRPr="00901BC1">
          <w:rPr>
            <w:rFonts w:ascii="Times New Roman" w:eastAsia="Times New Roman" w:hAnsi="Times New Roman" w:cs="Times New Roman"/>
            <w:i/>
            <w:sz w:val="24"/>
            <w:szCs w:val="24"/>
            <w:lang w:eastAsia="ru-RU"/>
          </w:rPr>
          <w:t>п. 9</w:t>
        </w:r>
      </w:hyperlink>
      <w:r w:rsidRPr="00901BC1">
        <w:rPr>
          <w:rFonts w:ascii="Times New Roman" w:eastAsia="Times New Roman" w:hAnsi="Times New Roman" w:cs="Times New Roman"/>
          <w:i/>
          <w:sz w:val="24"/>
          <w:szCs w:val="24"/>
          <w:lang w:eastAsia="ru-RU"/>
        </w:rPr>
        <w:t xml:space="preserve"> СГС "Учетная политика")</w:t>
      </w:r>
    </w:p>
    <w:p w14:paraId="01C0AA55" w14:textId="77777777" w:rsidR="00A678A4" w:rsidRPr="00901BC1" w:rsidRDefault="00A678A4" w:rsidP="005F2B55">
      <w:pPr>
        <w:spacing w:after="0" w:line="240" w:lineRule="auto"/>
        <w:ind w:firstLine="482"/>
        <w:jc w:val="both"/>
        <w:rPr>
          <w:rFonts w:ascii="Times New Roman" w:eastAsia="Times New Roman" w:hAnsi="Times New Roman" w:cs="Times New Roman"/>
          <w:sz w:val="24"/>
          <w:szCs w:val="24"/>
          <w:lang w:eastAsia="ru-RU"/>
        </w:rPr>
      </w:pPr>
    </w:p>
    <w:p w14:paraId="09C00705" w14:textId="482D5B83" w:rsidR="00A678A4" w:rsidRPr="00901BC1" w:rsidRDefault="00A678A4" w:rsidP="005F2B55">
      <w:pPr>
        <w:numPr>
          <w:ilvl w:val="1"/>
          <w:numId w:val="0"/>
        </w:numPr>
        <w:spacing w:after="0" w:line="240" w:lineRule="auto"/>
        <w:ind w:firstLine="482"/>
        <w:jc w:val="both"/>
        <w:outlineLvl w:val="1"/>
        <w:rPr>
          <w:rFonts w:ascii="Times New Roman" w:eastAsia="Times New Roman" w:hAnsi="Times New Roman" w:cs="Times New Roman"/>
          <w:bCs/>
          <w:sz w:val="24"/>
          <w:szCs w:val="24"/>
          <w:lang w:eastAsia="ru-RU"/>
        </w:rPr>
      </w:pPr>
      <w:bookmarkStart w:id="111" w:name="_ref_1-731c7ac1727547"/>
      <w:r w:rsidRPr="00901BC1">
        <w:rPr>
          <w:rFonts w:ascii="Times New Roman" w:eastAsia="Times New Roman" w:hAnsi="Times New Roman" w:cs="Times New Roman"/>
          <w:bCs/>
          <w:sz w:val="24"/>
          <w:szCs w:val="24"/>
          <w:lang w:eastAsia="ru-RU"/>
        </w:rPr>
        <w:lastRenderedPageBreak/>
        <w:t>13.2. Учет обязательств осуществляется на основании:</w:t>
      </w:r>
      <w:bookmarkEnd w:id="111"/>
    </w:p>
    <w:p w14:paraId="26D9F53A" w14:textId="77777777" w:rsidR="00A678A4" w:rsidRPr="00901BC1" w:rsidRDefault="00A678A4"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901BC1">
        <w:rPr>
          <w:rFonts w:ascii="Times New Roman" w:eastAsia="Times New Roman" w:hAnsi="Times New Roman" w:cs="Times New Roman"/>
          <w:sz w:val="24"/>
          <w:szCs w:val="24"/>
          <w:lang w:eastAsia="ru-RU"/>
        </w:rPr>
        <w:t>распорядительного документа об утверждении штатного расписания с расчетом годового фонда оплаты труда;</w:t>
      </w:r>
    </w:p>
    <w:p w14:paraId="12A18492" w14:textId="77777777" w:rsidR="00A678A4" w:rsidRPr="00901BC1" w:rsidRDefault="00A678A4"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901BC1">
        <w:rPr>
          <w:rFonts w:ascii="Times New Roman" w:eastAsia="Times New Roman" w:hAnsi="Times New Roman" w:cs="Times New Roman"/>
          <w:sz w:val="24"/>
          <w:szCs w:val="24"/>
          <w:lang w:eastAsia="ru-RU"/>
        </w:rPr>
        <w:t>договора (контракта) на поставку товаров, выполнение работ, оказание услуг;</w:t>
      </w:r>
    </w:p>
    <w:p w14:paraId="596787FD" w14:textId="77777777" w:rsidR="00A678A4" w:rsidRPr="00901BC1" w:rsidRDefault="00A678A4"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901BC1">
        <w:rPr>
          <w:rFonts w:ascii="Times New Roman" w:eastAsia="Times New Roman" w:hAnsi="Times New Roman" w:cs="Times New Roman"/>
          <w:sz w:val="24"/>
          <w:szCs w:val="24"/>
          <w:lang w:eastAsia="ru-RU"/>
        </w:rPr>
        <w:t>при отсутствии договора - акта выполненных работ (оказанных услуг), счета;</w:t>
      </w:r>
    </w:p>
    <w:p w14:paraId="73D8E287" w14:textId="77777777" w:rsidR="00A678A4" w:rsidRPr="00901BC1" w:rsidRDefault="00A678A4"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901BC1">
        <w:rPr>
          <w:rFonts w:ascii="Times New Roman" w:eastAsia="Times New Roman" w:hAnsi="Times New Roman" w:cs="Times New Roman"/>
          <w:sz w:val="24"/>
          <w:szCs w:val="24"/>
          <w:lang w:eastAsia="ru-RU"/>
        </w:rPr>
        <w:t>исполнительного листа, судебного приказа;</w:t>
      </w:r>
    </w:p>
    <w:p w14:paraId="62774B47" w14:textId="77777777" w:rsidR="00A678A4" w:rsidRPr="00901BC1" w:rsidRDefault="00A678A4"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901BC1">
        <w:rPr>
          <w:rFonts w:ascii="Times New Roman" w:eastAsia="Times New Roman" w:hAnsi="Times New Roman" w:cs="Times New Roman"/>
          <w:sz w:val="24"/>
          <w:szCs w:val="24"/>
          <w:lang w:eastAsia="ru-RU"/>
        </w:rPr>
        <w:t>налоговой декларации, налогового расчета (расчета авансовых платежей), расчета по страховым взносам;</w:t>
      </w:r>
    </w:p>
    <w:p w14:paraId="158FD4E9" w14:textId="77777777" w:rsidR="00A678A4" w:rsidRPr="00901BC1" w:rsidRDefault="00A678A4"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901BC1">
        <w:rPr>
          <w:rFonts w:ascii="Times New Roman" w:eastAsia="Times New Roman" w:hAnsi="Times New Roman" w:cs="Times New Roman"/>
          <w:sz w:val="24"/>
          <w:szCs w:val="24"/>
          <w:lang w:eastAsia="ru-RU"/>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14:paraId="49E7BA9F" w14:textId="77777777" w:rsidR="00A678A4" w:rsidRPr="00901BC1" w:rsidRDefault="00A678A4"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901BC1">
        <w:rPr>
          <w:rFonts w:ascii="Times New Roman" w:eastAsia="Times New Roman" w:hAnsi="Times New Roman" w:cs="Times New Roman"/>
          <w:sz w:val="24"/>
          <w:szCs w:val="24"/>
          <w:lang w:eastAsia="ru-RU"/>
        </w:rPr>
        <w:t>согласованного руководителем заявления о выдаче под отчет денежных средств или авансового отчета.</w:t>
      </w:r>
    </w:p>
    <w:p w14:paraId="59EF46A5" w14:textId="0F1C95BF" w:rsidR="00A678A4" w:rsidRPr="00901BC1" w:rsidRDefault="00A678A4" w:rsidP="005F2B55">
      <w:pPr>
        <w:spacing w:after="0" w:line="240" w:lineRule="auto"/>
        <w:ind w:firstLine="482"/>
        <w:jc w:val="both"/>
        <w:rPr>
          <w:rFonts w:ascii="Times New Roman" w:eastAsia="Times New Roman" w:hAnsi="Times New Roman" w:cs="Times New Roman"/>
          <w:i/>
          <w:sz w:val="24"/>
          <w:szCs w:val="24"/>
          <w:lang w:eastAsia="ru-RU"/>
        </w:rPr>
      </w:pPr>
      <w:r w:rsidRPr="00901BC1">
        <w:rPr>
          <w:rFonts w:ascii="Times New Roman" w:eastAsia="Times New Roman" w:hAnsi="Times New Roman" w:cs="Times New Roman"/>
          <w:i/>
          <w:sz w:val="24"/>
          <w:szCs w:val="24"/>
          <w:lang w:eastAsia="ru-RU"/>
        </w:rPr>
        <w:t>(Основание:</w:t>
      </w:r>
      <w:r w:rsidRPr="00901BC1">
        <w:rPr>
          <w:rFonts w:ascii="Times New Roman" w:eastAsia="Times New Roman" w:hAnsi="Times New Roman" w:cs="Times New Roman"/>
          <w:sz w:val="24"/>
          <w:szCs w:val="24"/>
          <w:lang w:eastAsia="ru-RU"/>
        </w:rPr>
        <w:t xml:space="preserve"> </w:t>
      </w:r>
      <w:hyperlink r:id="rId250" w:history="1">
        <w:r w:rsidRPr="00901BC1">
          <w:rPr>
            <w:rFonts w:ascii="Times New Roman" w:eastAsia="Times New Roman" w:hAnsi="Times New Roman" w:cs="Times New Roman"/>
            <w:i/>
            <w:sz w:val="24"/>
            <w:szCs w:val="24"/>
            <w:lang w:eastAsia="ru-RU"/>
          </w:rPr>
          <w:t>п. 3 ст. 219</w:t>
        </w:r>
      </w:hyperlink>
      <w:r w:rsidRPr="00901BC1">
        <w:rPr>
          <w:rFonts w:ascii="Times New Roman" w:eastAsia="Times New Roman" w:hAnsi="Times New Roman" w:cs="Times New Roman"/>
          <w:i/>
          <w:sz w:val="24"/>
          <w:szCs w:val="24"/>
          <w:lang w:eastAsia="ru-RU"/>
        </w:rPr>
        <w:t xml:space="preserve"> БК РФ, </w:t>
      </w:r>
      <w:hyperlink r:id="rId251" w:history="1">
        <w:r w:rsidRPr="00901BC1">
          <w:rPr>
            <w:rFonts w:ascii="Times New Roman" w:eastAsia="Times New Roman" w:hAnsi="Times New Roman" w:cs="Times New Roman"/>
            <w:i/>
            <w:sz w:val="24"/>
            <w:szCs w:val="24"/>
            <w:lang w:eastAsia="ru-RU"/>
          </w:rPr>
          <w:t>п. 318</w:t>
        </w:r>
      </w:hyperlink>
      <w:r w:rsidRPr="00901BC1">
        <w:rPr>
          <w:rFonts w:ascii="Times New Roman" w:eastAsia="Times New Roman" w:hAnsi="Times New Roman" w:cs="Times New Roman"/>
          <w:i/>
          <w:sz w:val="24"/>
          <w:szCs w:val="24"/>
          <w:lang w:eastAsia="ru-RU"/>
        </w:rPr>
        <w:t xml:space="preserve"> Инструкции № 157н, </w:t>
      </w:r>
      <w:hyperlink r:id="rId252" w:history="1">
        <w:r w:rsidRPr="00901BC1">
          <w:rPr>
            <w:rFonts w:ascii="Times New Roman" w:eastAsia="Times New Roman" w:hAnsi="Times New Roman" w:cs="Times New Roman"/>
            <w:i/>
            <w:sz w:val="24"/>
            <w:szCs w:val="24"/>
            <w:lang w:eastAsia="ru-RU"/>
          </w:rPr>
          <w:t>п. 9</w:t>
        </w:r>
      </w:hyperlink>
      <w:r w:rsidRPr="00901BC1">
        <w:rPr>
          <w:rFonts w:ascii="Times New Roman" w:eastAsia="Times New Roman" w:hAnsi="Times New Roman" w:cs="Times New Roman"/>
          <w:i/>
          <w:sz w:val="24"/>
          <w:szCs w:val="24"/>
          <w:lang w:eastAsia="ru-RU"/>
        </w:rPr>
        <w:t xml:space="preserve"> СГС "Учетная политика")</w:t>
      </w:r>
    </w:p>
    <w:p w14:paraId="56A97C1A" w14:textId="77777777" w:rsidR="00A678A4" w:rsidRPr="00901BC1" w:rsidRDefault="00A678A4" w:rsidP="005F2B55">
      <w:pPr>
        <w:spacing w:after="0" w:line="240" w:lineRule="auto"/>
        <w:ind w:firstLine="482"/>
        <w:jc w:val="both"/>
        <w:rPr>
          <w:rFonts w:ascii="Times New Roman" w:eastAsia="Times New Roman" w:hAnsi="Times New Roman" w:cs="Times New Roman"/>
          <w:sz w:val="24"/>
          <w:szCs w:val="24"/>
          <w:lang w:eastAsia="ru-RU"/>
        </w:rPr>
      </w:pPr>
    </w:p>
    <w:p w14:paraId="4B75FC76" w14:textId="013E79D2" w:rsidR="00A678A4" w:rsidRPr="00901BC1" w:rsidRDefault="00A678A4" w:rsidP="005F2B55">
      <w:pPr>
        <w:numPr>
          <w:ilvl w:val="1"/>
          <w:numId w:val="0"/>
        </w:numPr>
        <w:spacing w:after="0" w:line="240" w:lineRule="auto"/>
        <w:ind w:firstLine="482"/>
        <w:jc w:val="both"/>
        <w:outlineLvl w:val="1"/>
        <w:rPr>
          <w:rFonts w:ascii="Times New Roman" w:eastAsia="Times New Roman" w:hAnsi="Times New Roman" w:cs="Times New Roman"/>
          <w:bCs/>
          <w:sz w:val="24"/>
          <w:szCs w:val="24"/>
          <w:lang w:eastAsia="ru-RU"/>
        </w:rPr>
      </w:pPr>
      <w:bookmarkStart w:id="112" w:name="_ref_1-0fc9698131ea4c"/>
      <w:r w:rsidRPr="00901BC1">
        <w:rPr>
          <w:rFonts w:ascii="Times New Roman" w:eastAsia="Times New Roman" w:hAnsi="Times New Roman" w:cs="Times New Roman"/>
          <w:bCs/>
          <w:sz w:val="24"/>
          <w:szCs w:val="24"/>
          <w:lang w:eastAsia="ru-RU"/>
        </w:rPr>
        <w:t>13.3. Учет денежных обязательств осуществляется на основании:</w:t>
      </w:r>
      <w:bookmarkEnd w:id="112"/>
    </w:p>
    <w:p w14:paraId="08631084" w14:textId="77777777" w:rsidR="00A678A4" w:rsidRPr="00901BC1" w:rsidRDefault="00A678A4"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901BC1">
        <w:rPr>
          <w:rFonts w:ascii="Times New Roman" w:eastAsia="Times New Roman" w:hAnsi="Times New Roman" w:cs="Times New Roman"/>
          <w:sz w:val="24"/>
          <w:szCs w:val="24"/>
          <w:lang w:eastAsia="ru-RU"/>
        </w:rPr>
        <w:t>расчетно-платежной ведомости (</w:t>
      </w:r>
      <w:hyperlink r:id="rId253" w:history="1">
        <w:r w:rsidRPr="00901BC1">
          <w:rPr>
            <w:rFonts w:ascii="Times New Roman" w:eastAsia="Times New Roman" w:hAnsi="Times New Roman" w:cs="Times New Roman"/>
            <w:sz w:val="24"/>
            <w:szCs w:val="24"/>
            <w:lang w:eastAsia="ru-RU"/>
          </w:rPr>
          <w:t>ф. 0504401</w:t>
        </w:r>
      </w:hyperlink>
      <w:r w:rsidRPr="00901BC1">
        <w:rPr>
          <w:rFonts w:ascii="Times New Roman" w:eastAsia="Times New Roman" w:hAnsi="Times New Roman" w:cs="Times New Roman"/>
          <w:sz w:val="24"/>
          <w:szCs w:val="24"/>
          <w:lang w:eastAsia="ru-RU"/>
        </w:rPr>
        <w:t>);</w:t>
      </w:r>
    </w:p>
    <w:p w14:paraId="5B7D3CAB" w14:textId="77777777" w:rsidR="00A678A4" w:rsidRPr="00901BC1" w:rsidRDefault="00A678A4"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901BC1">
        <w:rPr>
          <w:rFonts w:ascii="Times New Roman" w:eastAsia="Times New Roman" w:hAnsi="Times New Roman" w:cs="Times New Roman"/>
          <w:sz w:val="24"/>
          <w:szCs w:val="24"/>
          <w:lang w:eastAsia="ru-RU"/>
        </w:rPr>
        <w:t>расчетной ведомости (</w:t>
      </w:r>
      <w:hyperlink r:id="rId254" w:history="1">
        <w:r w:rsidRPr="00901BC1">
          <w:rPr>
            <w:rFonts w:ascii="Times New Roman" w:eastAsia="Times New Roman" w:hAnsi="Times New Roman" w:cs="Times New Roman"/>
            <w:sz w:val="24"/>
            <w:szCs w:val="24"/>
            <w:lang w:eastAsia="ru-RU"/>
          </w:rPr>
          <w:t>ф. 0504402</w:t>
        </w:r>
      </w:hyperlink>
      <w:r w:rsidRPr="00901BC1">
        <w:rPr>
          <w:rFonts w:ascii="Times New Roman" w:eastAsia="Times New Roman" w:hAnsi="Times New Roman" w:cs="Times New Roman"/>
          <w:sz w:val="24"/>
          <w:szCs w:val="24"/>
          <w:lang w:eastAsia="ru-RU"/>
        </w:rPr>
        <w:t>);</w:t>
      </w:r>
    </w:p>
    <w:p w14:paraId="6E8D461C" w14:textId="77777777" w:rsidR="00A678A4" w:rsidRPr="00901BC1" w:rsidRDefault="00A678A4"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901BC1">
        <w:rPr>
          <w:rFonts w:ascii="Times New Roman" w:eastAsia="Times New Roman" w:hAnsi="Times New Roman" w:cs="Times New Roman"/>
          <w:sz w:val="24"/>
          <w:szCs w:val="24"/>
          <w:lang w:eastAsia="ru-RU"/>
        </w:rPr>
        <w:t>записки-расчета об исчислении среднего заработка при предоставлении отпуска, увольнении и других случаях (</w:t>
      </w:r>
      <w:hyperlink r:id="rId255" w:history="1">
        <w:r w:rsidRPr="00901BC1">
          <w:rPr>
            <w:rFonts w:ascii="Times New Roman" w:eastAsia="Times New Roman" w:hAnsi="Times New Roman" w:cs="Times New Roman"/>
            <w:sz w:val="24"/>
            <w:szCs w:val="24"/>
            <w:lang w:eastAsia="ru-RU"/>
          </w:rPr>
          <w:t>ф. 0504425</w:t>
        </w:r>
      </w:hyperlink>
      <w:r w:rsidRPr="00901BC1">
        <w:rPr>
          <w:rFonts w:ascii="Times New Roman" w:eastAsia="Times New Roman" w:hAnsi="Times New Roman" w:cs="Times New Roman"/>
          <w:sz w:val="24"/>
          <w:szCs w:val="24"/>
          <w:lang w:eastAsia="ru-RU"/>
        </w:rPr>
        <w:t>);</w:t>
      </w:r>
    </w:p>
    <w:p w14:paraId="3CC77FC8" w14:textId="77777777" w:rsidR="00A678A4" w:rsidRPr="00901BC1" w:rsidRDefault="00A678A4"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901BC1">
        <w:rPr>
          <w:rFonts w:ascii="Times New Roman" w:eastAsia="Times New Roman" w:hAnsi="Times New Roman" w:cs="Times New Roman"/>
          <w:sz w:val="24"/>
          <w:szCs w:val="24"/>
          <w:lang w:eastAsia="ru-RU"/>
        </w:rPr>
        <w:t>бухгалтерской справки (</w:t>
      </w:r>
      <w:hyperlink r:id="rId256" w:history="1">
        <w:r w:rsidRPr="00901BC1">
          <w:rPr>
            <w:rFonts w:ascii="Times New Roman" w:eastAsia="Times New Roman" w:hAnsi="Times New Roman" w:cs="Times New Roman"/>
            <w:sz w:val="24"/>
            <w:szCs w:val="24"/>
            <w:lang w:eastAsia="ru-RU"/>
          </w:rPr>
          <w:t>ф. 0504833</w:t>
        </w:r>
      </w:hyperlink>
      <w:r w:rsidRPr="00901BC1">
        <w:rPr>
          <w:rFonts w:ascii="Times New Roman" w:eastAsia="Times New Roman" w:hAnsi="Times New Roman" w:cs="Times New Roman"/>
          <w:sz w:val="24"/>
          <w:szCs w:val="24"/>
          <w:lang w:eastAsia="ru-RU"/>
        </w:rPr>
        <w:t>);</w:t>
      </w:r>
    </w:p>
    <w:p w14:paraId="4C7DECCE" w14:textId="77777777" w:rsidR="00A678A4" w:rsidRPr="00901BC1" w:rsidRDefault="00A678A4"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901BC1">
        <w:rPr>
          <w:rFonts w:ascii="Times New Roman" w:eastAsia="Times New Roman" w:hAnsi="Times New Roman" w:cs="Times New Roman"/>
          <w:sz w:val="24"/>
          <w:szCs w:val="24"/>
          <w:lang w:eastAsia="ru-RU"/>
        </w:rPr>
        <w:t>акта выполненных работ;</w:t>
      </w:r>
    </w:p>
    <w:p w14:paraId="15F269D0" w14:textId="77777777" w:rsidR="00A678A4" w:rsidRPr="00901BC1" w:rsidRDefault="00A678A4"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901BC1">
        <w:rPr>
          <w:rFonts w:ascii="Times New Roman" w:eastAsia="Times New Roman" w:hAnsi="Times New Roman" w:cs="Times New Roman"/>
          <w:sz w:val="24"/>
          <w:szCs w:val="24"/>
          <w:lang w:eastAsia="ru-RU"/>
        </w:rPr>
        <w:t>акта об оказании услуг;</w:t>
      </w:r>
    </w:p>
    <w:p w14:paraId="0FD21546" w14:textId="77777777" w:rsidR="00A678A4" w:rsidRPr="00901BC1" w:rsidRDefault="00A678A4"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901BC1">
        <w:rPr>
          <w:rFonts w:ascii="Times New Roman" w:eastAsia="Times New Roman" w:hAnsi="Times New Roman" w:cs="Times New Roman"/>
          <w:sz w:val="24"/>
          <w:szCs w:val="24"/>
          <w:lang w:eastAsia="ru-RU"/>
        </w:rPr>
        <w:t>акта приема-передачи;</w:t>
      </w:r>
    </w:p>
    <w:p w14:paraId="0986E790" w14:textId="77777777" w:rsidR="00A678A4" w:rsidRPr="00901BC1" w:rsidRDefault="00A678A4"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901BC1">
        <w:rPr>
          <w:rFonts w:ascii="Times New Roman" w:eastAsia="Times New Roman" w:hAnsi="Times New Roman" w:cs="Times New Roman"/>
          <w:sz w:val="24"/>
          <w:szCs w:val="24"/>
          <w:lang w:eastAsia="ru-RU"/>
        </w:rPr>
        <w:t>договора в случае осуществления авансовых платежей в соответствии с его условиями;</w:t>
      </w:r>
    </w:p>
    <w:p w14:paraId="176E3D95" w14:textId="77777777" w:rsidR="00A678A4" w:rsidRPr="00901BC1" w:rsidRDefault="00A678A4"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901BC1">
        <w:rPr>
          <w:rFonts w:ascii="Times New Roman" w:eastAsia="Times New Roman" w:hAnsi="Times New Roman" w:cs="Times New Roman"/>
          <w:sz w:val="24"/>
          <w:szCs w:val="24"/>
          <w:lang w:eastAsia="ru-RU"/>
        </w:rPr>
        <w:t>авансового отчета (</w:t>
      </w:r>
      <w:hyperlink r:id="rId257" w:history="1">
        <w:r w:rsidRPr="00901BC1">
          <w:rPr>
            <w:rFonts w:ascii="Times New Roman" w:eastAsia="Times New Roman" w:hAnsi="Times New Roman" w:cs="Times New Roman"/>
            <w:sz w:val="24"/>
            <w:szCs w:val="24"/>
            <w:lang w:eastAsia="ru-RU"/>
          </w:rPr>
          <w:t>ф. 0504505</w:t>
        </w:r>
      </w:hyperlink>
      <w:r w:rsidRPr="00901BC1">
        <w:rPr>
          <w:rFonts w:ascii="Times New Roman" w:eastAsia="Times New Roman" w:hAnsi="Times New Roman" w:cs="Times New Roman"/>
          <w:sz w:val="24"/>
          <w:szCs w:val="24"/>
          <w:lang w:eastAsia="ru-RU"/>
        </w:rPr>
        <w:t>);</w:t>
      </w:r>
    </w:p>
    <w:p w14:paraId="7B3D2E6E" w14:textId="77777777" w:rsidR="00A678A4" w:rsidRPr="00901BC1" w:rsidRDefault="00A678A4"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901BC1">
        <w:rPr>
          <w:rFonts w:ascii="Times New Roman" w:eastAsia="Times New Roman" w:hAnsi="Times New Roman" w:cs="Times New Roman"/>
          <w:sz w:val="24"/>
          <w:szCs w:val="24"/>
          <w:lang w:eastAsia="ru-RU"/>
        </w:rPr>
        <w:t>справки-расчета;</w:t>
      </w:r>
    </w:p>
    <w:p w14:paraId="752B1FBA" w14:textId="77777777" w:rsidR="00A678A4" w:rsidRPr="00901BC1" w:rsidRDefault="00A678A4"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901BC1">
        <w:rPr>
          <w:rFonts w:ascii="Times New Roman" w:eastAsia="Times New Roman" w:hAnsi="Times New Roman" w:cs="Times New Roman"/>
          <w:sz w:val="24"/>
          <w:szCs w:val="24"/>
          <w:lang w:eastAsia="ru-RU"/>
        </w:rPr>
        <w:t>счета;</w:t>
      </w:r>
    </w:p>
    <w:p w14:paraId="126D26D2" w14:textId="77777777" w:rsidR="00A678A4" w:rsidRPr="00901BC1" w:rsidRDefault="00A678A4"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901BC1">
        <w:rPr>
          <w:rFonts w:ascii="Times New Roman" w:eastAsia="Times New Roman" w:hAnsi="Times New Roman" w:cs="Times New Roman"/>
          <w:sz w:val="24"/>
          <w:szCs w:val="24"/>
          <w:lang w:eastAsia="ru-RU"/>
        </w:rPr>
        <w:t>счета-фактуры;</w:t>
      </w:r>
    </w:p>
    <w:p w14:paraId="007710B2" w14:textId="77777777" w:rsidR="00A678A4" w:rsidRPr="00901BC1" w:rsidRDefault="00A678A4"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901BC1">
        <w:rPr>
          <w:rFonts w:ascii="Times New Roman" w:eastAsia="Times New Roman" w:hAnsi="Times New Roman" w:cs="Times New Roman"/>
          <w:sz w:val="24"/>
          <w:szCs w:val="24"/>
          <w:lang w:eastAsia="ru-RU"/>
        </w:rPr>
        <w:t>товарной накладной (ТОРГ-12) (</w:t>
      </w:r>
      <w:hyperlink r:id="rId258" w:history="1">
        <w:r w:rsidRPr="00901BC1">
          <w:rPr>
            <w:rFonts w:ascii="Times New Roman" w:eastAsia="Times New Roman" w:hAnsi="Times New Roman" w:cs="Times New Roman"/>
            <w:sz w:val="24"/>
            <w:szCs w:val="24"/>
            <w:lang w:eastAsia="ru-RU"/>
          </w:rPr>
          <w:t>ф. 0330212</w:t>
        </w:r>
      </w:hyperlink>
      <w:r w:rsidRPr="00901BC1">
        <w:rPr>
          <w:rFonts w:ascii="Times New Roman" w:eastAsia="Times New Roman" w:hAnsi="Times New Roman" w:cs="Times New Roman"/>
          <w:sz w:val="24"/>
          <w:szCs w:val="24"/>
          <w:lang w:eastAsia="ru-RU"/>
        </w:rPr>
        <w:t>);</w:t>
      </w:r>
    </w:p>
    <w:p w14:paraId="72C83E4C" w14:textId="77777777" w:rsidR="00A678A4" w:rsidRPr="00901BC1" w:rsidRDefault="00A678A4"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901BC1">
        <w:rPr>
          <w:rFonts w:ascii="Times New Roman" w:eastAsia="Times New Roman" w:hAnsi="Times New Roman" w:cs="Times New Roman"/>
          <w:sz w:val="24"/>
          <w:szCs w:val="24"/>
          <w:lang w:eastAsia="ru-RU"/>
        </w:rPr>
        <w:t>универсального передаточного документа;</w:t>
      </w:r>
    </w:p>
    <w:p w14:paraId="070AEE50" w14:textId="77777777" w:rsidR="00A678A4" w:rsidRPr="00901BC1" w:rsidRDefault="00A678A4"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901BC1">
        <w:rPr>
          <w:rFonts w:ascii="Times New Roman" w:eastAsia="Times New Roman" w:hAnsi="Times New Roman" w:cs="Times New Roman"/>
          <w:sz w:val="24"/>
          <w:szCs w:val="24"/>
          <w:lang w:eastAsia="ru-RU"/>
        </w:rPr>
        <w:t>чека;</w:t>
      </w:r>
    </w:p>
    <w:p w14:paraId="49652617" w14:textId="77777777" w:rsidR="00A678A4" w:rsidRPr="00901BC1" w:rsidRDefault="00A678A4"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901BC1">
        <w:rPr>
          <w:rFonts w:ascii="Times New Roman" w:eastAsia="Times New Roman" w:hAnsi="Times New Roman" w:cs="Times New Roman"/>
          <w:sz w:val="24"/>
          <w:szCs w:val="24"/>
          <w:lang w:eastAsia="ru-RU"/>
        </w:rPr>
        <w:t>квитанции;</w:t>
      </w:r>
    </w:p>
    <w:p w14:paraId="48730E95" w14:textId="77777777" w:rsidR="00A678A4" w:rsidRPr="00901BC1" w:rsidRDefault="00A678A4"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901BC1">
        <w:rPr>
          <w:rFonts w:ascii="Times New Roman" w:eastAsia="Times New Roman" w:hAnsi="Times New Roman" w:cs="Times New Roman"/>
          <w:sz w:val="24"/>
          <w:szCs w:val="24"/>
          <w:lang w:eastAsia="ru-RU"/>
        </w:rPr>
        <w:t>исполнительного листа, судебного приказа;</w:t>
      </w:r>
    </w:p>
    <w:p w14:paraId="010335E3" w14:textId="77777777" w:rsidR="00A678A4" w:rsidRPr="00901BC1" w:rsidRDefault="00A678A4"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901BC1">
        <w:rPr>
          <w:rFonts w:ascii="Times New Roman" w:eastAsia="Times New Roman" w:hAnsi="Times New Roman" w:cs="Times New Roman"/>
          <w:sz w:val="24"/>
          <w:szCs w:val="24"/>
          <w:lang w:eastAsia="ru-RU"/>
        </w:rPr>
        <w:t>налоговой декларации, налогового расчета (расчета авансовых платежей), расчета по страховым взносам;</w:t>
      </w:r>
    </w:p>
    <w:p w14:paraId="7336EB13" w14:textId="77777777" w:rsidR="00A678A4" w:rsidRPr="00901BC1" w:rsidRDefault="00A678A4"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901BC1">
        <w:rPr>
          <w:rFonts w:ascii="Times New Roman" w:eastAsia="Times New Roman" w:hAnsi="Times New Roman" w:cs="Times New Roman"/>
          <w:sz w:val="24"/>
          <w:szCs w:val="24"/>
          <w:lang w:eastAsia="ru-RU"/>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14:paraId="1CE53F27" w14:textId="77777777" w:rsidR="00A678A4" w:rsidRPr="00901BC1" w:rsidRDefault="00A678A4" w:rsidP="00C7655B">
      <w:pPr>
        <w:numPr>
          <w:ilvl w:val="1"/>
          <w:numId w:val="6"/>
        </w:numPr>
        <w:spacing w:after="0" w:line="240" w:lineRule="auto"/>
        <w:ind w:firstLine="567"/>
        <w:contextualSpacing/>
        <w:jc w:val="both"/>
        <w:rPr>
          <w:rFonts w:ascii="Times New Roman" w:eastAsia="Times New Roman" w:hAnsi="Times New Roman" w:cs="Times New Roman"/>
          <w:sz w:val="24"/>
          <w:szCs w:val="24"/>
          <w:lang w:eastAsia="ru-RU"/>
        </w:rPr>
      </w:pPr>
      <w:r w:rsidRPr="00901BC1">
        <w:rPr>
          <w:rFonts w:ascii="Times New Roman" w:eastAsia="Times New Roman" w:hAnsi="Times New Roman" w:cs="Times New Roman"/>
          <w:sz w:val="24"/>
          <w:szCs w:val="24"/>
          <w:lang w:eastAsia="ru-RU"/>
        </w:rPr>
        <w:t>согласованного руководителем заявления о выдаче под отчет денежных средств.</w:t>
      </w:r>
    </w:p>
    <w:p w14:paraId="21B474F1" w14:textId="54D42F14" w:rsidR="00A678A4" w:rsidRPr="00901BC1" w:rsidRDefault="00A678A4" w:rsidP="005F2B55">
      <w:pPr>
        <w:spacing w:after="0" w:line="240" w:lineRule="auto"/>
        <w:ind w:firstLine="482"/>
        <w:jc w:val="both"/>
        <w:rPr>
          <w:rFonts w:ascii="Times New Roman" w:eastAsia="Times New Roman" w:hAnsi="Times New Roman" w:cs="Times New Roman"/>
          <w:i/>
          <w:sz w:val="24"/>
          <w:szCs w:val="24"/>
          <w:lang w:eastAsia="ru-RU"/>
        </w:rPr>
      </w:pPr>
      <w:r w:rsidRPr="00901BC1">
        <w:rPr>
          <w:rFonts w:ascii="Times New Roman" w:eastAsia="Times New Roman" w:hAnsi="Times New Roman" w:cs="Times New Roman"/>
          <w:i/>
          <w:sz w:val="24"/>
          <w:szCs w:val="24"/>
          <w:lang w:eastAsia="ru-RU"/>
        </w:rPr>
        <w:t>(Основание:</w:t>
      </w:r>
      <w:r w:rsidRPr="00901BC1">
        <w:rPr>
          <w:rFonts w:ascii="Times New Roman" w:eastAsia="Times New Roman" w:hAnsi="Times New Roman" w:cs="Times New Roman"/>
          <w:sz w:val="24"/>
          <w:szCs w:val="24"/>
          <w:lang w:eastAsia="ru-RU"/>
        </w:rPr>
        <w:t xml:space="preserve"> </w:t>
      </w:r>
      <w:hyperlink r:id="rId259" w:history="1">
        <w:r w:rsidRPr="00901BC1">
          <w:rPr>
            <w:rFonts w:ascii="Times New Roman" w:eastAsia="Times New Roman" w:hAnsi="Times New Roman" w:cs="Times New Roman"/>
            <w:i/>
            <w:sz w:val="24"/>
            <w:szCs w:val="24"/>
            <w:lang w:eastAsia="ru-RU"/>
          </w:rPr>
          <w:t>п. 4 ст. 219</w:t>
        </w:r>
      </w:hyperlink>
      <w:r w:rsidRPr="00901BC1">
        <w:rPr>
          <w:rFonts w:ascii="Times New Roman" w:eastAsia="Times New Roman" w:hAnsi="Times New Roman" w:cs="Times New Roman"/>
          <w:i/>
          <w:sz w:val="24"/>
          <w:szCs w:val="24"/>
          <w:lang w:eastAsia="ru-RU"/>
        </w:rPr>
        <w:t xml:space="preserve"> БК РФ, </w:t>
      </w:r>
      <w:hyperlink r:id="rId260" w:history="1">
        <w:r w:rsidRPr="00901BC1">
          <w:rPr>
            <w:rFonts w:ascii="Times New Roman" w:eastAsia="Times New Roman" w:hAnsi="Times New Roman" w:cs="Times New Roman"/>
            <w:i/>
            <w:sz w:val="24"/>
            <w:szCs w:val="24"/>
            <w:lang w:eastAsia="ru-RU"/>
          </w:rPr>
          <w:t>п. 318</w:t>
        </w:r>
      </w:hyperlink>
      <w:r w:rsidRPr="00901BC1">
        <w:rPr>
          <w:rFonts w:ascii="Times New Roman" w:eastAsia="Times New Roman" w:hAnsi="Times New Roman" w:cs="Times New Roman"/>
          <w:i/>
          <w:sz w:val="24"/>
          <w:szCs w:val="24"/>
          <w:lang w:eastAsia="ru-RU"/>
        </w:rPr>
        <w:t xml:space="preserve"> Инструкции № 157н)</w:t>
      </w:r>
    </w:p>
    <w:p w14:paraId="6B1EEF2B" w14:textId="77777777" w:rsidR="00A678A4" w:rsidRPr="00901BC1" w:rsidRDefault="00A678A4" w:rsidP="00901BC1">
      <w:pPr>
        <w:spacing w:after="0" w:line="240" w:lineRule="auto"/>
        <w:ind w:firstLine="567"/>
        <w:jc w:val="both"/>
        <w:rPr>
          <w:rFonts w:ascii="Times New Roman" w:eastAsia="Times New Roman" w:hAnsi="Times New Roman" w:cs="Times New Roman"/>
          <w:sz w:val="24"/>
          <w:szCs w:val="24"/>
          <w:lang w:eastAsia="ru-RU"/>
        </w:rPr>
      </w:pPr>
    </w:p>
    <w:p w14:paraId="22F6F6C1" w14:textId="3BA557FA" w:rsidR="00A678A4" w:rsidRPr="00901BC1" w:rsidRDefault="00A678A4" w:rsidP="00901BC1">
      <w:pPr>
        <w:numPr>
          <w:ilvl w:val="1"/>
          <w:numId w:val="0"/>
        </w:numPr>
        <w:spacing w:after="0" w:line="240" w:lineRule="auto"/>
        <w:ind w:firstLine="567"/>
        <w:jc w:val="both"/>
        <w:outlineLvl w:val="1"/>
        <w:rPr>
          <w:rFonts w:ascii="Times New Roman" w:eastAsia="Times New Roman" w:hAnsi="Times New Roman" w:cs="Times New Roman"/>
          <w:bCs/>
          <w:sz w:val="24"/>
          <w:szCs w:val="24"/>
          <w:lang w:eastAsia="ru-RU"/>
        </w:rPr>
      </w:pPr>
      <w:bookmarkStart w:id="113" w:name="_ref_1-19b08ba7d16448"/>
      <w:r w:rsidRPr="00901BC1">
        <w:rPr>
          <w:rFonts w:ascii="Times New Roman" w:eastAsia="Times New Roman" w:hAnsi="Times New Roman" w:cs="Times New Roman"/>
          <w:bCs/>
          <w:sz w:val="24"/>
          <w:szCs w:val="24"/>
          <w:lang w:eastAsia="ru-RU"/>
        </w:rPr>
        <w:t xml:space="preserve">13.4. Аналитический учет операций по счету 050400000 "Сметные (плановые, прогнозные) назначения" ведется в Карточке учета сметных (плановых) назначений по форме, предусмотренной в Приложении № </w:t>
      </w:r>
      <w:r w:rsidRPr="00901BC1">
        <w:rPr>
          <w:rFonts w:ascii="Times New Roman" w:eastAsia="Times New Roman" w:hAnsi="Times New Roman" w:cs="Times New Roman"/>
          <w:bCs/>
          <w:sz w:val="24"/>
          <w:szCs w:val="24"/>
          <w:lang w:eastAsia="ru-RU"/>
        </w:rPr>
        <w:fldChar w:fldCharType="begin" w:fldLock="1"/>
      </w:r>
      <w:r w:rsidRPr="00901BC1">
        <w:rPr>
          <w:rFonts w:ascii="Times New Roman" w:eastAsia="Times New Roman" w:hAnsi="Times New Roman" w:cs="Times New Roman"/>
          <w:bCs/>
          <w:sz w:val="24"/>
          <w:szCs w:val="24"/>
          <w:lang w:eastAsia="ru-RU"/>
        </w:rPr>
        <w:instrText xml:space="preserve"> REF _ref_1-72f8f8713a4142 \h \n \!  \* MERGEFORMAT </w:instrText>
      </w:r>
      <w:r w:rsidRPr="00901BC1">
        <w:rPr>
          <w:rFonts w:ascii="Times New Roman" w:eastAsia="Times New Roman" w:hAnsi="Times New Roman" w:cs="Times New Roman"/>
          <w:bCs/>
          <w:sz w:val="24"/>
          <w:szCs w:val="24"/>
          <w:lang w:eastAsia="ru-RU"/>
        </w:rPr>
      </w:r>
      <w:r w:rsidRPr="00901BC1">
        <w:rPr>
          <w:rFonts w:ascii="Times New Roman" w:eastAsia="Times New Roman" w:hAnsi="Times New Roman" w:cs="Times New Roman"/>
          <w:bCs/>
          <w:sz w:val="24"/>
          <w:szCs w:val="24"/>
          <w:lang w:eastAsia="ru-RU"/>
        </w:rPr>
        <w:fldChar w:fldCharType="separate"/>
      </w:r>
      <w:r w:rsidRPr="00901BC1">
        <w:rPr>
          <w:rFonts w:ascii="Times New Roman" w:eastAsia="Times New Roman" w:hAnsi="Times New Roman" w:cs="Times New Roman"/>
          <w:bCs/>
          <w:sz w:val="24"/>
          <w:szCs w:val="24"/>
          <w:lang w:eastAsia="ru-RU"/>
        </w:rPr>
        <w:t>4</w:t>
      </w:r>
      <w:r w:rsidRPr="00901BC1">
        <w:rPr>
          <w:rFonts w:ascii="Times New Roman" w:eastAsia="Times New Roman" w:hAnsi="Times New Roman" w:cs="Times New Roman"/>
          <w:bCs/>
          <w:sz w:val="24"/>
          <w:szCs w:val="24"/>
          <w:lang w:eastAsia="ru-RU"/>
        </w:rPr>
        <w:fldChar w:fldCharType="end"/>
      </w:r>
      <w:r w:rsidRPr="00901BC1">
        <w:rPr>
          <w:rFonts w:ascii="Times New Roman" w:eastAsia="Times New Roman" w:hAnsi="Times New Roman" w:cs="Times New Roman"/>
          <w:bCs/>
          <w:sz w:val="24"/>
          <w:szCs w:val="24"/>
          <w:lang w:eastAsia="ru-RU"/>
        </w:rPr>
        <w:t> к Учетной политике.</w:t>
      </w:r>
      <w:bookmarkEnd w:id="113"/>
    </w:p>
    <w:p w14:paraId="14CB3620" w14:textId="19C4CDBA" w:rsidR="005F2B55" w:rsidRDefault="00A678A4" w:rsidP="00450FA8">
      <w:pPr>
        <w:spacing w:after="0" w:line="240" w:lineRule="auto"/>
        <w:ind w:firstLine="567"/>
        <w:jc w:val="both"/>
        <w:rPr>
          <w:rFonts w:ascii="Times New Roman" w:eastAsia="Times New Roman" w:hAnsi="Times New Roman" w:cs="Times New Roman"/>
          <w:i/>
          <w:sz w:val="24"/>
          <w:szCs w:val="24"/>
          <w:lang w:eastAsia="ru-RU"/>
        </w:rPr>
      </w:pPr>
      <w:r w:rsidRPr="00901BC1">
        <w:rPr>
          <w:rFonts w:ascii="Times New Roman" w:eastAsia="Times New Roman" w:hAnsi="Times New Roman" w:cs="Times New Roman"/>
          <w:i/>
          <w:sz w:val="24"/>
          <w:szCs w:val="24"/>
          <w:lang w:eastAsia="ru-RU"/>
        </w:rPr>
        <w:t xml:space="preserve">(Основание: </w:t>
      </w:r>
      <w:hyperlink r:id="rId261" w:history="1">
        <w:r w:rsidRPr="00901BC1">
          <w:rPr>
            <w:rFonts w:ascii="Times New Roman" w:eastAsia="Times New Roman" w:hAnsi="Times New Roman" w:cs="Times New Roman"/>
            <w:i/>
            <w:sz w:val="24"/>
            <w:szCs w:val="24"/>
            <w:lang w:eastAsia="ru-RU"/>
          </w:rPr>
          <w:t>п. 170</w:t>
        </w:r>
      </w:hyperlink>
      <w:r w:rsidRPr="00901BC1">
        <w:rPr>
          <w:rFonts w:ascii="Times New Roman" w:eastAsia="Times New Roman" w:hAnsi="Times New Roman" w:cs="Times New Roman"/>
          <w:i/>
          <w:sz w:val="24"/>
          <w:szCs w:val="24"/>
          <w:lang w:eastAsia="ru-RU"/>
        </w:rPr>
        <w:t xml:space="preserve"> Инструкции № 174н)</w:t>
      </w:r>
    </w:p>
    <w:p w14:paraId="2E151184" w14:textId="1CA6B6CA" w:rsidR="00450FA8" w:rsidRDefault="00450FA8" w:rsidP="00450FA8">
      <w:pPr>
        <w:spacing w:after="0" w:line="240" w:lineRule="auto"/>
        <w:ind w:firstLine="567"/>
        <w:jc w:val="both"/>
        <w:rPr>
          <w:rFonts w:ascii="Times New Roman" w:eastAsia="Times New Roman" w:hAnsi="Times New Roman" w:cs="Times New Roman"/>
          <w:i/>
          <w:sz w:val="24"/>
          <w:szCs w:val="24"/>
          <w:lang w:eastAsia="ru-RU"/>
        </w:rPr>
      </w:pPr>
    </w:p>
    <w:p w14:paraId="68300538" w14:textId="468F1055" w:rsidR="00450FA8" w:rsidRPr="005F2B55" w:rsidRDefault="00450FA8" w:rsidP="00450FA8">
      <w:pPr>
        <w:spacing w:after="0" w:line="240" w:lineRule="auto"/>
        <w:jc w:val="both"/>
        <w:rPr>
          <w:rFonts w:ascii="Times New Roman" w:eastAsia="Times New Roman" w:hAnsi="Times New Roman" w:cs="Times New Roman"/>
          <w:b/>
          <w:bCs/>
          <w:iCs/>
          <w:sz w:val="24"/>
          <w:szCs w:val="24"/>
          <w:lang w:eastAsia="ru-RU"/>
        </w:rPr>
      </w:pPr>
      <w:bookmarkStart w:id="114" w:name="_Toc419373828"/>
      <w:r w:rsidRPr="005F2B55">
        <w:rPr>
          <w:rFonts w:ascii="Times New Roman" w:eastAsia="Times New Roman" w:hAnsi="Times New Roman" w:cs="Times New Roman"/>
          <w:b/>
          <w:bCs/>
          <w:iCs/>
          <w:sz w:val="24"/>
          <w:szCs w:val="24"/>
          <w:lang w:eastAsia="ru-RU"/>
        </w:rPr>
        <w:t>1</w:t>
      </w:r>
      <w:r>
        <w:rPr>
          <w:rFonts w:ascii="Times New Roman" w:eastAsia="Times New Roman" w:hAnsi="Times New Roman" w:cs="Times New Roman"/>
          <w:b/>
          <w:bCs/>
          <w:iCs/>
          <w:sz w:val="24"/>
          <w:szCs w:val="24"/>
          <w:lang w:eastAsia="ru-RU"/>
        </w:rPr>
        <w:t>4</w:t>
      </w:r>
      <w:r w:rsidRPr="005F2B55">
        <w:rPr>
          <w:rFonts w:ascii="Times New Roman" w:eastAsia="Times New Roman" w:hAnsi="Times New Roman" w:cs="Times New Roman"/>
          <w:b/>
          <w:bCs/>
          <w:iCs/>
          <w:sz w:val="24"/>
          <w:szCs w:val="24"/>
          <w:lang w:eastAsia="ru-RU"/>
        </w:rPr>
        <w:t>. Порядок отражения событий после отчетной даты.</w:t>
      </w:r>
      <w:bookmarkEnd w:id="114"/>
    </w:p>
    <w:p w14:paraId="15453660" w14:textId="3617A44A" w:rsidR="00450FA8" w:rsidRPr="005F2B55" w:rsidRDefault="00450FA8" w:rsidP="00450FA8">
      <w:pPr>
        <w:spacing w:after="0" w:line="240" w:lineRule="auto"/>
        <w:ind w:firstLine="567"/>
        <w:jc w:val="both"/>
        <w:rPr>
          <w:rFonts w:ascii="Times New Roman" w:eastAsia="Times New Roman" w:hAnsi="Times New Roman" w:cs="Times New Roman"/>
          <w:iCs/>
          <w:sz w:val="24"/>
          <w:szCs w:val="24"/>
          <w:lang w:eastAsia="ru-RU"/>
        </w:rPr>
      </w:pPr>
      <w:r w:rsidRPr="005F2B55">
        <w:rPr>
          <w:rFonts w:ascii="Times New Roman" w:eastAsia="Times New Roman" w:hAnsi="Times New Roman" w:cs="Times New Roman"/>
          <w:iCs/>
          <w:sz w:val="24"/>
          <w:szCs w:val="24"/>
          <w:lang w:eastAsia="ru-RU"/>
        </w:rPr>
        <w:t>1</w:t>
      </w:r>
      <w:r>
        <w:rPr>
          <w:rFonts w:ascii="Times New Roman" w:eastAsia="Times New Roman" w:hAnsi="Times New Roman" w:cs="Times New Roman"/>
          <w:iCs/>
          <w:sz w:val="24"/>
          <w:szCs w:val="24"/>
          <w:lang w:eastAsia="ru-RU"/>
        </w:rPr>
        <w:t>4</w:t>
      </w:r>
      <w:r w:rsidRPr="005F2B55">
        <w:rPr>
          <w:rFonts w:ascii="Times New Roman" w:eastAsia="Times New Roman" w:hAnsi="Times New Roman" w:cs="Times New Roman"/>
          <w:iCs/>
          <w:sz w:val="24"/>
          <w:szCs w:val="24"/>
          <w:lang w:eastAsia="ru-RU"/>
        </w:rPr>
        <w:t>.1. К событиям после отчетной даты относятся факты хозяйственной жизни Учреждения, о которых стало известно после 31 декабря (после окончания финансового года), но до момента подписания бухгалтерской отчетности. В частности, к ним относятся:</w:t>
      </w:r>
    </w:p>
    <w:p w14:paraId="1B43AC1C" w14:textId="77777777" w:rsidR="00450FA8" w:rsidRPr="005F2B55" w:rsidRDefault="00450FA8" w:rsidP="00450FA8">
      <w:pPr>
        <w:spacing w:after="0" w:line="240" w:lineRule="auto"/>
        <w:ind w:firstLine="567"/>
        <w:jc w:val="both"/>
        <w:rPr>
          <w:rFonts w:ascii="Times New Roman" w:eastAsia="Times New Roman" w:hAnsi="Times New Roman" w:cs="Times New Roman"/>
          <w:iCs/>
          <w:sz w:val="24"/>
          <w:szCs w:val="24"/>
          <w:lang w:eastAsia="ru-RU"/>
        </w:rPr>
      </w:pPr>
      <w:r w:rsidRPr="005F2B55">
        <w:rPr>
          <w:rFonts w:ascii="Times New Roman" w:eastAsia="Times New Roman" w:hAnsi="Times New Roman" w:cs="Times New Roman"/>
          <w:iCs/>
          <w:sz w:val="24"/>
          <w:szCs w:val="24"/>
          <w:lang w:eastAsia="ru-RU"/>
        </w:rPr>
        <w:t>- обнаружение после отчетной даты существенной ошибки в бухгалтерском учете или нарушения законодательства при осуществлении деятельности учреждения, которые ведут к искажению бухгалтерской отчетности за отчетный период;</w:t>
      </w:r>
    </w:p>
    <w:p w14:paraId="0E2E8099" w14:textId="77777777" w:rsidR="00450FA8" w:rsidRPr="005F2B55" w:rsidRDefault="00450FA8" w:rsidP="00450FA8">
      <w:pPr>
        <w:spacing w:after="0" w:line="240" w:lineRule="auto"/>
        <w:ind w:firstLine="567"/>
        <w:jc w:val="both"/>
        <w:rPr>
          <w:rFonts w:ascii="Times New Roman" w:eastAsia="Times New Roman" w:hAnsi="Times New Roman" w:cs="Times New Roman"/>
          <w:iCs/>
          <w:sz w:val="24"/>
          <w:szCs w:val="24"/>
          <w:lang w:eastAsia="ru-RU"/>
        </w:rPr>
      </w:pPr>
      <w:r w:rsidRPr="005F2B55">
        <w:rPr>
          <w:rFonts w:ascii="Times New Roman" w:eastAsia="Times New Roman" w:hAnsi="Times New Roman" w:cs="Times New Roman"/>
          <w:iCs/>
          <w:sz w:val="24"/>
          <w:szCs w:val="24"/>
          <w:lang w:eastAsia="ru-RU"/>
        </w:rPr>
        <w:lastRenderedPageBreak/>
        <w:t>- получение свидетельства о получении (прекращении) права на имущество (например, в случае, когда документы на регистрацию были поданы в отчетном году, а свидетельство получено в следующем);</w:t>
      </w:r>
    </w:p>
    <w:p w14:paraId="29081991" w14:textId="77777777" w:rsidR="00450FA8" w:rsidRPr="005F2B55" w:rsidRDefault="00450FA8" w:rsidP="00450FA8">
      <w:pPr>
        <w:spacing w:after="0" w:line="240" w:lineRule="auto"/>
        <w:ind w:firstLine="567"/>
        <w:jc w:val="both"/>
        <w:rPr>
          <w:rFonts w:ascii="Times New Roman" w:eastAsia="Times New Roman" w:hAnsi="Times New Roman" w:cs="Times New Roman"/>
          <w:iCs/>
          <w:sz w:val="24"/>
          <w:szCs w:val="24"/>
          <w:lang w:eastAsia="ru-RU"/>
        </w:rPr>
      </w:pPr>
      <w:r w:rsidRPr="005F2B55">
        <w:rPr>
          <w:rFonts w:ascii="Times New Roman" w:eastAsia="Times New Roman" w:hAnsi="Times New Roman" w:cs="Times New Roman"/>
          <w:iCs/>
          <w:sz w:val="24"/>
          <w:szCs w:val="24"/>
          <w:lang w:eastAsia="ru-RU"/>
        </w:rPr>
        <w:t>- объявление организации-должника банкротом (если по состоянию на отчетную дату в его отношении начата процедура банкротства, о которой Учреждению стало известно после окончания финансового года и до подписания отчетности);</w:t>
      </w:r>
    </w:p>
    <w:p w14:paraId="36C99B0E" w14:textId="77777777" w:rsidR="00450FA8" w:rsidRPr="005F2B55" w:rsidRDefault="00450FA8" w:rsidP="00450FA8">
      <w:pPr>
        <w:spacing w:after="0" w:line="240" w:lineRule="auto"/>
        <w:ind w:firstLine="567"/>
        <w:jc w:val="both"/>
        <w:rPr>
          <w:rFonts w:ascii="Times New Roman" w:eastAsia="Times New Roman" w:hAnsi="Times New Roman" w:cs="Times New Roman"/>
          <w:iCs/>
          <w:sz w:val="24"/>
          <w:szCs w:val="24"/>
          <w:lang w:eastAsia="ru-RU"/>
        </w:rPr>
      </w:pPr>
      <w:r w:rsidRPr="005F2B55">
        <w:rPr>
          <w:rFonts w:ascii="Times New Roman" w:eastAsia="Times New Roman" w:hAnsi="Times New Roman" w:cs="Times New Roman"/>
          <w:iCs/>
          <w:sz w:val="24"/>
          <w:szCs w:val="24"/>
          <w:lang w:eastAsia="ru-RU"/>
        </w:rPr>
        <w:t>- определение после отчетной даты величины кредиторской задолженности в связи с вынесением судебного решения по делу, возникшему по обязательствам Учреждения до отчетной даты;</w:t>
      </w:r>
    </w:p>
    <w:p w14:paraId="6F4E3795" w14:textId="77777777" w:rsidR="00450FA8" w:rsidRPr="005F2B55" w:rsidRDefault="00450FA8" w:rsidP="00450FA8">
      <w:pPr>
        <w:spacing w:after="0" w:line="240" w:lineRule="auto"/>
        <w:ind w:firstLine="567"/>
        <w:jc w:val="both"/>
        <w:rPr>
          <w:rFonts w:ascii="Times New Roman" w:eastAsia="Times New Roman" w:hAnsi="Times New Roman" w:cs="Times New Roman"/>
          <w:iCs/>
          <w:sz w:val="24"/>
          <w:szCs w:val="24"/>
          <w:lang w:eastAsia="ru-RU"/>
        </w:rPr>
      </w:pPr>
      <w:r w:rsidRPr="005F2B55">
        <w:rPr>
          <w:rFonts w:ascii="Times New Roman" w:eastAsia="Times New Roman" w:hAnsi="Times New Roman" w:cs="Times New Roman"/>
          <w:iCs/>
          <w:sz w:val="24"/>
          <w:szCs w:val="24"/>
          <w:lang w:eastAsia="ru-RU"/>
        </w:rPr>
        <w:t>- получение от страховой организации документов по уточнению размеров страхового возмещения, по которому по состоянию на отчетную дату велись переговоры;</w:t>
      </w:r>
    </w:p>
    <w:p w14:paraId="26B7449E" w14:textId="77777777" w:rsidR="00450FA8" w:rsidRPr="005F2B55" w:rsidRDefault="00450FA8" w:rsidP="00450FA8">
      <w:pPr>
        <w:spacing w:after="0" w:line="240" w:lineRule="auto"/>
        <w:ind w:firstLine="567"/>
        <w:jc w:val="both"/>
        <w:rPr>
          <w:rFonts w:ascii="Times New Roman" w:eastAsia="Times New Roman" w:hAnsi="Times New Roman" w:cs="Times New Roman"/>
          <w:iCs/>
          <w:sz w:val="24"/>
          <w:szCs w:val="24"/>
          <w:lang w:eastAsia="ru-RU"/>
        </w:rPr>
      </w:pPr>
      <w:r w:rsidRPr="005F2B55">
        <w:rPr>
          <w:rFonts w:ascii="Times New Roman" w:eastAsia="Times New Roman" w:hAnsi="Times New Roman" w:cs="Times New Roman"/>
          <w:iCs/>
          <w:sz w:val="24"/>
          <w:szCs w:val="24"/>
          <w:lang w:eastAsia="ru-RU"/>
        </w:rPr>
        <w:t>- определение после отчетной даты величины стимулирующих выплат работникам Учреждения, если по состоянию на отчетную дату имелась обязанность произвести такие выплаты;</w:t>
      </w:r>
    </w:p>
    <w:p w14:paraId="5FD0340B" w14:textId="77777777" w:rsidR="00450FA8" w:rsidRPr="005F2B55" w:rsidRDefault="00450FA8" w:rsidP="00450FA8">
      <w:pPr>
        <w:spacing w:after="0" w:line="240" w:lineRule="auto"/>
        <w:ind w:firstLine="567"/>
        <w:jc w:val="both"/>
        <w:rPr>
          <w:rFonts w:ascii="Times New Roman" w:eastAsia="Times New Roman" w:hAnsi="Times New Roman" w:cs="Times New Roman"/>
          <w:iCs/>
          <w:sz w:val="24"/>
          <w:szCs w:val="24"/>
          <w:lang w:eastAsia="ru-RU"/>
        </w:rPr>
      </w:pPr>
      <w:r w:rsidRPr="005F2B55">
        <w:rPr>
          <w:rFonts w:ascii="Times New Roman" w:eastAsia="Times New Roman" w:hAnsi="Times New Roman" w:cs="Times New Roman"/>
          <w:iCs/>
          <w:sz w:val="24"/>
          <w:szCs w:val="24"/>
          <w:lang w:eastAsia="ru-RU"/>
        </w:rPr>
        <w:t>- определение после отчетной даты величины выплат работникам в связи с принятием до отчетной даты решения о закрытии структурного подразделения (филиала) Учреждения;</w:t>
      </w:r>
    </w:p>
    <w:p w14:paraId="5169713F" w14:textId="77777777" w:rsidR="00450FA8" w:rsidRPr="005F2B55" w:rsidRDefault="00450FA8" w:rsidP="00450FA8">
      <w:pPr>
        <w:spacing w:after="0" w:line="240" w:lineRule="auto"/>
        <w:ind w:firstLine="567"/>
        <w:jc w:val="both"/>
        <w:rPr>
          <w:rFonts w:ascii="Times New Roman" w:eastAsia="Times New Roman" w:hAnsi="Times New Roman" w:cs="Times New Roman"/>
          <w:iCs/>
          <w:sz w:val="24"/>
          <w:szCs w:val="24"/>
          <w:lang w:eastAsia="ru-RU"/>
        </w:rPr>
      </w:pPr>
      <w:r w:rsidRPr="005F2B55">
        <w:rPr>
          <w:rFonts w:ascii="Times New Roman" w:eastAsia="Times New Roman" w:hAnsi="Times New Roman" w:cs="Times New Roman"/>
          <w:iCs/>
          <w:sz w:val="24"/>
          <w:szCs w:val="24"/>
          <w:lang w:eastAsia="ru-RU"/>
        </w:rPr>
        <w:t>- начисления (корректировки, изменения) по налогам и сборам за отчетный год, по которым в соответствии с законодательством Российской Федерации Учреждение является налогоплательщиком и плательщиком сборов;</w:t>
      </w:r>
    </w:p>
    <w:p w14:paraId="552A6344" w14:textId="77777777" w:rsidR="00450FA8" w:rsidRPr="005F2B55" w:rsidRDefault="00450FA8" w:rsidP="00450FA8">
      <w:pPr>
        <w:spacing w:after="0" w:line="240" w:lineRule="auto"/>
        <w:ind w:firstLine="567"/>
        <w:jc w:val="both"/>
        <w:rPr>
          <w:rFonts w:ascii="Times New Roman" w:eastAsia="Times New Roman" w:hAnsi="Times New Roman" w:cs="Times New Roman"/>
          <w:iCs/>
          <w:sz w:val="24"/>
          <w:szCs w:val="24"/>
          <w:lang w:eastAsia="ru-RU"/>
        </w:rPr>
      </w:pPr>
      <w:r w:rsidRPr="005F2B55">
        <w:rPr>
          <w:rFonts w:ascii="Times New Roman" w:eastAsia="Times New Roman" w:hAnsi="Times New Roman" w:cs="Times New Roman"/>
          <w:iCs/>
          <w:sz w:val="24"/>
          <w:szCs w:val="24"/>
          <w:lang w:eastAsia="ru-RU"/>
        </w:rPr>
        <w:t>- получение после отчетной даты первичных документов, подтверждающих совершение операций до отчетной даты.</w:t>
      </w:r>
    </w:p>
    <w:p w14:paraId="562EF853" w14:textId="77777777" w:rsidR="00450FA8" w:rsidRPr="005F2B55" w:rsidRDefault="00450FA8" w:rsidP="00450FA8">
      <w:pPr>
        <w:spacing w:after="0" w:line="240" w:lineRule="auto"/>
        <w:ind w:firstLine="567"/>
        <w:jc w:val="both"/>
        <w:rPr>
          <w:rFonts w:ascii="Times New Roman" w:eastAsia="Times New Roman" w:hAnsi="Times New Roman" w:cs="Times New Roman"/>
          <w:iCs/>
          <w:sz w:val="24"/>
          <w:szCs w:val="24"/>
          <w:lang w:eastAsia="ru-RU"/>
        </w:rPr>
      </w:pPr>
    </w:p>
    <w:p w14:paraId="62F97313" w14:textId="4A1B737F" w:rsidR="00450FA8" w:rsidRPr="005F2B55" w:rsidRDefault="00450FA8" w:rsidP="00450FA8">
      <w:pPr>
        <w:spacing w:after="0" w:line="240" w:lineRule="auto"/>
        <w:ind w:firstLine="567"/>
        <w:jc w:val="both"/>
        <w:rPr>
          <w:rFonts w:ascii="Times New Roman" w:eastAsia="Times New Roman" w:hAnsi="Times New Roman" w:cs="Times New Roman"/>
          <w:iCs/>
          <w:sz w:val="24"/>
          <w:szCs w:val="24"/>
          <w:lang w:eastAsia="ru-RU"/>
        </w:rPr>
      </w:pPr>
      <w:r w:rsidRPr="005F2B55">
        <w:rPr>
          <w:rFonts w:ascii="Times New Roman" w:eastAsia="Times New Roman" w:hAnsi="Times New Roman" w:cs="Times New Roman"/>
          <w:iCs/>
          <w:sz w:val="24"/>
          <w:szCs w:val="24"/>
          <w:lang w:eastAsia="ru-RU"/>
        </w:rPr>
        <w:t>1</w:t>
      </w:r>
      <w:r>
        <w:rPr>
          <w:rFonts w:ascii="Times New Roman" w:eastAsia="Times New Roman" w:hAnsi="Times New Roman" w:cs="Times New Roman"/>
          <w:iCs/>
          <w:sz w:val="24"/>
          <w:szCs w:val="24"/>
          <w:lang w:eastAsia="ru-RU"/>
        </w:rPr>
        <w:t>4</w:t>
      </w:r>
      <w:r w:rsidRPr="005F2B55">
        <w:rPr>
          <w:rFonts w:ascii="Times New Roman" w:eastAsia="Times New Roman" w:hAnsi="Times New Roman" w:cs="Times New Roman"/>
          <w:iCs/>
          <w:sz w:val="24"/>
          <w:szCs w:val="24"/>
          <w:lang w:eastAsia="ru-RU"/>
        </w:rPr>
        <w:t>.2. События после отчетной даты подлежат отражению в бухгалтерской отчетности за отчетный год. Последствия событий после отчетной даты отражаются в бухгалтерской отчетности путем уточнения данных о соответствующих активах, обязательствах, финансовом результате деятельности Учреждения либо путем раскрытия соответствующей информации в Пояснительной записке к Балансу (ф. 0503760).</w:t>
      </w:r>
    </w:p>
    <w:p w14:paraId="16C08176" w14:textId="77777777" w:rsidR="00450FA8" w:rsidRPr="005F2B55" w:rsidRDefault="00450FA8" w:rsidP="00450FA8">
      <w:pPr>
        <w:spacing w:after="0" w:line="240" w:lineRule="auto"/>
        <w:ind w:firstLine="482"/>
        <w:jc w:val="both"/>
        <w:rPr>
          <w:rFonts w:ascii="Times New Roman" w:eastAsia="Times New Roman" w:hAnsi="Times New Roman" w:cs="Times New Roman"/>
          <w:iCs/>
          <w:sz w:val="24"/>
          <w:szCs w:val="24"/>
          <w:lang w:eastAsia="ru-RU"/>
        </w:rPr>
      </w:pPr>
    </w:p>
    <w:p w14:paraId="7233525F" w14:textId="74B4ED0E" w:rsidR="00450FA8" w:rsidRPr="005F2B55" w:rsidRDefault="00450FA8" w:rsidP="00450FA8">
      <w:pPr>
        <w:spacing w:after="0" w:line="240" w:lineRule="auto"/>
        <w:ind w:firstLine="482"/>
        <w:jc w:val="both"/>
        <w:rPr>
          <w:rFonts w:ascii="Times New Roman" w:eastAsia="Times New Roman" w:hAnsi="Times New Roman" w:cs="Times New Roman"/>
          <w:iCs/>
          <w:sz w:val="24"/>
          <w:szCs w:val="24"/>
          <w:lang w:eastAsia="ru-RU"/>
        </w:rPr>
      </w:pPr>
      <w:r w:rsidRPr="005F2B55">
        <w:rPr>
          <w:rFonts w:ascii="Times New Roman" w:eastAsia="Times New Roman" w:hAnsi="Times New Roman" w:cs="Times New Roman"/>
          <w:iCs/>
          <w:sz w:val="24"/>
          <w:szCs w:val="24"/>
          <w:lang w:eastAsia="ru-RU"/>
        </w:rPr>
        <w:t>1</w:t>
      </w:r>
      <w:r>
        <w:rPr>
          <w:rFonts w:ascii="Times New Roman" w:eastAsia="Times New Roman" w:hAnsi="Times New Roman" w:cs="Times New Roman"/>
          <w:iCs/>
          <w:sz w:val="24"/>
          <w:szCs w:val="24"/>
          <w:lang w:eastAsia="ru-RU"/>
        </w:rPr>
        <w:t>4</w:t>
      </w:r>
      <w:r w:rsidRPr="005F2B55">
        <w:rPr>
          <w:rFonts w:ascii="Times New Roman" w:eastAsia="Times New Roman" w:hAnsi="Times New Roman" w:cs="Times New Roman"/>
          <w:iCs/>
          <w:sz w:val="24"/>
          <w:szCs w:val="24"/>
          <w:lang w:eastAsia="ru-RU"/>
        </w:rPr>
        <w:t>.3. В бухгалтерском учете события после отчетной даты отражаются в синтетическом и аналитическом учете последним днем финансового года. При этом в бухгалтерском учете периода, следующего за отчетным годом, события после отчетной даты не отражаются.</w:t>
      </w:r>
    </w:p>
    <w:p w14:paraId="35EC03CB" w14:textId="77777777" w:rsidR="00450FA8" w:rsidRPr="005F2B55" w:rsidRDefault="00450FA8" w:rsidP="00450FA8">
      <w:pPr>
        <w:spacing w:after="0" w:line="240" w:lineRule="auto"/>
        <w:ind w:firstLine="482"/>
        <w:jc w:val="both"/>
        <w:rPr>
          <w:rFonts w:ascii="Times New Roman" w:eastAsia="Times New Roman" w:hAnsi="Times New Roman" w:cs="Times New Roman"/>
          <w:iCs/>
          <w:sz w:val="24"/>
          <w:szCs w:val="24"/>
          <w:lang w:eastAsia="ru-RU"/>
        </w:rPr>
      </w:pPr>
    </w:p>
    <w:p w14:paraId="3A5A5132" w14:textId="32C1B01E" w:rsidR="00450FA8" w:rsidRPr="005F2B55" w:rsidRDefault="00450FA8" w:rsidP="00450FA8">
      <w:pPr>
        <w:spacing w:after="0" w:line="240" w:lineRule="auto"/>
        <w:ind w:firstLine="482"/>
        <w:jc w:val="both"/>
        <w:rPr>
          <w:rFonts w:ascii="Times New Roman" w:eastAsia="Times New Roman" w:hAnsi="Times New Roman" w:cs="Times New Roman"/>
          <w:iCs/>
          <w:sz w:val="24"/>
          <w:szCs w:val="24"/>
          <w:lang w:eastAsia="ru-RU"/>
        </w:rPr>
      </w:pPr>
      <w:r w:rsidRPr="005F2B55">
        <w:rPr>
          <w:rFonts w:ascii="Times New Roman" w:eastAsia="Times New Roman" w:hAnsi="Times New Roman" w:cs="Times New Roman"/>
          <w:iCs/>
          <w:sz w:val="24"/>
          <w:szCs w:val="24"/>
          <w:lang w:eastAsia="ru-RU"/>
        </w:rPr>
        <w:t>1</w:t>
      </w:r>
      <w:r>
        <w:rPr>
          <w:rFonts w:ascii="Times New Roman" w:eastAsia="Times New Roman" w:hAnsi="Times New Roman" w:cs="Times New Roman"/>
          <w:iCs/>
          <w:sz w:val="24"/>
          <w:szCs w:val="24"/>
          <w:lang w:eastAsia="ru-RU"/>
        </w:rPr>
        <w:t>4</w:t>
      </w:r>
      <w:r w:rsidRPr="005F2B55">
        <w:rPr>
          <w:rFonts w:ascii="Times New Roman" w:eastAsia="Times New Roman" w:hAnsi="Times New Roman" w:cs="Times New Roman"/>
          <w:iCs/>
          <w:sz w:val="24"/>
          <w:szCs w:val="24"/>
          <w:lang w:eastAsia="ru-RU"/>
        </w:rPr>
        <w:t>.4. Учреждение вправе не отражать в бухгалтерской отчетности и в бухгалтерском учете отчетного периода события после отчетной даты, которые не являются существенными, Критерий существенности фактов хозяйственной жизни заключается в следующем:</w:t>
      </w:r>
    </w:p>
    <w:p w14:paraId="35E9CBD3" w14:textId="77777777" w:rsidR="00450FA8" w:rsidRPr="005F2B55" w:rsidRDefault="00450FA8" w:rsidP="00450FA8">
      <w:pPr>
        <w:spacing w:after="0" w:line="240" w:lineRule="auto"/>
        <w:ind w:firstLine="482"/>
        <w:jc w:val="both"/>
        <w:rPr>
          <w:rFonts w:ascii="Times New Roman" w:eastAsia="Times New Roman" w:hAnsi="Times New Roman" w:cs="Times New Roman"/>
          <w:iCs/>
          <w:sz w:val="24"/>
          <w:szCs w:val="24"/>
          <w:lang w:eastAsia="ru-RU"/>
        </w:rPr>
      </w:pPr>
      <w:r w:rsidRPr="005F2B55">
        <w:rPr>
          <w:rFonts w:ascii="Times New Roman" w:eastAsia="Times New Roman" w:hAnsi="Times New Roman" w:cs="Times New Roman"/>
          <w:iCs/>
          <w:sz w:val="24"/>
          <w:szCs w:val="24"/>
          <w:lang w:eastAsia="ru-RU"/>
        </w:rPr>
        <w:t>- факты хозяйственной жизни оказали (или могут оказать) влияние на финансовое состояние, движение денежных средств или результаты деятельности Учреждения;</w:t>
      </w:r>
    </w:p>
    <w:p w14:paraId="653D1D44" w14:textId="77777777" w:rsidR="00450FA8" w:rsidRPr="005F2B55" w:rsidRDefault="00450FA8" w:rsidP="00450FA8">
      <w:pPr>
        <w:spacing w:after="0" w:line="240" w:lineRule="auto"/>
        <w:ind w:firstLine="482"/>
        <w:jc w:val="both"/>
        <w:rPr>
          <w:rFonts w:ascii="Times New Roman" w:eastAsia="Times New Roman" w:hAnsi="Times New Roman" w:cs="Times New Roman"/>
          <w:iCs/>
          <w:sz w:val="24"/>
          <w:szCs w:val="24"/>
          <w:lang w:eastAsia="ru-RU"/>
        </w:rPr>
      </w:pPr>
      <w:r w:rsidRPr="005F2B55">
        <w:rPr>
          <w:rFonts w:ascii="Times New Roman" w:eastAsia="Times New Roman" w:hAnsi="Times New Roman" w:cs="Times New Roman"/>
          <w:iCs/>
          <w:sz w:val="24"/>
          <w:szCs w:val="24"/>
          <w:lang w:eastAsia="ru-RU"/>
        </w:rPr>
        <w:t>- пропуск (или искажение) отражения фактов хозяйственной жизни в бухгалтерском учете может повлиять на экономическое решение учредителей учреждения (пользователей информации), принятое на основании данных бухгалтерского учета и (или) бухгалтерской (финансовой) отчетности Учреждения;</w:t>
      </w:r>
    </w:p>
    <w:p w14:paraId="74989BB5" w14:textId="77777777" w:rsidR="00450FA8" w:rsidRPr="005F2B55" w:rsidRDefault="00450FA8" w:rsidP="00450FA8">
      <w:pPr>
        <w:spacing w:after="0" w:line="240" w:lineRule="auto"/>
        <w:ind w:firstLine="482"/>
        <w:jc w:val="both"/>
        <w:rPr>
          <w:rFonts w:ascii="Times New Roman" w:eastAsia="Times New Roman" w:hAnsi="Times New Roman" w:cs="Times New Roman"/>
          <w:iCs/>
          <w:sz w:val="24"/>
          <w:szCs w:val="24"/>
          <w:lang w:eastAsia="ru-RU"/>
        </w:rPr>
      </w:pPr>
      <w:r w:rsidRPr="005F2B55">
        <w:rPr>
          <w:rFonts w:ascii="Times New Roman" w:eastAsia="Times New Roman" w:hAnsi="Times New Roman" w:cs="Times New Roman"/>
          <w:iCs/>
          <w:sz w:val="24"/>
          <w:szCs w:val="24"/>
          <w:lang w:eastAsia="ru-RU"/>
        </w:rPr>
        <w:t>- стоимостное выражение события после отчетной даты составляет более 5% валюты баланса.</w:t>
      </w:r>
    </w:p>
    <w:p w14:paraId="1D9A5F13" w14:textId="77777777" w:rsidR="00450FA8" w:rsidRPr="005F2B55" w:rsidRDefault="00450FA8" w:rsidP="00450FA8">
      <w:pPr>
        <w:spacing w:after="0" w:line="240" w:lineRule="auto"/>
        <w:ind w:firstLine="482"/>
        <w:jc w:val="both"/>
        <w:rPr>
          <w:rFonts w:ascii="Times New Roman" w:eastAsia="Times New Roman" w:hAnsi="Times New Roman" w:cs="Times New Roman"/>
          <w:iCs/>
          <w:sz w:val="24"/>
          <w:szCs w:val="24"/>
          <w:lang w:eastAsia="ru-RU"/>
        </w:rPr>
      </w:pPr>
    </w:p>
    <w:p w14:paraId="463E1A2B" w14:textId="2A9802B5" w:rsidR="00450FA8" w:rsidRPr="005F2B55" w:rsidRDefault="00450FA8" w:rsidP="00450FA8">
      <w:pPr>
        <w:spacing w:after="0" w:line="240" w:lineRule="auto"/>
        <w:ind w:firstLine="482"/>
        <w:jc w:val="both"/>
        <w:rPr>
          <w:rFonts w:ascii="Times New Roman" w:eastAsia="Times New Roman" w:hAnsi="Times New Roman" w:cs="Times New Roman"/>
          <w:iCs/>
          <w:sz w:val="24"/>
          <w:szCs w:val="24"/>
          <w:lang w:eastAsia="ru-RU"/>
        </w:rPr>
      </w:pPr>
      <w:r w:rsidRPr="005F2B55">
        <w:rPr>
          <w:rFonts w:ascii="Times New Roman" w:eastAsia="Times New Roman" w:hAnsi="Times New Roman" w:cs="Times New Roman"/>
          <w:iCs/>
          <w:sz w:val="24"/>
          <w:szCs w:val="24"/>
          <w:lang w:eastAsia="ru-RU"/>
        </w:rPr>
        <w:t>1</w:t>
      </w:r>
      <w:r>
        <w:rPr>
          <w:rFonts w:ascii="Times New Roman" w:eastAsia="Times New Roman" w:hAnsi="Times New Roman" w:cs="Times New Roman"/>
          <w:iCs/>
          <w:sz w:val="24"/>
          <w:szCs w:val="24"/>
          <w:lang w:eastAsia="ru-RU"/>
        </w:rPr>
        <w:t>4</w:t>
      </w:r>
      <w:r w:rsidRPr="005F2B55">
        <w:rPr>
          <w:rFonts w:ascii="Times New Roman" w:eastAsia="Times New Roman" w:hAnsi="Times New Roman" w:cs="Times New Roman"/>
          <w:iCs/>
          <w:sz w:val="24"/>
          <w:szCs w:val="24"/>
          <w:lang w:eastAsia="ru-RU"/>
        </w:rPr>
        <w:t>.5. Если события после отчетной даты, не являющиеся существенными, не отражены в бухгалтерском учете и бухгалтерской отчетности отчетного периода, то они подлежат отражению в периоде, следующем за отчетным. Ответственный за принятие решения об отражении операций после отчетной даты – начальник отдела - главный бухгалтер Учреждения.</w:t>
      </w:r>
    </w:p>
    <w:p w14:paraId="577EBB49" w14:textId="77777777" w:rsidR="00450FA8" w:rsidRPr="0072298E" w:rsidRDefault="00450FA8" w:rsidP="00450FA8">
      <w:pPr>
        <w:spacing w:after="0" w:line="240" w:lineRule="auto"/>
        <w:ind w:firstLine="482"/>
        <w:jc w:val="both"/>
        <w:rPr>
          <w:rFonts w:ascii="Times New Roman" w:eastAsia="Times New Roman" w:hAnsi="Times New Roman" w:cs="Times New Roman"/>
          <w:i/>
          <w:iCs/>
          <w:sz w:val="24"/>
          <w:szCs w:val="24"/>
          <w:lang w:eastAsia="ru-RU"/>
        </w:rPr>
      </w:pPr>
      <w:r w:rsidRPr="0072298E">
        <w:rPr>
          <w:rFonts w:ascii="Times New Roman" w:eastAsia="Times New Roman" w:hAnsi="Times New Roman" w:cs="Times New Roman"/>
          <w:i/>
          <w:iCs/>
          <w:sz w:val="24"/>
          <w:szCs w:val="24"/>
          <w:lang w:eastAsia="ru-RU"/>
        </w:rPr>
        <w:t xml:space="preserve">(Основание: </w:t>
      </w:r>
      <w:hyperlink r:id="rId262" w:history="1">
        <w:r w:rsidRPr="0072298E">
          <w:rPr>
            <w:rStyle w:val="ac"/>
            <w:rFonts w:ascii="Times New Roman" w:eastAsia="Times New Roman" w:hAnsi="Times New Roman" w:cs="Times New Roman"/>
            <w:i/>
            <w:iCs/>
            <w:color w:val="auto"/>
            <w:sz w:val="24"/>
            <w:szCs w:val="24"/>
            <w:u w:val="none"/>
            <w:lang w:eastAsia="ru-RU"/>
          </w:rPr>
          <w:t>п. 3</w:t>
        </w:r>
      </w:hyperlink>
      <w:r w:rsidRPr="0072298E">
        <w:rPr>
          <w:rFonts w:ascii="Times New Roman" w:eastAsia="Times New Roman" w:hAnsi="Times New Roman" w:cs="Times New Roman"/>
          <w:i/>
          <w:iCs/>
          <w:sz w:val="24"/>
          <w:szCs w:val="24"/>
          <w:lang w:eastAsia="ru-RU"/>
        </w:rPr>
        <w:t xml:space="preserve"> Инструкции № 157н)</w:t>
      </w:r>
    </w:p>
    <w:p w14:paraId="17A6BF79" w14:textId="77777777" w:rsidR="003139AD" w:rsidRDefault="003139AD" w:rsidP="003139AD">
      <w:pPr>
        <w:keepNext/>
        <w:keepLines/>
        <w:spacing w:after="0" w:line="240" w:lineRule="auto"/>
        <w:jc w:val="both"/>
        <w:outlineLvl w:val="0"/>
        <w:rPr>
          <w:rFonts w:ascii="Times New Roman" w:eastAsia="Times New Roman" w:hAnsi="Times New Roman" w:cs="Times New Roman"/>
          <w:i/>
          <w:sz w:val="24"/>
          <w:szCs w:val="24"/>
          <w:lang w:eastAsia="ru-RU"/>
        </w:rPr>
      </w:pPr>
      <w:bookmarkStart w:id="115" w:name="_ref_1-8c74398a4b8742"/>
      <w:bookmarkStart w:id="116" w:name="_Hlk57644956"/>
    </w:p>
    <w:p w14:paraId="1CD83AAD" w14:textId="3EC145FD" w:rsidR="00E06A3C" w:rsidRPr="0072298E" w:rsidRDefault="004A663D" w:rsidP="003139AD">
      <w:pPr>
        <w:keepNext/>
        <w:keepLines/>
        <w:spacing w:after="0" w:line="240" w:lineRule="auto"/>
        <w:jc w:val="both"/>
        <w:outlineLvl w:val="0"/>
        <w:rPr>
          <w:rFonts w:ascii="Times New Roman" w:eastAsia="Times New Roman" w:hAnsi="Times New Roman" w:cs="Times New Roman"/>
          <w:b/>
          <w:bCs/>
          <w:sz w:val="24"/>
          <w:szCs w:val="24"/>
          <w:lang w:eastAsia="ru-RU"/>
        </w:rPr>
      </w:pPr>
      <w:r w:rsidRPr="0072298E">
        <w:rPr>
          <w:rFonts w:ascii="Times New Roman" w:eastAsia="Times New Roman" w:hAnsi="Times New Roman" w:cs="Times New Roman"/>
          <w:b/>
          <w:bCs/>
          <w:sz w:val="24"/>
          <w:szCs w:val="24"/>
          <w:lang w:eastAsia="ru-RU"/>
        </w:rPr>
        <w:t>16.</w:t>
      </w:r>
      <w:r w:rsidR="00E06A3C" w:rsidRPr="0072298E">
        <w:rPr>
          <w:rFonts w:ascii="Times New Roman" w:eastAsia="Times New Roman" w:hAnsi="Times New Roman" w:cs="Times New Roman"/>
          <w:b/>
          <w:bCs/>
          <w:sz w:val="24"/>
          <w:szCs w:val="24"/>
          <w:lang w:eastAsia="ru-RU"/>
        </w:rPr>
        <w:t>Забалансовый учет</w:t>
      </w:r>
      <w:bookmarkEnd w:id="115"/>
      <w:r w:rsidR="002825B8" w:rsidRPr="0072298E">
        <w:rPr>
          <w:rFonts w:ascii="Times New Roman" w:eastAsia="Times New Roman" w:hAnsi="Times New Roman" w:cs="Times New Roman"/>
          <w:b/>
          <w:bCs/>
          <w:sz w:val="24"/>
          <w:szCs w:val="24"/>
          <w:lang w:eastAsia="ru-RU"/>
        </w:rPr>
        <w:t>.</w:t>
      </w:r>
    </w:p>
    <w:p w14:paraId="2E4FCFEC" w14:textId="46739715" w:rsidR="00E06A3C" w:rsidRPr="0072298E" w:rsidRDefault="004A663D" w:rsidP="003139AD">
      <w:pPr>
        <w:numPr>
          <w:ilvl w:val="1"/>
          <w:numId w:val="0"/>
        </w:numPr>
        <w:spacing w:after="0" w:line="240" w:lineRule="auto"/>
        <w:ind w:firstLine="567"/>
        <w:jc w:val="both"/>
        <w:outlineLvl w:val="1"/>
        <w:rPr>
          <w:rFonts w:ascii="Times New Roman" w:eastAsia="Times New Roman" w:hAnsi="Times New Roman" w:cs="Times New Roman"/>
          <w:bCs/>
          <w:sz w:val="24"/>
          <w:szCs w:val="24"/>
          <w:lang w:eastAsia="ru-RU"/>
        </w:rPr>
      </w:pPr>
      <w:bookmarkStart w:id="117" w:name="_ref_1-17ec0406dd5442"/>
      <w:bookmarkEnd w:id="116"/>
      <w:r w:rsidRPr="0072298E">
        <w:rPr>
          <w:rFonts w:ascii="Times New Roman" w:eastAsia="Times New Roman" w:hAnsi="Times New Roman" w:cs="Times New Roman"/>
          <w:bCs/>
          <w:sz w:val="24"/>
          <w:szCs w:val="24"/>
          <w:lang w:eastAsia="ru-RU"/>
        </w:rPr>
        <w:t xml:space="preserve">16.1. </w:t>
      </w:r>
      <w:r w:rsidR="00E06A3C" w:rsidRPr="0072298E">
        <w:rPr>
          <w:rFonts w:ascii="Times New Roman" w:eastAsia="Times New Roman" w:hAnsi="Times New Roman" w:cs="Times New Roman"/>
          <w:bCs/>
          <w:sz w:val="24"/>
          <w:szCs w:val="24"/>
          <w:lang w:eastAsia="ru-RU"/>
        </w:rPr>
        <w:t>Учет на забалансовых счетах ведется в разрезе кодов вида финансового обеспечения (деятельности).</w:t>
      </w:r>
      <w:bookmarkEnd w:id="117"/>
    </w:p>
    <w:p w14:paraId="46E858BE" w14:textId="363D1138" w:rsidR="00E06A3C" w:rsidRDefault="00E06A3C" w:rsidP="003139AD">
      <w:pPr>
        <w:spacing w:after="0" w:line="240" w:lineRule="auto"/>
        <w:ind w:firstLine="567"/>
        <w:jc w:val="both"/>
        <w:rPr>
          <w:rFonts w:ascii="Times New Roman" w:eastAsia="Times New Roman" w:hAnsi="Times New Roman" w:cs="Times New Roman"/>
          <w:i/>
          <w:sz w:val="24"/>
          <w:szCs w:val="24"/>
          <w:lang w:eastAsia="ru-RU"/>
        </w:rPr>
      </w:pPr>
      <w:r w:rsidRPr="0072298E">
        <w:rPr>
          <w:rFonts w:ascii="Times New Roman" w:eastAsia="Times New Roman" w:hAnsi="Times New Roman" w:cs="Times New Roman"/>
          <w:i/>
          <w:sz w:val="24"/>
          <w:szCs w:val="24"/>
          <w:lang w:eastAsia="ru-RU"/>
        </w:rPr>
        <w:t xml:space="preserve">(Основание: </w:t>
      </w:r>
      <w:hyperlink r:id="rId263" w:history="1">
        <w:r w:rsidRPr="0072298E">
          <w:rPr>
            <w:rFonts w:ascii="Times New Roman" w:eastAsia="Times New Roman" w:hAnsi="Times New Roman" w:cs="Times New Roman"/>
            <w:i/>
            <w:sz w:val="24"/>
            <w:szCs w:val="24"/>
            <w:lang w:eastAsia="ru-RU"/>
          </w:rPr>
          <w:t>п. 9</w:t>
        </w:r>
      </w:hyperlink>
      <w:r w:rsidRPr="0072298E">
        <w:rPr>
          <w:rFonts w:ascii="Times New Roman" w:eastAsia="Times New Roman" w:hAnsi="Times New Roman" w:cs="Times New Roman"/>
          <w:i/>
          <w:sz w:val="24"/>
          <w:szCs w:val="24"/>
          <w:lang w:eastAsia="ru-RU"/>
        </w:rPr>
        <w:t xml:space="preserve"> СГС "Учетная политика")</w:t>
      </w:r>
    </w:p>
    <w:p w14:paraId="5FCA5561" w14:textId="77777777" w:rsidR="002C726A" w:rsidRPr="0072298E" w:rsidRDefault="002C726A" w:rsidP="003139AD">
      <w:pPr>
        <w:spacing w:after="0" w:line="240" w:lineRule="auto"/>
        <w:ind w:firstLine="567"/>
        <w:jc w:val="both"/>
        <w:rPr>
          <w:rFonts w:ascii="Times New Roman" w:eastAsia="Times New Roman" w:hAnsi="Times New Roman" w:cs="Times New Roman"/>
          <w:sz w:val="24"/>
          <w:szCs w:val="24"/>
          <w:lang w:eastAsia="ru-RU"/>
        </w:rPr>
      </w:pPr>
    </w:p>
    <w:p w14:paraId="151A854B" w14:textId="77777777" w:rsidR="0072298E" w:rsidRDefault="004A663D" w:rsidP="003139AD">
      <w:pPr>
        <w:numPr>
          <w:ilvl w:val="1"/>
          <w:numId w:val="0"/>
        </w:numPr>
        <w:spacing w:after="0" w:line="240" w:lineRule="auto"/>
        <w:ind w:firstLine="567"/>
        <w:jc w:val="both"/>
        <w:outlineLvl w:val="1"/>
        <w:rPr>
          <w:rFonts w:ascii="Times New Roman" w:eastAsia="Times New Roman" w:hAnsi="Times New Roman" w:cs="Times New Roman"/>
          <w:bCs/>
          <w:sz w:val="24"/>
          <w:szCs w:val="24"/>
          <w:highlight w:val="yellow"/>
          <w:lang w:eastAsia="ru-RU"/>
        </w:rPr>
      </w:pPr>
      <w:r w:rsidRPr="0072298E">
        <w:rPr>
          <w:rFonts w:ascii="Times New Roman" w:eastAsia="Times New Roman" w:hAnsi="Times New Roman" w:cs="Times New Roman"/>
          <w:bCs/>
          <w:sz w:val="24"/>
          <w:szCs w:val="24"/>
          <w:lang w:eastAsia="ru-RU"/>
        </w:rPr>
        <w:lastRenderedPageBreak/>
        <w:t xml:space="preserve">16.2. </w:t>
      </w:r>
      <w:r w:rsidR="00E06A3C" w:rsidRPr="0072298E">
        <w:rPr>
          <w:rFonts w:ascii="Times New Roman" w:eastAsia="Times New Roman" w:hAnsi="Times New Roman" w:cs="Times New Roman"/>
          <w:bCs/>
          <w:sz w:val="24"/>
          <w:szCs w:val="24"/>
          <w:lang w:eastAsia="ru-RU"/>
        </w:rPr>
        <w:t xml:space="preserve">Устанавливается следующая группировка имущества на </w:t>
      </w:r>
      <w:hyperlink r:id="rId264" w:history="1">
        <w:r w:rsidR="00E06A3C" w:rsidRPr="0072298E">
          <w:rPr>
            <w:rFonts w:ascii="Times New Roman" w:eastAsia="Times New Roman" w:hAnsi="Times New Roman" w:cs="Times New Roman"/>
            <w:bCs/>
            <w:sz w:val="24"/>
            <w:szCs w:val="24"/>
            <w:lang w:eastAsia="ru-RU"/>
          </w:rPr>
          <w:t>счете 02</w:t>
        </w:r>
      </w:hyperlink>
      <w:r w:rsidR="00E06A3C" w:rsidRPr="0072298E">
        <w:rPr>
          <w:rFonts w:ascii="Times New Roman" w:eastAsia="Times New Roman" w:hAnsi="Times New Roman" w:cs="Times New Roman"/>
          <w:bCs/>
          <w:sz w:val="24"/>
          <w:szCs w:val="24"/>
          <w:lang w:eastAsia="ru-RU"/>
        </w:rPr>
        <w:t xml:space="preserve"> "Материальные ценности на хранении":     </w:t>
      </w:r>
    </w:p>
    <w:p w14:paraId="70CC300F" w14:textId="77777777" w:rsidR="0072298E" w:rsidRPr="00E95A34" w:rsidRDefault="0072298E" w:rsidP="003139AD">
      <w:pPr>
        <w:numPr>
          <w:ilvl w:val="1"/>
          <w:numId w:val="0"/>
        </w:numPr>
        <w:spacing w:after="0" w:line="240" w:lineRule="auto"/>
        <w:ind w:firstLine="567"/>
        <w:jc w:val="both"/>
        <w:outlineLvl w:val="1"/>
        <w:rPr>
          <w:rFonts w:ascii="Times New Roman" w:eastAsia="Times New Roman" w:hAnsi="Times New Roman" w:cs="Times New Roman"/>
          <w:bCs/>
          <w:sz w:val="24"/>
          <w:szCs w:val="24"/>
          <w:lang w:eastAsia="ru-RU"/>
        </w:rPr>
      </w:pPr>
      <w:r w:rsidRPr="00E95A34">
        <w:rPr>
          <w:rFonts w:ascii="Times New Roman" w:eastAsia="Times New Roman" w:hAnsi="Times New Roman" w:cs="Times New Roman"/>
          <w:bCs/>
          <w:sz w:val="24"/>
          <w:szCs w:val="24"/>
          <w:lang w:eastAsia="ru-RU"/>
        </w:rPr>
        <w:t>- ОС, не признанные активом;</w:t>
      </w:r>
    </w:p>
    <w:p w14:paraId="5AA139DA" w14:textId="5CA59B92" w:rsidR="00E06A3C" w:rsidRPr="0072298E" w:rsidRDefault="0072298E" w:rsidP="003139AD">
      <w:pPr>
        <w:numPr>
          <w:ilvl w:val="1"/>
          <w:numId w:val="0"/>
        </w:numPr>
        <w:spacing w:after="0" w:line="240" w:lineRule="auto"/>
        <w:ind w:firstLine="567"/>
        <w:jc w:val="both"/>
        <w:outlineLvl w:val="1"/>
        <w:rPr>
          <w:rFonts w:ascii="Times New Roman" w:eastAsia="Times New Roman" w:hAnsi="Times New Roman" w:cs="Times New Roman"/>
          <w:bCs/>
          <w:sz w:val="24"/>
          <w:szCs w:val="24"/>
          <w:lang w:eastAsia="ru-RU"/>
        </w:rPr>
      </w:pPr>
      <w:r w:rsidRPr="00E95A34">
        <w:rPr>
          <w:rFonts w:ascii="Times New Roman" w:eastAsia="Times New Roman" w:hAnsi="Times New Roman" w:cs="Times New Roman"/>
          <w:bCs/>
          <w:sz w:val="24"/>
          <w:szCs w:val="24"/>
          <w:lang w:eastAsia="ru-RU"/>
        </w:rPr>
        <w:t>- МЗ, не признанные активом</w:t>
      </w:r>
      <w:r w:rsidR="00E06A3C" w:rsidRPr="00E95A34">
        <w:rPr>
          <w:rFonts w:ascii="Times New Roman" w:eastAsia="Times New Roman" w:hAnsi="Times New Roman" w:cs="Times New Roman"/>
          <w:bCs/>
          <w:sz w:val="24"/>
          <w:szCs w:val="24"/>
          <w:lang w:eastAsia="ru-RU"/>
        </w:rPr>
        <w:t>.</w:t>
      </w:r>
    </w:p>
    <w:p w14:paraId="76354F50" w14:textId="06A32370" w:rsidR="00E06A3C" w:rsidRPr="0072298E" w:rsidRDefault="00E06A3C" w:rsidP="003139AD">
      <w:pPr>
        <w:spacing w:after="0" w:line="240" w:lineRule="auto"/>
        <w:ind w:firstLine="567"/>
        <w:jc w:val="both"/>
        <w:rPr>
          <w:rFonts w:ascii="Times New Roman" w:eastAsia="Times New Roman" w:hAnsi="Times New Roman" w:cs="Times New Roman"/>
          <w:i/>
          <w:sz w:val="24"/>
          <w:szCs w:val="24"/>
          <w:lang w:eastAsia="ru-RU"/>
        </w:rPr>
      </w:pPr>
      <w:r w:rsidRPr="0072298E">
        <w:rPr>
          <w:rFonts w:ascii="Times New Roman" w:eastAsia="Times New Roman" w:hAnsi="Times New Roman" w:cs="Times New Roman"/>
          <w:i/>
          <w:sz w:val="24"/>
          <w:szCs w:val="24"/>
          <w:lang w:eastAsia="ru-RU"/>
        </w:rPr>
        <w:t xml:space="preserve">(Основание: </w:t>
      </w:r>
      <w:hyperlink r:id="rId265" w:history="1">
        <w:r w:rsidRPr="0072298E">
          <w:rPr>
            <w:rFonts w:ascii="Times New Roman" w:eastAsia="Times New Roman" w:hAnsi="Times New Roman" w:cs="Times New Roman"/>
            <w:i/>
            <w:sz w:val="24"/>
            <w:szCs w:val="24"/>
            <w:lang w:eastAsia="ru-RU"/>
          </w:rPr>
          <w:t>п. 9</w:t>
        </w:r>
      </w:hyperlink>
      <w:r w:rsidRPr="0072298E">
        <w:rPr>
          <w:rFonts w:ascii="Times New Roman" w:eastAsia="Times New Roman" w:hAnsi="Times New Roman" w:cs="Times New Roman"/>
          <w:i/>
          <w:sz w:val="24"/>
          <w:szCs w:val="24"/>
          <w:lang w:eastAsia="ru-RU"/>
        </w:rPr>
        <w:t xml:space="preserve"> СГС "Учетная политика")</w:t>
      </w:r>
    </w:p>
    <w:p w14:paraId="3B934200" w14:textId="77777777" w:rsidR="004A663D" w:rsidRPr="0072298E" w:rsidRDefault="004A663D" w:rsidP="003139AD">
      <w:pPr>
        <w:spacing w:after="0" w:line="240" w:lineRule="auto"/>
        <w:ind w:firstLine="567"/>
        <w:jc w:val="both"/>
        <w:rPr>
          <w:rFonts w:ascii="Times New Roman" w:eastAsia="Times New Roman" w:hAnsi="Times New Roman" w:cs="Times New Roman"/>
          <w:sz w:val="24"/>
          <w:szCs w:val="24"/>
          <w:lang w:eastAsia="ru-RU"/>
        </w:rPr>
      </w:pPr>
    </w:p>
    <w:p w14:paraId="76309836" w14:textId="503D1DCF" w:rsidR="00E06A3C" w:rsidRPr="0072298E" w:rsidRDefault="004A663D" w:rsidP="003139AD">
      <w:pPr>
        <w:numPr>
          <w:ilvl w:val="1"/>
          <w:numId w:val="0"/>
        </w:numPr>
        <w:spacing w:after="0" w:line="240" w:lineRule="auto"/>
        <w:ind w:firstLine="567"/>
        <w:jc w:val="both"/>
        <w:outlineLvl w:val="1"/>
        <w:rPr>
          <w:rFonts w:ascii="Times New Roman" w:eastAsia="Times New Roman" w:hAnsi="Times New Roman" w:cs="Times New Roman"/>
          <w:bCs/>
          <w:sz w:val="24"/>
          <w:szCs w:val="24"/>
          <w:lang w:eastAsia="ru-RU"/>
        </w:rPr>
      </w:pPr>
      <w:bookmarkStart w:id="118" w:name="_ref_1-58f525501a994c"/>
      <w:r w:rsidRPr="0072298E">
        <w:rPr>
          <w:rFonts w:ascii="Times New Roman" w:eastAsia="Times New Roman" w:hAnsi="Times New Roman" w:cs="Times New Roman"/>
          <w:bCs/>
          <w:sz w:val="24"/>
          <w:szCs w:val="24"/>
          <w:lang w:eastAsia="ru-RU"/>
        </w:rPr>
        <w:t xml:space="preserve">16.3. </w:t>
      </w:r>
      <w:r w:rsidR="00E06A3C" w:rsidRPr="0072298E">
        <w:rPr>
          <w:rFonts w:ascii="Times New Roman" w:eastAsia="Times New Roman" w:hAnsi="Times New Roman" w:cs="Times New Roman"/>
          <w:bCs/>
          <w:sz w:val="24"/>
          <w:szCs w:val="24"/>
          <w:lang w:eastAsia="ru-RU"/>
        </w:rPr>
        <w:t xml:space="preserve">На забалансовом </w:t>
      </w:r>
      <w:hyperlink r:id="rId266" w:history="1">
        <w:r w:rsidR="00E06A3C" w:rsidRPr="0072298E">
          <w:rPr>
            <w:rFonts w:ascii="Times New Roman" w:eastAsia="Times New Roman" w:hAnsi="Times New Roman" w:cs="Times New Roman"/>
            <w:bCs/>
            <w:sz w:val="24"/>
            <w:szCs w:val="24"/>
            <w:lang w:eastAsia="ru-RU"/>
          </w:rPr>
          <w:t>счете 03</w:t>
        </w:r>
      </w:hyperlink>
      <w:r w:rsidR="00E06A3C" w:rsidRPr="0072298E">
        <w:rPr>
          <w:rFonts w:ascii="Times New Roman" w:eastAsia="Times New Roman" w:hAnsi="Times New Roman" w:cs="Times New Roman"/>
          <w:bCs/>
          <w:sz w:val="24"/>
          <w:szCs w:val="24"/>
          <w:lang w:eastAsia="ru-RU"/>
        </w:rPr>
        <w:t xml:space="preserve"> "Бланки строгой отчетности" учет ведется по группам:</w:t>
      </w:r>
      <w:bookmarkEnd w:id="118"/>
    </w:p>
    <w:p w14:paraId="414C3C0A" w14:textId="77777777" w:rsidR="00E06A3C" w:rsidRPr="0072298E" w:rsidRDefault="00E06A3C" w:rsidP="00C7655B">
      <w:pPr>
        <w:numPr>
          <w:ilvl w:val="1"/>
          <w:numId w:val="7"/>
        </w:numPr>
        <w:spacing w:after="0" w:line="240" w:lineRule="auto"/>
        <w:ind w:firstLine="567"/>
        <w:contextualSpacing/>
        <w:jc w:val="both"/>
        <w:rPr>
          <w:rFonts w:ascii="Times New Roman" w:eastAsia="Times New Roman" w:hAnsi="Times New Roman" w:cs="Times New Roman"/>
          <w:sz w:val="24"/>
          <w:szCs w:val="24"/>
          <w:lang w:eastAsia="ru-RU"/>
        </w:rPr>
      </w:pPr>
      <w:r w:rsidRPr="0072298E">
        <w:rPr>
          <w:rFonts w:ascii="Times New Roman" w:eastAsia="Times New Roman" w:hAnsi="Times New Roman" w:cs="Times New Roman"/>
          <w:sz w:val="24"/>
          <w:szCs w:val="24"/>
          <w:lang w:eastAsia="ru-RU"/>
        </w:rPr>
        <w:t>трудовые книжки;</w:t>
      </w:r>
    </w:p>
    <w:p w14:paraId="24A81F2E" w14:textId="77777777" w:rsidR="00E06A3C" w:rsidRPr="0072298E" w:rsidRDefault="00E06A3C" w:rsidP="00C7655B">
      <w:pPr>
        <w:numPr>
          <w:ilvl w:val="1"/>
          <w:numId w:val="7"/>
        </w:numPr>
        <w:spacing w:after="0" w:line="240" w:lineRule="auto"/>
        <w:ind w:firstLine="567"/>
        <w:contextualSpacing/>
        <w:jc w:val="both"/>
        <w:rPr>
          <w:rFonts w:ascii="Times New Roman" w:eastAsia="Times New Roman" w:hAnsi="Times New Roman" w:cs="Times New Roman"/>
          <w:sz w:val="24"/>
          <w:szCs w:val="24"/>
          <w:lang w:eastAsia="ru-RU"/>
        </w:rPr>
      </w:pPr>
      <w:r w:rsidRPr="0072298E">
        <w:rPr>
          <w:rFonts w:ascii="Times New Roman" w:eastAsia="Times New Roman" w:hAnsi="Times New Roman" w:cs="Times New Roman"/>
          <w:sz w:val="24"/>
          <w:szCs w:val="24"/>
          <w:lang w:eastAsia="ru-RU"/>
        </w:rPr>
        <w:t>вкладыши в трудовые книжки;</w:t>
      </w:r>
    </w:p>
    <w:p w14:paraId="60C0EF7E" w14:textId="5BD23BD3" w:rsidR="00E06A3C" w:rsidRPr="0072298E" w:rsidRDefault="00E06A3C" w:rsidP="00C7655B">
      <w:pPr>
        <w:numPr>
          <w:ilvl w:val="1"/>
          <w:numId w:val="7"/>
        </w:numPr>
        <w:spacing w:after="0" w:line="240" w:lineRule="auto"/>
        <w:ind w:firstLine="567"/>
        <w:contextualSpacing/>
        <w:jc w:val="both"/>
        <w:rPr>
          <w:rFonts w:ascii="Times New Roman" w:eastAsia="Times New Roman" w:hAnsi="Times New Roman" w:cs="Times New Roman"/>
          <w:sz w:val="24"/>
          <w:szCs w:val="24"/>
          <w:lang w:eastAsia="ru-RU"/>
        </w:rPr>
      </w:pPr>
      <w:r w:rsidRPr="0072298E">
        <w:rPr>
          <w:rFonts w:ascii="Times New Roman" w:eastAsia="Times New Roman" w:hAnsi="Times New Roman" w:cs="Times New Roman"/>
          <w:sz w:val="24"/>
          <w:szCs w:val="24"/>
          <w:lang w:eastAsia="ru-RU"/>
        </w:rPr>
        <w:t>ветеринарные свидетельства</w:t>
      </w:r>
      <w:r w:rsidR="00E95A34">
        <w:rPr>
          <w:rFonts w:ascii="Times New Roman" w:eastAsia="Times New Roman" w:hAnsi="Times New Roman" w:cs="Times New Roman"/>
          <w:sz w:val="24"/>
          <w:szCs w:val="24"/>
          <w:lang w:eastAsia="ru-RU"/>
        </w:rPr>
        <w:t xml:space="preserve"> и сертификаты</w:t>
      </w:r>
      <w:r w:rsidRPr="0072298E">
        <w:rPr>
          <w:rFonts w:ascii="Times New Roman" w:eastAsia="Times New Roman" w:hAnsi="Times New Roman" w:cs="Times New Roman"/>
          <w:sz w:val="24"/>
          <w:szCs w:val="24"/>
          <w:lang w:eastAsia="ru-RU"/>
        </w:rPr>
        <w:t xml:space="preserve">; </w:t>
      </w:r>
    </w:p>
    <w:p w14:paraId="64B08F0F" w14:textId="77777777" w:rsidR="00E06A3C" w:rsidRPr="0072298E" w:rsidRDefault="00E06A3C" w:rsidP="00C7655B">
      <w:pPr>
        <w:numPr>
          <w:ilvl w:val="1"/>
          <w:numId w:val="7"/>
        </w:numPr>
        <w:spacing w:after="0" w:line="240" w:lineRule="auto"/>
        <w:ind w:firstLine="567"/>
        <w:contextualSpacing/>
        <w:jc w:val="both"/>
        <w:rPr>
          <w:rFonts w:ascii="Times New Roman" w:eastAsia="Times New Roman" w:hAnsi="Times New Roman" w:cs="Times New Roman"/>
          <w:sz w:val="24"/>
          <w:szCs w:val="24"/>
          <w:lang w:eastAsia="ru-RU"/>
        </w:rPr>
      </w:pPr>
      <w:r w:rsidRPr="0072298E">
        <w:rPr>
          <w:rFonts w:ascii="Times New Roman" w:eastAsia="Times New Roman" w:hAnsi="Times New Roman" w:cs="Times New Roman"/>
          <w:sz w:val="24"/>
          <w:szCs w:val="24"/>
          <w:lang w:eastAsia="ru-RU"/>
        </w:rPr>
        <w:t>голограммы.</w:t>
      </w:r>
    </w:p>
    <w:p w14:paraId="646D2DEE" w14:textId="53AD6650" w:rsidR="00E06A3C" w:rsidRPr="0072298E" w:rsidRDefault="00E06A3C" w:rsidP="003139AD">
      <w:pPr>
        <w:spacing w:after="0" w:line="240" w:lineRule="auto"/>
        <w:ind w:firstLine="567"/>
        <w:jc w:val="both"/>
        <w:rPr>
          <w:rFonts w:ascii="Times New Roman" w:eastAsia="Times New Roman" w:hAnsi="Times New Roman" w:cs="Times New Roman"/>
          <w:i/>
          <w:sz w:val="24"/>
          <w:szCs w:val="24"/>
          <w:lang w:eastAsia="ru-RU"/>
        </w:rPr>
      </w:pPr>
      <w:r w:rsidRPr="0072298E">
        <w:rPr>
          <w:rFonts w:ascii="Times New Roman" w:eastAsia="Times New Roman" w:hAnsi="Times New Roman" w:cs="Times New Roman"/>
          <w:i/>
          <w:sz w:val="24"/>
          <w:szCs w:val="24"/>
          <w:lang w:eastAsia="ru-RU"/>
        </w:rPr>
        <w:t xml:space="preserve">(Основание: </w:t>
      </w:r>
      <w:hyperlink r:id="rId267" w:history="1">
        <w:r w:rsidRPr="0072298E">
          <w:rPr>
            <w:rFonts w:ascii="Times New Roman" w:eastAsia="Times New Roman" w:hAnsi="Times New Roman" w:cs="Times New Roman"/>
            <w:i/>
            <w:sz w:val="24"/>
            <w:szCs w:val="24"/>
            <w:lang w:eastAsia="ru-RU"/>
          </w:rPr>
          <w:t>п. 337</w:t>
        </w:r>
      </w:hyperlink>
      <w:r w:rsidRPr="0072298E">
        <w:rPr>
          <w:rFonts w:ascii="Times New Roman" w:eastAsia="Times New Roman" w:hAnsi="Times New Roman" w:cs="Times New Roman"/>
          <w:i/>
          <w:sz w:val="24"/>
          <w:szCs w:val="24"/>
          <w:lang w:eastAsia="ru-RU"/>
        </w:rPr>
        <w:t xml:space="preserve"> Инструкции № 157н)</w:t>
      </w:r>
    </w:p>
    <w:p w14:paraId="3E3AFC48" w14:textId="77777777" w:rsidR="004A663D" w:rsidRPr="0072298E" w:rsidRDefault="004A663D" w:rsidP="003139AD">
      <w:pPr>
        <w:spacing w:after="0" w:line="240" w:lineRule="auto"/>
        <w:ind w:firstLine="567"/>
        <w:jc w:val="both"/>
        <w:rPr>
          <w:rFonts w:ascii="Times New Roman" w:eastAsia="Times New Roman" w:hAnsi="Times New Roman" w:cs="Times New Roman"/>
          <w:sz w:val="24"/>
          <w:szCs w:val="24"/>
          <w:lang w:eastAsia="ru-RU"/>
        </w:rPr>
      </w:pPr>
    </w:p>
    <w:p w14:paraId="4B87EA7D" w14:textId="376B5F6C" w:rsidR="00E06A3C" w:rsidRPr="0072298E" w:rsidRDefault="004A663D" w:rsidP="003139AD">
      <w:pPr>
        <w:numPr>
          <w:ilvl w:val="1"/>
          <w:numId w:val="0"/>
        </w:numPr>
        <w:spacing w:after="0" w:line="240" w:lineRule="auto"/>
        <w:ind w:firstLine="567"/>
        <w:jc w:val="both"/>
        <w:outlineLvl w:val="1"/>
        <w:rPr>
          <w:rFonts w:ascii="Times New Roman" w:eastAsia="Times New Roman" w:hAnsi="Times New Roman" w:cs="Times New Roman"/>
          <w:bCs/>
          <w:sz w:val="24"/>
          <w:szCs w:val="24"/>
          <w:lang w:eastAsia="ru-RU"/>
        </w:rPr>
      </w:pPr>
      <w:bookmarkStart w:id="119" w:name="_ref_1-e42c7f3eebe24f"/>
      <w:r w:rsidRPr="0072298E">
        <w:rPr>
          <w:rFonts w:ascii="Times New Roman" w:eastAsia="Times New Roman" w:hAnsi="Times New Roman" w:cs="Times New Roman"/>
          <w:bCs/>
          <w:sz w:val="24"/>
          <w:szCs w:val="24"/>
          <w:lang w:eastAsia="ru-RU"/>
        </w:rPr>
        <w:t xml:space="preserve">16.4. </w:t>
      </w:r>
      <w:r w:rsidR="00E06A3C" w:rsidRPr="0072298E">
        <w:rPr>
          <w:rFonts w:ascii="Times New Roman" w:eastAsia="Times New Roman" w:hAnsi="Times New Roman" w:cs="Times New Roman"/>
          <w:bCs/>
          <w:sz w:val="24"/>
          <w:szCs w:val="24"/>
          <w:lang w:eastAsia="ru-RU"/>
        </w:rPr>
        <w:t xml:space="preserve">На забалансовом </w:t>
      </w:r>
      <w:hyperlink r:id="rId268" w:history="1">
        <w:r w:rsidR="00E06A3C" w:rsidRPr="0072298E">
          <w:rPr>
            <w:rFonts w:ascii="Times New Roman" w:eastAsia="Times New Roman" w:hAnsi="Times New Roman" w:cs="Times New Roman"/>
            <w:bCs/>
            <w:sz w:val="24"/>
            <w:szCs w:val="24"/>
            <w:lang w:eastAsia="ru-RU"/>
          </w:rPr>
          <w:t>счете 04</w:t>
        </w:r>
      </w:hyperlink>
      <w:r w:rsidR="00E06A3C" w:rsidRPr="0072298E">
        <w:rPr>
          <w:rFonts w:ascii="Times New Roman" w:eastAsia="Times New Roman" w:hAnsi="Times New Roman" w:cs="Times New Roman"/>
          <w:bCs/>
          <w:sz w:val="24"/>
          <w:szCs w:val="24"/>
          <w:lang w:eastAsia="ru-RU"/>
        </w:rPr>
        <w:t xml:space="preserve"> "Сомнительная задолженность" учет ведется по группам:</w:t>
      </w:r>
      <w:bookmarkEnd w:id="119"/>
    </w:p>
    <w:p w14:paraId="383B8DE2" w14:textId="77777777" w:rsidR="00E06A3C" w:rsidRPr="0072298E" w:rsidRDefault="00E06A3C" w:rsidP="00C7655B">
      <w:pPr>
        <w:numPr>
          <w:ilvl w:val="1"/>
          <w:numId w:val="8"/>
        </w:numPr>
        <w:spacing w:after="0" w:line="240" w:lineRule="auto"/>
        <w:ind w:firstLine="567"/>
        <w:contextualSpacing/>
        <w:jc w:val="both"/>
        <w:rPr>
          <w:rFonts w:ascii="Times New Roman" w:eastAsia="Times New Roman" w:hAnsi="Times New Roman" w:cs="Times New Roman"/>
          <w:sz w:val="24"/>
          <w:szCs w:val="24"/>
          <w:lang w:eastAsia="ru-RU"/>
        </w:rPr>
      </w:pPr>
      <w:r w:rsidRPr="0072298E">
        <w:rPr>
          <w:rFonts w:ascii="Times New Roman" w:eastAsia="Times New Roman" w:hAnsi="Times New Roman" w:cs="Times New Roman"/>
          <w:sz w:val="24"/>
          <w:szCs w:val="24"/>
          <w:lang w:eastAsia="ru-RU"/>
        </w:rPr>
        <w:t>задолженность по доходам;</w:t>
      </w:r>
    </w:p>
    <w:p w14:paraId="5FBEF416" w14:textId="77777777" w:rsidR="00E06A3C" w:rsidRPr="0072298E" w:rsidRDefault="00E06A3C" w:rsidP="00C7655B">
      <w:pPr>
        <w:numPr>
          <w:ilvl w:val="1"/>
          <w:numId w:val="8"/>
        </w:numPr>
        <w:spacing w:after="0" w:line="240" w:lineRule="auto"/>
        <w:ind w:firstLine="567"/>
        <w:contextualSpacing/>
        <w:jc w:val="both"/>
        <w:rPr>
          <w:rFonts w:ascii="Times New Roman" w:eastAsia="Times New Roman" w:hAnsi="Times New Roman" w:cs="Times New Roman"/>
          <w:sz w:val="24"/>
          <w:szCs w:val="24"/>
          <w:lang w:eastAsia="ru-RU"/>
        </w:rPr>
      </w:pPr>
      <w:r w:rsidRPr="0072298E">
        <w:rPr>
          <w:rFonts w:ascii="Times New Roman" w:eastAsia="Times New Roman" w:hAnsi="Times New Roman" w:cs="Times New Roman"/>
          <w:sz w:val="24"/>
          <w:szCs w:val="24"/>
          <w:lang w:eastAsia="ru-RU"/>
        </w:rPr>
        <w:t>задолженность по авансам;</w:t>
      </w:r>
    </w:p>
    <w:p w14:paraId="3BA6D9CB" w14:textId="77777777" w:rsidR="00E06A3C" w:rsidRPr="0072298E" w:rsidRDefault="00E06A3C" w:rsidP="00C7655B">
      <w:pPr>
        <w:numPr>
          <w:ilvl w:val="1"/>
          <w:numId w:val="8"/>
        </w:numPr>
        <w:spacing w:after="0" w:line="240" w:lineRule="auto"/>
        <w:ind w:firstLine="567"/>
        <w:contextualSpacing/>
        <w:jc w:val="both"/>
        <w:rPr>
          <w:rFonts w:ascii="Times New Roman" w:eastAsia="Times New Roman" w:hAnsi="Times New Roman" w:cs="Times New Roman"/>
          <w:sz w:val="24"/>
          <w:szCs w:val="24"/>
          <w:lang w:eastAsia="ru-RU"/>
        </w:rPr>
      </w:pPr>
      <w:r w:rsidRPr="0072298E">
        <w:rPr>
          <w:rFonts w:ascii="Times New Roman" w:eastAsia="Times New Roman" w:hAnsi="Times New Roman" w:cs="Times New Roman"/>
          <w:sz w:val="24"/>
          <w:szCs w:val="24"/>
          <w:lang w:eastAsia="ru-RU"/>
        </w:rPr>
        <w:t>задолженность подотчетных лиц;</w:t>
      </w:r>
    </w:p>
    <w:p w14:paraId="0AFE0682" w14:textId="77777777" w:rsidR="00E06A3C" w:rsidRPr="0072298E" w:rsidRDefault="00E06A3C" w:rsidP="00C7655B">
      <w:pPr>
        <w:numPr>
          <w:ilvl w:val="1"/>
          <w:numId w:val="8"/>
        </w:numPr>
        <w:spacing w:after="0" w:line="240" w:lineRule="auto"/>
        <w:ind w:firstLine="567"/>
        <w:contextualSpacing/>
        <w:jc w:val="both"/>
        <w:rPr>
          <w:rFonts w:ascii="Times New Roman" w:eastAsia="Times New Roman" w:hAnsi="Times New Roman" w:cs="Times New Roman"/>
          <w:sz w:val="24"/>
          <w:szCs w:val="24"/>
          <w:lang w:eastAsia="ru-RU"/>
        </w:rPr>
      </w:pPr>
      <w:r w:rsidRPr="0072298E">
        <w:rPr>
          <w:rFonts w:ascii="Times New Roman" w:eastAsia="Times New Roman" w:hAnsi="Times New Roman" w:cs="Times New Roman"/>
          <w:sz w:val="24"/>
          <w:szCs w:val="24"/>
          <w:lang w:eastAsia="ru-RU"/>
        </w:rPr>
        <w:t>задолженность по недостачам;</w:t>
      </w:r>
    </w:p>
    <w:p w14:paraId="4E4C60D3" w14:textId="77777777" w:rsidR="00E06A3C" w:rsidRPr="0072298E" w:rsidRDefault="00E06A3C" w:rsidP="00C7655B">
      <w:pPr>
        <w:numPr>
          <w:ilvl w:val="1"/>
          <w:numId w:val="8"/>
        </w:numPr>
        <w:spacing w:after="0" w:line="240" w:lineRule="auto"/>
        <w:ind w:firstLine="567"/>
        <w:contextualSpacing/>
        <w:jc w:val="both"/>
        <w:rPr>
          <w:rFonts w:ascii="Times New Roman" w:eastAsia="Times New Roman" w:hAnsi="Times New Roman" w:cs="Times New Roman"/>
          <w:sz w:val="24"/>
          <w:szCs w:val="24"/>
          <w:lang w:eastAsia="ru-RU"/>
        </w:rPr>
      </w:pPr>
      <w:r w:rsidRPr="0072298E">
        <w:rPr>
          <w:rFonts w:ascii="Times New Roman" w:eastAsia="Times New Roman" w:hAnsi="Times New Roman" w:cs="Times New Roman"/>
          <w:sz w:val="24"/>
          <w:szCs w:val="24"/>
          <w:lang w:eastAsia="ru-RU"/>
        </w:rPr>
        <w:t>задолженность по крупным сделкам;</w:t>
      </w:r>
    </w:p>
    <w:p w14:paraId="632B4FF3" w14:textId="77777777" w:rsidR="00E06A3C" w:rsidRPr="0072298E" w:rsidRDefault="00E06A3C" w:rsidP="00C7655B">
      <w:pPr>
        <w:numPr>
          <w:ilvl w:val="1"/>
          <w:numId w:val="8"/>
        </w:numPr>
        <w:spacing w:after="0" w:line="240" w:lineRule="auto"/>
        <w:ind w:firstLine="567"/>
        <w:contextualSpacing/>
        <w:jc w:val="both"/>
        <w:rPr>
          <w:rFonts w:ascii="Times New Roman" w:eastAsia="Times New Roman" w:hAnsi="Times New Roman" w:cs="Times New Roman"/>
          <w:sz w:val="24"/>
          <w:szCs w:val="24"/>
          <w:lang w:eastAsia="ru-RU"/>
        </w:rPr>
      </w:pPr>
      <w:r w:rsidRPr="0072298E">
        <w:rPr>
          <w:rFonts w:ascii="Times New Roman" w:eastAsia="Times New Roman" w:hAnsi="Times New Roman" w:cs="Times New Roman"/>
          <w:sz w:val="24"/>
          <w:szCs w:val="24"/>
          <w:lang w:eastAsia="ru-RU"/>
        </w:rPr>
        <w:t>задолженность по сделкам с зависимостью.</w:t>
      </w:r>
    </w:p>
    <w:p w14:paraId="0FA6FA31" w14:textId="2D388628" w:rsidR="00E06A3C" w:rsidRPr="0072298E" w:rsidRDefault="00E06A3C" w:rsidP="003139AD">
      <w:pPr>
        <w:spacing w:after="0" w:line="240" w:lineRule="auto"/>
        <w:ind w:firstLine="567"/>
        <w:jc w:val="both"/>
        <w:rPr>
          <w:rFonts w:ascii="Times New Roman" w:eastAsia="Times New Roman" w:hAnsi="Times New Roman" w:cs="Times New Roman"/>
          <w:sz w:val="24"/>
          <w:szCs w:val="24"/>
          <w:lang w:eastAsia="ru-RU"/>
        </w:rPr>
      </w:pPr>
      <w:r w:rsidRPr="0072298E">
        <w:rPr>
          <w:rFonts w:ascii="Times New Roman" w:eastAsia="Times New Roman" w:hAnsi="Times New Roman" w:cs="Times New Roman"/>
          <w:i/>
          <w:sz w:val="24"/>
          <w:szCs w:val="24"/>
          <w:lang w:eastAsia="ru-RU"/>
        </w:rPr>
        <w:t xml:space="preserve">(Основание: </w:t>
      </w:r>
      <w:hyperlink r:id="rId269" w:history="1">
        <w:r w:rsidRPr="0072298E">
          <w:rPr>
            <w:rFonts w:ascii="Times New Roman" w:eastAsia="Times New Roman" w:hAnsi="Times New Roman" w:cs="Times New Roman"/>
            <w:i/>
            <w:sz w:val="24"/>
            <w:szCs w:val="24"/>
            <w:lang w:eastAsia="ru-RU"/>
          </w:rPr>
          <w:t>п. 9</w:t>
        </w:r>
      </w:hyperlink>
      <w:r w:rsidRPr="0072298E">
        <w:rPr>
          <w:rFonts w:ascii="Times New Roman" w:eastAsia="Times New Roman" w:hAnsi="Times New Roman" w:cs="Times New Roman"/>
          <w:i/>
          <w:sz w:val="24"/>
          <w:szCs w:val="24"/>
          <w:lang w:eastAsia="ru-RU"/>
        </w:rPr>
        <w:t xml:space="preserve"> СГС "Учетная политика", </w:t>
      </w:r>
      <w:hyperlink r:id="rId270" w:history="1">
        <w:r w:rsidRPr="0072298E">
          <w:rPr>
            <w:rFonts w:ascii="Times New Roman" w:eastAsia="Times New Roman" w:hAnsi="Times New Roman" w:cs="Times New Roman"/>
            <w:i/>
            <w:sz w:val="24"/>
            <w:szCs w:val="24"/>
            <w:lang w:eastAsia="ru-RU"/>
          </w:rPr>
          <w:t>п. 21</w:t>
        </w:r>
      </w:hyperlink>
      <w:r w:rsidRPr="0072298E">
        <w:rPr>
          <w:rFonts w:ascii="Times New Roman" w:eastAsia="Times New Roman" w:hAnsi="Times New Roman" w:cs="Times New Roman"/>
          <w:i/>
          <w:sz w:val="24"/>
          <w:szCs w:val="24"/>
          <w:lang w:eastAsia="ru-RU"/>
        </w:rPr>
        <w:t xml:space="preserve"> Инструкции № 33н</w:t>
      </w:r>
      <w:r w:rsidRPr="0072298E">
        <w:rPr>
          <w:rFonts w:ascii="Times New Roman" w:eastAsia="Times New Roman" w:hAnsi="Times New Roman" w:cs="Times New Roman"/>
          <w:sz w:val="24"/>
          <w:szCs w:val="24"/>
          <w:lang w:eastAsia="ru-RU"/>
        </w:rPr>
        <w:t>)</w:t>
      </w:r>
    </w:p>
    <w:p w14:paraId="6C7F70CA" w14:textId="77777777" w:rsidR="004A663D" w:rsidRPr="0072298E" w:rsidRDefault="004A663D" w:rsidP="003139AD">
      <w:pPr>
        <w:spacing w:after="0" w:line="240" w:lineRule="auto"/>
        <w:ind w:firstLine="567"/>
        <w:jc w:val="both"/>
        <w:rPr>
          <w:rFonts w:ascii="Times New Roman" w:eastAsia="Times New Roman" w:hAnsi="Times New Roman" w:cs="Times New Roman"/>
          <w:sz w:val="24"/>
          <w:szCs w:val="24"/>
          <w:lang w:eastAsia="ru-RU"/>
        </w:rPr>
      </w:pPr>
    </w:p>
    <w:p w14:paraId="6B315571" w14:textId="2DD5F61E" w:rsidR="004A663D" w:rsidRDefault="004A663D" w:rsidP="003139AD">
      <w:pPr>
        <w:numPr>
          <w:ilvl w:val="1"/>
          <w:numId w:val="0"/>
        </w:numPr>
        <w:spacing w:after="0" w:line="240" w:lineRule="auto"/>
        <w:ind w:firstLine="567"/>
        <w:jc w:val="both"/>
        <w:outlineLvl w:val="1"/>
        <w:rPr>
          <w:rFonts w:ascii="Times New Roman" w:hAnsi="Times New Roman" w:cs="Times New Roman"/>
          <w:sz w:val="24"/>
          <w:szCs w:val="24"/>
        </w:rPr>
      </w:pPr>
      <w:bookmarkStart w:id="120" w:name="_ref_1-bb690ca1d65641"/>
      <w:r w:rsidRPr="0072298E">
        <w:rPr>
          <w:rFonts w:ascii="Times New Roman" w:eastAsia="Times New Roman" w:hAnsi="Times New Roman" w:cs="Times New Roman"/>
          <w:bCs/>
          <w:sz w:val="24"/>
          <w:szCs w:val="24"/>
          <w:lang w:eastAsia="ru-RU"/>
        </w:rPr>
        <w:t xml:space="preserve">16.5. </w:t>
      </w:r>
      <w:r w:rsidR="00E06A3C" w:rsidRPr="00D06933">
        <w:rPr>
          <w:rFonts w:ascii="Times New Roman" w:eastAsia="Times New Roman" w:hAnsi="Times New Roman" w:cs="Times New Roman"/>
          <w:bCs/>
          <w:sz w:val="24"/>
          <w:szCs w:val="24"/>
          <w:lang w:eastAsia="ru-RU"/>
        </w:rPr>
        <w:t xml:space="preserve">Документы о вручении ценных подарков (сувенирной продукции) оформляются в соответствии с Порядком, приведенным в Приложении № </w:t>
      </w:r>
      <w:r w:rsidR="00D06933">
        <w:rPr>
          <w:rFonts w:ascii="Times New Roman" w:eastAsia="Times New Roman" w:hAnsi="Times New Roman" w:cs="Times New Roman"/>
          <w:bCs/>
          <w:sz w:val="24"/>
          <w:szCs w:val="24"/>
          <w:lang w:eastAsia="ru-RU"/>
        </w:rPr>
        <w:t>22</w:t>
      </w:r>
      <w:r w:rsidR="00E06A3C" w:rsidRPr="00D06933">
        <w:rPr>
          <w:rFonts w:ascii="Times New Roman" w:eastAsia="Times New Roman" w:hAnsi="Times New Roman" w:cs="Times New Roman"/>
          <w:bCs/>
          <w:sz w:val="24"/>
          <w:szCs w:val="24"/>
          <w:lang w:eastAsia="ru-RU"/>
        </w:rPr>
        <w:t> </w:t>
      </w:r>
      <w:bookmarkEnd w:id="120"/>
      <w:r w:rsidR="00D06933" w:rsidRPr="005F2B55">
        <w:rPr>
          <w:rFonts w:ascii="Times New Roman" w:hAnsi="Times New Roman" w:cs="Times New Roman"/>
          <w:sz w:val="24"/>
          <w:szCs w:val="24"/>
        </w:rPr>
        <w:t>к Учетной политике</w:t>
      </w:r>
      <w:r w:rsidR="00D06933">
        <w:rPr>
          <w:rFonts w:ascii="Times New Roman" w:hAnsi="Times New Roman" w:cs="Times New Roman"/>
          <w:sz w:val="24"/>
          <w:szCs w:val="24"/>
        </w:rPr>
        <w:t xml:space="preserve"> </w:t>
      </w:r>
      <w:r w:rsidR="00D06933" w:rsidRPr="005F2B55">
        <w:rPr>
          <w:rFonts w:ascii="Times New Roman" w:hAnsi="Times New Roman" w:cs="Times New Roman"/>
          <w:sz w:val="24"/>
          <w:szCs w:val="24"/>
        </w:rPr>
        <w:t>для</w:t>
      </w:r>
      <w:r w:rsidR="00D06933" w:rsidRPr="00DF2F6F">
        <w:rPr>
          <w:rFonts w:ascii="Times New Roman" w:hAnsi="Times New Roman" w:cs="Times New Roman"/>
          <w:sz w:val="24"/>
          <w:szCs w:val="24"/>
        </w:rPr>
        <w:t xml:space="preserve"> целей бухгалтерского (бюджетного) учета</w:t>
      </w:r>
      <w:r w:rsidR="00D06933">
        <w:rPr>
          <w:rFonts w:ascii="Times New Roman" w:hAnsi="Times New Roman" w:cs="Times New Roman"/>
          <w:sz w:val="24"/>
          <w:szCs w:val="24"/>
        </w:rPr>
        <w:t>.</w:t>
      </w:r>
      <w:r w:rsidR="00D06933" w:rsidRPr="00576F25">
        <w:rPr>
          <w:rFonts w:ascii="Times New Roman" w:hAnsi="Times New Roman" w:cs="Times New Roman"/>
          <w:sz w:val="24"/>
          <w:szCs w:val="24"/>
        </w:rPr>
        <w:t xml:space="preserve">   </w:t>
      </w:r>
    </w:p>
    <w:p w14:paraId="044FBB9D" w14:textId="77777777" w:rsidR="00D06933" w:rsidRPr="0072298E" w:rsidRDefault="00D06933" w:rsidP="003139AD">
      <w:pPr>
        <w:numPr>
          <w:ilvl w:val="1"/>
          <w:numId w:val="0"/>
        </w:numPr>
        <w:spacing w:after="0" w:line="240" w:lineRule="auto"/>
        <w:ind w:firstLine="567"/>
        <w:jc w:val="both"/>
        <w:outlineLvl w:val="1"/>
        <w:rPr>
          <w:rFonts w:ascii="Times New Roman" w:eastAsia="Times New Roman" w:hAnsi="Times New Roman" w:cs="Times New Roman"/>
          <w:bCs/>
          <w:sz w:val="24"/>
          <w:szCs w:val="24"/>
          <w:lang w:eastAsia="ru-RU"/>
        </w:rPr>
      </w:pPr>
    </w:p>
    <w:p w14:paraId="0306AEF3" w14:textId="64D57C30" w:rsidR="00E06A3C" w:rsidRPr="0072298E" w:rsidRDefault="004A663D" w:rsidP="003139AD">
      <w:pPr>
        <w:numPr>
          <w:ilvl w:val="1"/>
          <w:numId w:val="0"/>
        </w:numPr>
        <w:spacing w:after="0" w:line="240" w:lineRule="auto"/>
        <w:ind w:firstLine="567"/>
        <w:jc w:val="both"/>
        <w:outlineLvl w:val="1"/>
        <w:rPr>
          <w:rFonts w:ascii="Times New Roman" w:eastAsia="Times New Roman" w:hAnsi="Times New Roman" w:cs="Times New Roman"/>
          <w:bCs/>
          <w:sz w:val="24"/>
          <w:szCs w:val="24"/>
          <w:lang w:eastAsia="ru-RU"/>
        </w:rPr>
      </w:pPr>
      <w:bookmarkStart w:id="121" w:name="_ref_1-2d3ffdabfaf04c"/>
      <w:r w:rsidRPr="0072298E">
        <w:rPr>
          <w:rFonts w:ascii="Times New Roman" w:eastAsia="Times New Roman" w:hAnsi="Times New Roman" w:cs="Times New Roman"/>
          <w:bCs/>
          <w:sz w:val="24"/>
          <w:szCs w:val="24"/>
          <w:lang w:eastAsia="ru-RU"/>
        </w:rPr>
        <w:t xml:space="preserve">16.6. </w:t>
      </w:r>
      <w:r w:rsidR="00E06A3C" w:rsidRPr="0072298E">
        <w:rPr>
          <w:rFonts w:ascii="Times New Roman" w:eastAsia="Times New Roman" w:hAnsi="Times New Roman" w:cs="Times New Roman"/>
          <w:bCs/>
          <w:sz w:val="24"/>
          <w:szCs w:val="24"/>
          <w:lang w:eastAsia="ru-RU"/>
        </w:rPr>
        <w:t xml:space="preserve">На забалансовом </w:t>
      </w:r>
      <w:hyperlink r:id="rId271" w:history="1">
        <w:r w:rsidR="00E06A3C" w:rsidRPr="0072298E">
          <w:rPr>
            <w:rFonts w:ascii="Times New Roman" w:eastAsia="Times New Roman" w:hAnsi="Times New Roman" w:cs="Times New Roman"/>
            <w:bCs/>
            <w:sz w:val="24"/>
            <w:szCs w:val="24"/>
            <w:lang w:eastAsia="ru-RU"/>
          </w:rPr>
          <w:t>счете 09</w:t>
        </w:r>
      </w:hyperlink>
      <w:r w:rsidR="00E06A3C" w:rsidRPr="0072298E">
        <w:rPr>
          <w:rFonts w:ascii="Times New Roman" w:eastAsia="Times New Roman" w:hAnsi="Times New Roman" w:cs="Times New Roman"/>
          <w:bCs/>
          <w:sz w:val="24"/>
          <w:szCs w:val="24"/>
          <w:lang w:eastAsia="ru-RU"/>
        </w:rPr>
        <w:t xml:space="preserve"> "Запасные части к транспортным средствам, выданные взамен изношенных" учет ведется по группам:</w:t>
      </w:r>
      <w:bookmarkEnd w:id="121"/>
    </w:p>
    <w:p w14:paraId="32725780" w14:textId="77777777" w:rsidR="00E06A3C" w:rsidRPr="0072298E" w:rsidRDefault="00E06A3C" w:rsidP="00C7655B">
      <w:pPr>
        <w:numPr>
          <w:ilvl w:val="1"/>
          <w:numId w:val="9"/>
        </w:numPr>
        <w:spacing w:after="0" w:line="240" w:lineRule="auto"/>
        <w:ind w:firstLine="567"/>
        <w:contextualSpacing/>
        <w:jc w:val="both"/>
        <w:rPr>
          <w:rFonts w:ascii="Times New Roman" w:eastAsia="Times New Roman" w:hAnsi="Times New Roman" w:cs="Times New Roman"/>
          <w:sz w:val="24"/>
          <w:szCs w:val="24"/>
          <w:lang w:eastAsia="ru-RU"/>
        </w:rPr>
      </w:pPr>
      <w:r w:rsidRPr="0072298E">
        <w:rPr>
          <w:rFonts w:ascii="Times New Roman" w:eastAsia="Times New Roman" w:hAnsi="Times New Roman" w:cs="Times New Roman"/>
          <w:sz w:val="24"/>
          <w:szCs w:val="24"/>
          <w:lang w:eastAsia="ru-RU"/>
        </w:rPr>
        <w:t>двигатели, турбокомпрессоры;</w:t>
      </w:r>
    </w:p>
    <w:p w14:paraId="67939E52" w14:textId="77777777" w:rsidR="00E06A3C" w:rsidRPr="0072298E" w:rsidRDefault="00E06A3C" w:rsidP="00C7655B">
      <w:pPr>
        <w:numPr>
          <w:ilvl w:val="1"/>
          <w:numId w:val="9"/>
        </w:numPr>
        <w:spacing w:after="0" w:line="240" w:lineRule="auto"/>
        <w:ind w:firstLine="567"/>
        <w:contextualSpacing/>
        <w:jc w:val="both"/>
        <w:rPr>
          <w:rFonts w:ascii="Times New Roman" w:eastAsia="Times New Roman" w:hAnsi="Times New Roman" w:cs="Times New Roman"/>
          <w:sz w:val="24"/>
          <w:szCs w:val="24"/>
          <w:lang w:eastAsia="ru-RU"/>
        </w:rPr>
      </w:pPr>
      <w:r w:rsidRPr="0072298E">
        <w:rPr>
          <w:rFonts w:ascii="Times New Roman" w:eastAsia="Times New Roman" w:hAnsi="Times New Roman" w:cs="Times New Roman"/>
          <w:sz w:val="24"/>
          <w:szCs w:val="24"/>
          <w:lang w:eastAsia="ru-RU"/>
        </w:rPr>
        <w:t>аккумуляторы;</w:t>
      </w:r>
    </w:p>
    <w:p w14:paraId="252D91F2" w14:textId="77777777" w:rsidR="00E06A3C" w:rsidRPr="0072298E" w:rsidRDefault="00E06A3C" w:rsidP="00C7655B">
      <w:pPr>
        <w:numPr>
          <w:ilvl w:val="1"/>
          <w:numId w:val="9"/>
        </w:numPr>
        <w:spacing w:after="0" w:line="240" w:lineRule="auto"/>
        <w:ind w:firstLine="567"/>
        <w:contextualSpacing/>
        <w:jc w:val="both"/>
        <w:rPr>
          <w:rFonts w:ascii="Times New Roman" w:eastAsia="Times New Roman" w:hAnsi="Times New Roman" w:cs="Times New Roman"/>
          <w:sz w:val="24"/>
          <w:szCs w:val="24"/>
          <w:lang w:eastAsia="ru-RU"/>
        </w:rPr>
      </w:pPr>
      <w:r w:rsidRPr="0072298E">
        <w:rPr>
          <w:rFonts w:ascii="Times New Roman" w:eastAsia="Times New Roman" w:hAnsi="Times New Roman" w:cs="Times New Roman"/>
          <w:sz w:val="24"/>
          <w:szCs w:val="24"/>
          <w:lang w:eastAsia="ru-RU"/>
        </w:rPr>
        <w:t>шины, диски;</w:t>
      </w:r>
    </w:p>
    <w:p w14:paraId="6044C8CE" w14:textId="77777777" w:rsidR="00E06A3C" w:rsidRPr="0072298E" w:rsidRDefault="00E06A3C" w:rsidP="00C7655B">
      <w:pPr>
        <w:numPr>
          <w:ilvl w:val="1"/>
          <w:numId w:val="9"/>
        </w:numPr>
        <w:spacing w:after="0" w:line="240" w:lineRule="auto"/>
        <w:ind w:firstLine="567"/>
        <w:contextualSpacing/>
        <w:jc w:val="both"/>
        <w:rPr>
          <w:rFonts w:ascii="Times New Roman" w:eastAsia="Times New Roman" w:hAnsi="Times New Roman" w:cs="Times New Roman"/>
          <w:sz w:val="24"/>
          <w:szCs w:val="24"/>
          <w:lang w:eastAsia="ru-RU"/>
        </w:rPr>
      </w:pPr>
      <w:r w:rsidRPr="0072298E">
        <w:rPr>
          <w:rFonts w:ascii="Times New Roman" w:eastAsia="Times New Roman" w:hAnsi="Times New Roman" w:cs="Times New Roman"/>
          <w:sz w:val="24"/>
          <w:szCs w:val="24"/>
          <w:lang w:eastAsia="ru-RU"/>
        </w:rPr>
        <w:t>карбюраторы;</w:t>
      </w:r>
    </w:p>
    <w:p w14:paraId="49D86326" w14:textId="77777777" w:rsidR="00E06A3C" w:rsidRPr="0072298E" w:rsidRDefault="00E06A3C" w:rsidP="00C7655B">
      <w:pPr>
        <w:numPr>
          <w:ilvl w:val="1"/>
          <w:numId w:val="9"/>
        </w:numPr>
        <w:spacing w:after="0" w:line="240" w:lineRule="auto"/>
        <w:ind w:firstLine="567"/>
        <w:contextualSpacing/>
        <w:jc w:val="both"/>
        <w:rPr>
          <w:rFonts w:ascii="Times New Roman" w:eastAsia="Times New Roman" w:hAnsi="Times New Roman" w:cs="Times New Roman"/>
          <w:sz w:val="24"/>
          <w:szCs w:val="24"/>
          <w:lang w:eastAsia="ru-RU"/>
        </w:rPr>
      </w:pPr>
      <w:r w:rsidRPr="0072298E">
        <w:rPr>
          <w:rFonts w:ascii="Times New Roman" w:eastAsia="Times New Roman" w:hAnsi="Times New Roman" w:cs="Times New Roman"/>
          <w:sz w:val="24"/>
          <w:szCs w:val="24"/>
          <w:lang w:eastAsia="ru-RU"/>
        </w:rPr>
        <w:t>коробки передач;</w:t>
      </w:r>
    </w:p>
    <w:p w14:paraId="0D607A41" w14:textId="3ABA46CD" w:rsidR="00E06A3C" w:rsidRPr="0072298E" w:rsidRDefault="00677D59" w:rsidP="00C7655B">
      <w:pPr>
        <w:numPr>
          <w:ilvl w:val="1"/>
          <w:numId w:val="9"/>
        </w:num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комплект автомобилиста (знак аварийной остановки, домкрат, огнетушитель, трос, жилет, ключ балонный)</w:t>
      </w:r>
      <w:r w:rsidR="00E06A3C" w:rsidRPr="0072298E">
        <w:rPr>
          <w:rFonts w:ascii="Times New Roman" w:eastAsia="Times New Roman" w:hAnsi="Times New Roman" w:cs="Times New Roman"/>
          <w:sz w:val="24"/>
          <w:szCs w:val="24"/>
          <w:lang w:eastAsia="ru-RU"/>
        </w:rPr>
        <w:t>.</w:t>
      </w:r>
    </w:p>
    <w:p w14:paraId="493ED419" w14:textId="6D0A1B3F" w:rsidR="00E06A3C" w:rsidRPr="0072298E" w:rsidRDefault="00E06A3C" w:rsidP="003139AD">
      <w:pPr>
        <w:spacing w:after="0" w:line="240" w:lineRule="auto"/>
        <w:ind w:firstLine="567"/>
        <w:jc w:val="both"/>
        <w:rPr>
          <w:rFonts w:ascii="Times New Roman" w:eastAsia="Times New Roman" w:hAnsi="Times New Roman" w:cs="Times New Roman"/>
          <w:i/>
          <w:sz w:val="24"/>
          <w:szCs w:val="24"/>
          <w:lang w:eastAsia="ru-RU"/>
        </w:rPr>
      </w:pPr>
      <w:r w:rsidRPr="0072298E">
        <w:rPr>
          <w:rFonts w:ascii="Times New Roman" w:eastAsia="Times New Roman" w:hAnsi="Times New Roman" w:cs="Times New Roman"/>
          <w:i/>
          <w:sz w:val="24"/>
          <w:szCs w:val="24"/>
          <w:lang w:eastAsia="ru-RU"/>
        </w:rPr>
        <w:t xml:space="preserve">(Основание: </w:t>
      </w:r>
      <w:hyperlink r:id="rId272" w:history="1">
        <w:r w:rsidRPr="0072298E">
          <w:rPr>
            <w:rFonts w:ascii="Times New Roman" w:eastAsia="Times New Roman" w:hAnsi="Times New Roman" w:cs="Times New Roman"/>
            <w:i/>
            <w:sz w:val="24"/>
            <w:szCs w:val="24"/>
            <w:lang w:eastAsia="ru-RU"/>
          </w:rPr>
          <w:t>п. 349</w:t>
        </w:r>
      </w:hyperlink>
      <w:r w:rsidRPr="0072298E">
        <w:rPr>
          <w:rFonts w:ascii="Times New Roman" w:eastAsia="Times New Roman" w:hAnsi="Times New Roman" w:cs="Times New Roman"/>
          <w:i/>
          <w:sz w:val="24"/>
          <w:szCs w:val="24"/>
          <w:lang w:eastAsia="ru-RU"/>
        </w:rPr>
        <w:t xml:space="preserve"> Инструкции № 157н)</w:t>
      </w:r>
    </w:p>
    <w:p w14:paraId="37C4299D" w14:textId="77777777" w:rsidR="004A663D" w:rsidRPr="0072298E" w:rsidRDefault="004A663D" w:rsidP="003139AD">
      <w:pPr>
        <w:spacing w:after="0" w:line="240" w:lineRule="auto"/>
        <w:ind w:firstLine="567"/>
        <w:jc w:val="both"/>
        <w:rPr>
          <w:rFonts w:ascii="Times New Roman" w:eastAsia="Times New Roman" w:hAnsi="Times New Roman" w:cs="Times New Roman"/>
          <w:sz w:val="24"/>
          <w:szCs w:val="24"/>
          <w:lang w:eastAsia="ru-RU"/>
        </w:rPr>
      </w:pPr>
    </w:p>
    <w:p w14:paraId="0A5B9DAD" w14:textId="76886246" w:rsidR="00E06A3C" w:rsidRPr="0072298E" w:rsidRDefault="004A663D" w:rsidP="003139AD">
      <w:pPr>
        <w:numPr>
          <w:ilvl w:val="1"/>
          <w:numId w:val="0"/>
        </w:numPr>
        <w:spacing w:after="0" w:line="240" w:lineRule="auto"/>
        <w:ind w:firstLine="567"/>
        <w:jc w:val="both"/>
        <w:outlineLvl w:val="1"/>
        <w:rPr>
          <w:rFonts w:ascii="Times New Roman" w:eastAsia="Times New Roman" w:hAnsi="Times New Roman" w:cs="Times New Roman"/>
          <w:bCs/>
          <w:sz w:val="24"/>
          <w:szCs w:val="24"/>
          <w:lang w:eastAsia="ru-RU"/>
        </w:rPr>
      </w:pPr>
      <w:bookmarkStart w:id="122" w:name="_ref_1-0f8049d35c0445"/>
      <w:r w:rsidRPr="0072298E">
        <w:rPr>
          <w:rFonts w:ascii="Times New Roman" w:eastAsia="Times New Roman" w:hAnsi="Times New Roman" w:cs="Times New Roman"/>
          <w:bCs/>
          <w:sz w:val="24"/>
          <w:szCs w:val="24"/>
          <w:lang w:eastAsia="ru-RU"/>
        </w:rPr>
        <w:t xml:space="preserve">16.7. </w:t>
      </w:r>
      <w:r w:rsidR="00E06A3C" w:rsidRPr="0072298E">
        <w:rPr>
          <w:rFonts w:ascii="Times New Roman" w:eastAsia="Times New Roman" w:hAnsi="Times New Roman" w:cs="Times New Roman"/>
          <w:bCs/>
          <w:sz w:val="24"/>
          <w:szCs w:val="24"/>
          <w:lang w:eastAsia="ru-RU"/>
        </w:rPr>
        <w:t xml:space="preserve">На забалансовом </w:t>
      </w:r>
      <w:hyperlink r:id="rId273" w:history="1">
        <w:r w:rsidR="00E06A3C" w:rsidRPr="0072298E">
          <w:rPr>
            <w:rFonts w:ascii="Times New Roman" w:eastAsia="Times New Roman" w:hAnsi="Times New Roman" w:cs="Times New Roman"/>
            <w:bCs/>
            <w:sz w:val="24"/>
            <w:szCs w:val="24"/>
            <w:lang w:eastAsia="ru-RU"/>
          </w:rPr>
          <w:t>счете 10</w:t>
        </w:r>
      </w:hyperlink>
      <w:r w:rsidR="00E06A3C" w:rsidRPr="0072298E">
        <w:rPr>
          <w:rFonts w:ascii="Times New Roman" w:eastAsia="Times New Roman" w:hAnsi="Times New Roman" w:cs="Times New Roman"/>
          <w:bCs/>
          <w:sz w:val="24"/>
          <w:szCs w:val="24"/>
          <w:lang w:eastAsia="ru-RU"/>
        </w:rPr>
        <w:t xml:space="preserve"> "Обеспечение исполнения обязательств" учет ведется по видам обеспечений:</w:t>
      </w:r>
      <w:bookmarkEnd w:id="122"/>
    </w:p>
    <w:p w14:paraId="77BC9A1C" w14:textId="77777777" w:rsidR="00E06A3C" w:rsidRPr="0072298E" w:rsidRDefault="00E06A3C" w:rsidP="00C7655B">
      <w:pPr>
        <w:numPr>
          <w:ilvl w:val="1"/>
          <w:numId w:val="10"/>
        </w:numPr>
        <w:spacing w:after="0" w:line="240" w:lineRule="auto"/>
        <w:ind w:firstLine="567"/>
        <w:contextualSpacing/>
        <w:jc w:val="both"/>
        <w:rPr>
          <w:rFonts w:ascii="Times New Roman" w:eastAsia="Times New Roman" w:hAnsi="Times New Roman" w:cs="Times New Roman"/>
          <w:sz w:val="24"/>
          <w:szCs w:val="24"/>
          <w:lang w:eastAsia="ru-RU"/>
        </w:rPr>
      </w:pPr>
      <w:r w:rsidRPr="0072298E">
        <w:rPr>
          <w:rFonts w:ascii="Times New Roman" w:eastAsia="Times New Roman" w:hAnsi="Times New Roman" w:cs="Times New Roman"/>
          <w:sz w:val="24"/>
          <w:szCs w:val="24"/>
          <w:lang w:eastAsia="ru-RU"/>
        </w:rPr>
        <w:t>банковские гарантии;</w:t>
      </w:r>
    </w:p>
    <w:p w14:paraId="19712114" w14:textId="77777777" w:rsidR="00E06A3C" w:rsidRPr="0072298E" w:rsidRDefault="00E06A3C" w:rsidP="00C7655B">
      <w:pPr>
        <w:numPr>
          <w:ilvl w:val="1"/>
          <w:numId w:val="10"/>
        </w:numPr>
        <w:spacing w:after="0" w:line="240" w:lineRule="auto"/>
        <w:ind w:firstLine="567"/>
        <w:contextualSpacing/>
        <w:jc w:val="both"/>
        <w:rPr>
          <w:rFonts w:ascii="Times New Roman" w:eastAsia="Times New Roman" w:hAnsi="Times New Roman" w:cs="Times New Roman"/>
          <w:sz w:val="24"/>
          <w:szCs w:val="24"/>
          <w:lang w:eastAsia="ru-RU"/>
        </w:rPr>
      </w:pPr>
      <w:r w:rsidRPr="0072298E">
        <w:rPr>
          <w:rFonts w:ascii="Times New Roman" w:eastAsia="Times New Roman" w:hAnsi="Times New Roman" w:cs="Times New Roman"/>
          <w:sz w:val="24"/>
          <w:szCs w:val="24"/>
          <w:lang w:eastAsia="ru-RU"/>
        </w:rPr>
        <w:t>поручительства;</w:t>
      </w:r>
    </w:p>
    <w:p w14:paraId="240ECE50" w14:textId="77777777" w:rsidR="00E06A3C" w:rsidRPr="0072298E" w:rsidRDefault="00E06A3C" w:rsidP="00C7655B">
      <w:pPr>
        <w:numPr>
          <w:ilvl w:val="1"/>
          <w:numId w:val="10"/>
        </w:numPr>
        <w:spacing w:after="0" w:line="240" w:lineRule="auto"/>
        <w:ind w:firstLine="567"/>
        <w:contextualSpacing/>
        <w:jc w:val="both"/>
        <w:rPr>
          <w:rFonts w:ascii="Times New Roman" w:eastAsia="Times New Roman" w:hAnsi="Times New Roman" w:cs="Times New Roman"/>
          <w:sz w:val="24"/>
          <w:szCs w:val="24"/>
          <w:lang w:eastAsia="ru-RU"/>
        </w:rPr>
      </w:pPr>
      <w:r w:rsidRPr="0072298E">
        <w:rPr>
          <w:rFonts w:ascii="Times New Roman" w:eastAsia="Times New Roman" w:hAnsi="Times New Roman" w:cs="Times New Roman"/>
          <w:sz w:val="24"/>
          <w:szCs w:val="24"/>
          <w:lang w:eastAsia="ru-RU"/>
        </w:rPr>
        <w:t>обеспечения.</w:t>
      </w:r>
    </w:p>
    <w:p w14:paraId="670DA8EE" w14:textId="692F0F63" w:rsidR="00E06A3C" w:rsidRPr="0072298E" w:rsidRDefault="00E06A3C" w:rsidP="003139AD">
      <w:pPr>
        <w:spacing w:after="0" w:line="240" w:lineRule="auto"/>
        <w:ind w:firstLine="567"/>
        <w:jc w:val="both"/>
        <w:rPr>
          <w:rFonts w:ascii="Times New Roman" w:eastAsia="Times New Roman" w:hAnsi="Times New Roman" w:cs="Times New Roman"/>
          <w:i/>
          <w:sz w:val="24"/>
          <w:szCs w:val="24"/>
          <w:lang w:eastAsia="ru-RU"/>
        </w:rPr>
      </w:pPr>
      <w:r w:rsidRPr="0072298E">
        <w:rPr>
          <w:rFonts w:ascii="Times New Roman" w:eastAsia="Times New Roman" w:hAnsi="Times New Roman" w:cs="Times New Roman"/>
          <w:i/>
          <w:sz w:val="24"/>
          <w:szCs w:val="24"/>
          <w:lang w:eastAsia="ru-RU"/>
        </w:rPr>
        <w:t xml:space="preserve">(Основание: </w:t>
      </w:r>
      <w:hyperlink r:id="rId274" w:history="1">
        <w:r w:rsidRPr="0072298E">
          <w:rPr>
            <w:rFonts w:ascii="Times New Roman" w:eastAsia="Times New Roman" w:hAnsi="Times New Roman" w:cs="Times New Roman"/>
            <w:i/>
            <w:sz w:val="24"/>
            <w:szCs w:val="24"/>
            <w:lang w:eastAsia="ru-RU"/>
          </w:rPr>
          <w:t>п. 352</w:t>
        </w:r>
      </w:hyperlink>
      <w:r w:rsidRPr="0072298E">
        <w:rPr>
          <w:rFonts w:ascii="Times New Roman" w:eastAsia="Times New Roman" w:hAnsi="Times New Roman" w:cs="Times New Roman"/>
          <w:i/>
          <w:sz w:val="24"/>
          <w:szCs w:val="24"/>
          <w:lang w:eastAsia="ru-RU"/>
        </w:rPr>
        <w:t xml:space="preserve"> Инструкции № 157н)</w:t>
      </w:r>
    </w:p>
    <w:p w14:paraId="4D6E41D3" w14:textId="77777777" w:rsidR="004A663D" w:rsidRPr="0072298E" w:rsidRDefault="004A663D" w:rsidP="003139AD">
      <w:pPr>
        <w:spacing w:after="0" w:line="240" w:lineRule="auto"/>
        <w:ind w:firstLine="567"/>
        <w:jc w:val="both"/>
        <w:rPr>
          <w:rFonts w:ascii="Times New Roman" w:eastAsia="Times New Roman" w:hAnsi="Times New Roman" w:cs="Times New Roman"/>
          <w:sz w:val="24"/>
          <w:szCs w:val="24"/>
          <w:lang w:eastAsia="ru-RU"/>
        </w:rPr>
      </w:pPr>
    </w:p>
    <w:p w14:paraId="12169272" w14:textId="4F7486C7" w:rsidR="00E06A3C" w:rsidRPr="0072298E" w:rsidRDefault="004A663D" w:rsidP="003139AD">
      <w:pPr>
        <w:numPr>
          <w:ilvl w:val="1"/>
          <w:numId w:val="0"/>
        </w:numPr>
        <w:spacing w:after="0" w:line="240" w:lineRule="auto"/>
        <w:ind w:firstLine="567"/>
        <w:jc w:val="both"/>
        <w:outlineLvl w:val="1"/>
        <w:rPr>
          <w:rFonts w:ascii="Times New Roman" w:eastAsia="Times New Roman" w:hAnsi="Times New Roman" w:cs="Times New Roman"/>
          <w:bCs/>
          <w:sz w:val="24"/>
          <w:szCs w:val="24"/>
          <w:lang w:eastAsia="ru-RU"/>
        </w:rPr>
      </w:pPr>
      <w:bookmarkStart w:id="123" w:name="_ref_1-582c7e59521a45"/>
      <w:r w:rsidRPr="0072298E">
        <w:rPr>
          <w:rFonts w:ascii="Times New Roman" w:eastAsia="Times New Roman" w:hAnsi="Times New Roman" w:cs="Times New Roman"/>
          <w:bCs/>
          <w:sz w:val="24"/>
          <w:szCs w:val="24"/>
          <w:lang w:eastAsia="ru-RU"/>
        </w:rPr>
        <w:t xml:space="preserve">16.8. </w:t>
      </w:r>
      <w:r w:rsidR="00E06A3C" w:rsidRPr="0072298E">
        <w:rPr>
          <w:rFonts w:ascii="Times New Roman" w:eastAsia="Times New Roman" w:hAnsi="Times New Roman" w:cs="Times New Roman"/>
          <w:bCs/>
          <w:sz w:val="24"/>
          <w:szCs w:val="24"/>
          <w:lang w:eastAsia="ru-RU"/>
        </w:rPr>
        <w:t xml:space="preserve">Аналитический учет по счетам </w:t>
      </w:r>
      <w:hyperlink r:id="rId275" w:history="1">
        <w:r w:rsidR="00E06A3C" w:rsidRPr="0072298E">
          <w:rPr>
            <w:rFonts w:ascii="Times New Roman" w:eastAsia="Times New Roman" w:hAnsi="Times New Roman" w:cs="Times New Roman"/>
            <w:bCs/>
            <w:sz w:val="24"/>
            <w:szCs w:val="24"/>
            <w:lang w:eastAsia="ru-RU"/>
          </w:rPr>
          <w:t>17</w:t>
        </w:r>
      </w:hyperlink>
      <w:r w:rsidR="00E06A3C" w:rsidRPr="0072298E">
        <w:rPr>
          <w:rFonts w:ascii="Times New Roman" w:eastAsia="Times New Roman" w:hAnsi="Times New Roman" w:cs="Times New Roman"/>
          <w:bCs/>
          <w:sz w:val="24"/>
          <w:szCs w:val="24"/>
          <w:lang w:eastAsia="ru-RU"/>
        </w:rPr>
        <w:t xml:space="preserve"> "Поступления денежных средств" и </w:t>
      </w:r>
      <w:hyperlink r:id="rId276" w:history="1">
        <w:r w:rsidR="00E06A3C" w:rsidRPr="0072298E">
          <w:rPr>
            <w:rFonts w:ascii="Times New Roman" w:eastAsia="Times New Roman" w:hAnsi="Times New Roman" w:cs="Times New Roman"/>
            <w:bCs/>
            <w:sz w:val="24"/>
            <w:szCs w:val="24"/>
            <w:lang w:eastAsia="ru-RU"/>
          </w:rPr>
          <w:t>18</w:t>
        </w:r>
      </w:hyperlink>
      <w:r w:rsidR="00E06A3C" w:rsidRPr="0072298E">
        <w:rPr>
          <w:rFonts w:ascii="Times New Roman" w:eastAsia="Times New Roman" w:hAnsi="Times New Roman" w:cs="Times New Roman"/>
          <w:bCs/>
          <w:sz w:val="24"/>
          <w:szCs w:val="24"/>
          <w:lang w:eastAsia="ru-RU"/>
        </w:rPr>
        <w:t xml:space="preserve"> "Выбытия денежных средств" ведется в </w:t>
      </w:r>
      <w:r w:rsidR="002C726A" w:rsidRPr="0072298E">
        <w:rPr>
          <w:rFonts w:ascii="Times New Roman" w:eastAsia="Times New Roman" w:hAnsi="Times New Roman" w:cs="Times New Roman"/>
          <w:bCs/>
          <w:sz w:val="24"/>
          <w:szCs w:val="24"/>
          <w:lang w:eastAsia="ru-RU"/>
        </w:rPr>
        <w:t>Многографн</w:t>
      </w:r>
      <w:r w:rsidR="002C726A">
        <w:rPr>
          <w:rFonts w:ascii="Times New Roman" w:eastAsia="Times New Roman" w:hAnsi="Times New Roman" w:cs="Times New Roman"/>
          <w:bCs/>
          <w:sz w:val="24"/>
          <w:szCs w:val="24"/>
          <w:lang w:eastAsia="ru-RU"/>
        </w:rPr>
        <w:t>ой</w:t>
      </w:r>
      <w:r w:rsidR="00E06A3C" w:rsidRPr="0072298E">
        <w:rPr>
          <w:rFonts w:ascii="Times New Roman" w:eastAsia="Times New Roman" w:hAnsi="Times New Roman" w:cs="Times New Roman"/>
          <w:bCs/>
          <w:sz w:val="24"/>
          <w:szCs w:val="24"/>
          <w:lang w:eastAsia="ru-RU"/>
        </w:rPr>
        <w:t xml:space="preserve"> карточке (</w:t>
      </w:r>
      <w:hyperlink r:id="rId277" w:history="1">
        <w:r w:rsidR="00E06A3C" w:rsidRPr="0072298E">
          <w:rPr>
            <w:rFonts w:ascii="Times New Roman" w:eastAsia="Times New Roman" w:hAnsi="Times New Roman" w:cs="Times New Roman"/>
            <w:bCs/>
            <w:sz w:val="24"/>
            <w:szCs w:val="24"/>
            <w:lang w:eastAsia="ru-RU"/>
          </w:rPr>
          <w:t>ф. 0504054</w:t>
        </w:r>
      </w:hyperlink>
      <w:r w:rsidR="00E06A3C" w:rsidRPr="0072298E">
        <w:rPr>
          <w:rFonts w:ascii="Times New Roman" w:eastAsia="Times New Roman" w:hAnsi="Times New Roman" w:cs="Times New Roman"/>
          <w:bCs/>
          <w:sz w:val="24"/>
          <w:szCs w:val="24"/>
          <w:lang w:eastAsia="ru-RU"/>
        </w:rPr>
        <w:t>).</w:t>
      </w:r>
      <w:bookmarkEnd w:id="123"/>
    </w:p>
    <w:p w14:paraId="06FCED0B" w14:textId="2B405B5E" w:rsidR="00E06A3C" w:rsidRPr="0072298E" w:rsidRDefault="00E06A3C" w:rsidP="003139AD">
      <w:pPr>
        <w:spacing w:after="0" w:line="240" w:lineRule="auto"/>
        <w:ind w:firstLine="567"/>
        <w:jc w:val="both"/>
        <w:rPr>
          <w:rFonts w:ascii="Times New Roman" w:eastAsia="Times New Roman" w:hAnsi="Times New Roman" w:cs="Times New Roman"/>
          <w:i/>
          <w:sz w:val="24"/>
          <w:szCs w:val="24"/>
          <w:lang w:eastAsia="ru-RU"/>
        </w:rPr>
      </w:pPr>
      <w:r w:rsidRPr="0072298E">
        <w:rPr>
          <w:rFonts w:ascii="Times New Roman" w:eastAsia="Times New Roman" w:hAnsi="Times New Roman" w:cs="Times New Roman"/>
          <w:i/>
          <w:sz w:val="24"/>
          <w:szCs w:val="24"/>
          <w:lang w:eastAsia="ru-RU"/>
        </w:rPr>
        <w:t xml:space="preserve">(Основание: </w:t>
      </w:r>
      <w:hyperlink r:id="rId278" w:history="1">
        <w:r w:rsidRPr="0072298E">
          <w:rPr>
            <w:rFonts w:ascii="Times New Roman" w:eastAsia="Times New Roman" w:hAnsi="Times New Roman" w:cs="Times New Roman"/>
            <w:i/>
            <w:sz w:val="24"/>
            <w:szCs w:val="24"/>
            <w:lang w:eastAsia="ru-RU"/>
          </w:rPr>
          <w:t>п. п. 366</w:t>
        </w:r>
      </w:hyperlink>
      <w:r w:rsidRPr="0072298E">
        <w:rPr>
          <w:rFonts w:ascii="Times New Roman" w:eastAsia="Times New Roman" w:hAnsi="Times New Roman" w:cs="Times New Roman"/>
          <w:i/>
          <w:sz w:val="24"/>
          <w:szCs w:val="24"/>
          <w:lang w:eastAsia="ru-RU"/>
        </w:rPr>
        <w:t xml:space="preserve">, </w:t>
      </w:r>
      <w:hyperlink r:id="rId279" w:history="1">
        <w:r w:rsidRPr="0072298E">
          <w:rPr>
            <w:rFonts w:ascii="Times New Roman" w:eastAsia="Times New Roman" w:hAnsi="Times New Roman" w:cs="Times New Roman"/>
            <w:i/>
            <w:sz w:val="24"/>
            <w:szCs w:val="24"/>
            <w:lang w:eastAsia="ru-RU"/>
          </w:rPr>
          <w:t>368</w:t>
        </w:r>
      </w:hyperlink>
      <w:r w:rsidRPr="0072298E">
        <w:rPr>
          <w:rFonts w:ascii="Times New Roman" w:eastAsia="Times New Roman" w:hAnsi="Times New Roman" w:cs="Times New Roman"/>
          <w:i/>
          <w:sz w:val="24"/>
          <w:szCs w:val="24"/>
          <w:lang w:eastAsia="ru-RU"/>
        </w:rPr>
        <w:t xml:space="preserve"> Инструкции № 157н)</w:t>
      </w:r>
    </w:p>
    <w:p w14:paraId="5EFDECC7" w14:textId="77777777" w:rsidR="004A663D" w:rsidRPr="0072298E" w:rsidRDefault="004A663D" w:rsidP="003139AD">
      <w:pPr>
        <w:spacing w:after="0" w:line="240" w:lineRule="auto"/>
        <w:ind w:firstLine="567"/>
        <w:jc w:val="both"/>
        <w:rPr>
          <w:rFonts w:ascii="Times New Roman" w:eastAsia="Times New Roman" w:hAnsi="Times New Roman" w:cs="Times New Roman"/>
          <w:sz w:val="24"/>
          <w:szCs w:val="24"/>
          <w:lang w:eastAsia="ru-RU"/>
        </w:rPr>
      </w:pPr>
    </w:p>
    <w:p w14:paraId="301E795E" w14:textId="00D38350" w:rsidR="00E06A3C" w:rsidRPr="0072298E" w:rsidRDefault="004A663D" w:rsidP="003139AD">
      <w:pPr>
        <w:numPr>
          <w:ilvl w:val="1"/>
          <w:numId w:val="0"/>
        </w:numPr>
        <w:spacing w:after="0" w:line="240" w:lineRule="auto"/>
        <w:ind w:firstLine="567"/>
        <w:jc w:val="both"/>
        <w:outlineLvl w:val="1"/>
        <w:rPr>
          <w:rFonts w:ascii="Times New Roman" w:eastAsia="Times New Roman" w:hAnsi="Times New Roman" w:cs="Times New Roman"/>
          <w:bCs/>
          <w:sz w:val="24"/>
          <w:szCs w:val="24"/>
          <w:lang w:eastAsia="ru-RU"/>
        </w:rPr>
      </w:pPr>
      <w:bookmarkStart w:id="124" w:name="_ref_1-8b55fdb601cb43"/>
      <w:r w:rsidRPr="0072298E">
        <w:rPr>
          <w:rFonts w:ascii="Times New Roman" w:eastAsia="Times New Roman" w:hAnsi="Times New Roman" w:cs="Times New Roman"/>
          <w:bCs/>
          <w:sz w:val="24"/>
          <w:szCs w:val="24"/>
          <w:lang w:eastAsia="ru-RU"/>
        </w:rPr>
        <w:t xml:space="preserve">16.9. </w:t>
      </w:r>
      <w:r w:rsidR="00E06A3C" w:rsidRPr="0072298E">
        <w:rPr>
          <w:rFonts w:ascii="Times New Roman" w:eastAsia="Times New Roman" w:hAnsi="Times New Roman" w:cs="Times New Roman"/>
          <w:bCs/>
          <w:sz w:val="24"/>
          <w:szCs w:val="24"/>
          <w:lang w:eastAsia="ru-RU"/>
        </w:rPr>
        <w:t xml:space="preserve">На забалансовом </w:t>
      </w:r>
      <w:hyperlink r:id="rId280" w:history="1">
        <w:r w:rsidR="00E06A3C" w:rsidRPr="0072298E">
          <w:rPr>
            <w:rFonts w:ascii="Times New Roman" w:eastAsia="Times New Roman" w:hAnsi="Times New Roman" w:cs="Times New Roman"/>
            <w:bCs/>
            <w:sz w:val="24"/>
            <w:szCs w:val="24"/>
            <w:lang w:eastAsia="ru-RU"/>
          </w:rPr>
          <w:t>счете 20</w:t>
        </w:r>
      </w:hyperlink>
      <w:r w:rsidR="00E06A3C" w:rsidRPr="0072298E">
        <w:rPr>
          <w:rFonts w:ascii="Times New Roman" w:eastAsia="Times New Roman" w:hAnsi="Times New Roman" w:cs="Times New Roman"/>
          <w:bCs/>
          <w:sz w:val="24"/>
          <w:szCs w:val="24"/>
          <w:lang w:eastAsia="ru-RU"/>
        </w:rPr>
        <w:t xml:space="preserve"> "Задолженность, невостребованная кредиторами" учет ведется по группам:</w:t>
      </w:r>
      <w:bookmarkEnd w:id="124"/>
    </w:p>
    <w:p w14:paraId="1C22D1BC" w14:textId="77777777" w:rsidR="00E06A3C" w:rsidRPr="0072298E" w:rsidRDefault="00E06A3C" w:rsidP="003139AD">
      <w:pPr>
        <w:spacing w:after="0" w:line="240" w:lineRule="auto"/>
        <w:ind w:firstLine="567"/>
        <w:jc w:val="both"/>
        <w:rPr>
          <w:rFonts w:ascii="Times New Roman" w:eastAsia="Times New Roman" w:hAnsi="Times New Roman" w:cs="Times New Roman"/>
          <w:sz w:val="24"/>
          <w:szCs w:val="24"/>
          <w:lang w:eastAsia="ru-RU"/>
        </w:rPr>
      </w:pPr>
      <w:r w:rsidRPr="0072298E">
        <w:rPr>
          <w:rFonts w:ascii="Times New Roman" w:eastAsia="Times New Roman" w:hAnsi="Times New Roman" w:cs="Times New Roman"/>
          <w:sz w:val="24"/>
          <w:szCs w:val="24"/>
          <w:lang w:eastAsia="ru-RU"/>
        </w:rPr>
        <w:t>- задолженность по крупным сделкам;</w:t>
      </w:r>
    </w:p>
    <w:p w14:paraId="7ED4D0D1" w14:textId="77777777" w:rsidR="00E06A3C" w:rsidRPr="0072298E" w:rsidRDefault="00E06A3C" w:rsidP="003139AD">
      <w:pPr>
        <w:spacing w:after="0" w:line="240" w:lineRule="auto"/>
        <w:ind w:firstLine="567"/>
        <w:jc w:val="both"/>
        <w:rPr>
          <w:rFonts w:ascii="Times New Roman" w:eastAsia="Times New Roman" w:hAnsi="Times New Roman" w:cs="Times New Roman"/>
          <w:sz w:val="24"/>
          <w:szCs w:val="24"/>
          <w:lang w:eastAsia="ru-RU"/>
        </w:rPr>
      </w:pPr>
      <w:r w:rsidRPr="0072298E">
        <w:rPr>
          <w:rFonts w:ascii="Times New Roman" w:eastAsia="Times New Roman" w:hAnsi="Times New Roman" w:cs="Times New Roman"/>
          <w:sz w:val="24"/>
          <w:szCs w:val="24"/>
          <w:lang w:eastAsia="ru-RU"/>
        </w:rPr>
        <w:t>- задолженность по сделкам с заинтересованностью;</w:t>
      </w:r>
    </w:p>
    <w:p w14:paraId="455BD29E" w14:textId="77777777" w:rsidR="00E06A3C" w:rsidRPr="0072298E" w:rsidRDefault="00E06A3C" w:rsidP="003139AD">
      <w:pPr>
        <w:spacing w:after="0" w:line="240" w:lineRule="auto"/>
        <w:ind w:firstLine="567"/>
        <w:jc w:val="both"/>
        <w:rPr>
          <w:rFonts w:ascii="Times New Roman" w:eastAsia="Times New Roman" w:hAnsi="Times New Roman" w:cs="Times New Roman"/>
          <w:sz w:val="24"/>
          <w:szCs w:val="24"/>
          <w:lang w:eastAsia="ru-RU"/>
        </w:rPr>
      </w:pPr>
      <w:r w:rsidRPr="0072298E">
        <w:rPr>
          <w:rFonts w:ascii="Times New Roman" w:eastAsia="Times New Roman" w:hAnsi="Times New Roman" w:cs="Times New Roman"/>
          <w:sz w:val="24"/>
          <w:szCs w:val="24"/>
          <w:lang w:eastAsia="ru-RU"/>
        </w:rPr>
        <w:t>- задолженность по прочим сделкам.</w:t>
      </w:r>
    </w:p>
    <w:p w14:paraId="6EABD86E" w14:textId="4D61570C" w:rsidR="00E06A3C" w:rsidRPr="0072298E" w:rsidRDefault="00E06A3C" w:rsidP="003139AD">
      <w:pPr>
        <w:spacing w:after="0" w:line="240" w:lineRule="auto"/>
        <w:ind w:firstLine="567"/>
        <w:jc w:val="both"/>
        <w:rPr>
          <w:rFonts w:ascii="Times New Roman" w:eastAsia="Times New Roman" w:hAnsi="Times New Roman" w:cs="Times New Roman"/>
          <w:i/>
          <w:sz w:val="24"/>
          <w:szCs w:val="24"/>
          <w:lang w:eastAsia="ru-RU"/>
        </w:rPr>
      </w:pPr>
      <w:r w:rsidRPr="0072298E">
        <w:rPr>
          <w:rFonts w:ascii="Times New Roman" w:eastAsia="Times New Roman" w:hAnsi="Times New Roman" w:cs="Times New Roman"/>
          <w:i/>
          <w:sz w:val="24"/>
          <w:szCs w:val="24"/>
          <w:lang w:eastAsia="ru-RU"/>
        </w:rPr>
        <w:t xml:space="preserve">(Основание: </w:t>
      </w:r>
      <w:hyperlink r:id="rId281" w:history="1">
        <w:r w:rsidRPr="0072298E">
          <w:rPr>
            <w:rFonts w:ascii="Times New Roman" w:eastAsia="Times New Roman" w:hAnsi="Times New Roman" w:cs="Times New Roman"/>
            <w:i/>
            <w:sz w:val="24"/>
            <w:szCs w:val="24"/>
            <w:lang w:eastAsia="ru-RU"/>
          </w:rPr>
          <w:t>п. 9</w:t>
        </w:r>
      </w:hyperlink>
      <w:r w:rsidRPr="0072298E">
        <w:rPr>
          <w:rFonts w:ascii="Times New Roman" w:eastAsia="Times New Roman" w:hAnsi="Times New Roman" w:cs="Times New Roman"/>
          <w:i/>
          <w:sz w:val="24"/>
          <w:szCs w:val="24"/>
          <w:lang w:eastAsia="ru-RU"/>
        </w:rPr>
        <w:t xml:space="preserve"> СГС "Учетная политика", </w:t>
      </w:r>
      <w:hyperlink r:id="rId282" w:history="1">
        <w:r w:rsidRPr="0072298E">
          <w:rPr>
            <w:rFonts w:ascii="Times New Roman" w:eastAsia="Times New Roman" w:hAnsi="Times New Roman" w:cs="Times New Roman"/>
            <w:i/>
            <w:sz w:val="24"/>
            <w:szCs w:val="24"/>
            <w:lang w:eastAsia="ru-RU"/>
          </w:rPr>
          <w:t>п. 21</w:t>
        </w:r>
      </w:hyperlink>
      <w:r w:rsidRPr="0072298E">
        <w:rPr>
          <w:rFonts w:ascii="Times New Roman" w:eastAsia="Times New Roman" w:hAnsi="Times New Roman" w:cs="Times New Roman"/>
          <w:i/>
          <w:sz w:val="24"/>
          <w:szCs w:val="24"/>
          <w:lang w:eastAsia="ru-RU"/>
        </w:rPr>
        <w:t xml:space="preserve"> Инструкции № 33н)</w:t>
      </w:r>
    </w:p>
    <w:p w14:paraId="2A555009" w14:textId="77777777" w:rsidR="004A663D" w:rsidRPr="0072298E" w:rsidRDefault="004A663D" w:rsidP="003139AD">
      <w:pPr>
        <w:spacing w:after="0" w:line="240" w:lineRule="auto"/>
        <w:ind w:firstLine="567"/>
        <w:jc w:val="both"/>
        <w:rPr>
          <w:rFonts w:ascii="Times New Roman" w:eastAsia="Times New Roman" w:hAnsi="Times New Roman" w:cs="Times New Roman"/>
          <w:sz w:val="24"/>
          <w:szCs w:val="24"/>
          <w:lang w:eastAsia="ru-RU"/>
        </w:rPr>
      </w:pPr>
    </w:p>
    <w:p w14:paraId="519AD66A" w14:textId="3AF6BDF0" w:rsidR="00E06A3C" w:rsidRPr="0072298E" w:rsidRDefault="004A663D" w:rsidP="003139AD">
      <w:pPr>
        <w:numPr>
          <w:ilvl w:val="1"/>
          <w:numId w:val="0"/>
        </w:numPr>
        <w:spacing w:after="0" w:line="240" w:lineRule="auto"/>
        <w:ind w:firstLine="567"/>
        <w:jc w:val="both"/>
        <w:outlineLvl w:val="1"/>
        <w:rPr>
          <w:rFonts w:ascii="Times New Roman" w:eastAsia="Times New Roman" w:hAnsi="Times New Roman" w:cs="Times New Roman"/>
          <w:bCs/>
          <w:sz w:val="24"/>
          <w:szCs w:val="24"/>
          <w:lang w:eastAsia="ru-RU"/>
        </w:rPr>
      </w:pPr>
      <w:bookmarkStart w:id="125" w:name="_ref_1-22fe612cebb84e"/>
      <w:r w:rsidRPr="0072298E">
        <w:rPr>
          <w:rFonts w:ascii="Times New Roman" w:eastAsia="Times New Roman" w:hAnsi="Times New Roman" w:cs="Times New Roman"/>
          <w:bCs/>
          <w:sz w:val="24"/>
          <w:szCs w:val="24"/>
          <w:lang w:eastAsia="ru-RU"/>
        </w:rPr>
        <w:t xml:space="preserve">16.10. </w:t>
      </w:r>
      <w:r w:rsidR="00E06A3C" w:rsidRPr="0072298E">
        <w:rPr>
          <w:rFonts w:ascii="Times New Roman" w:eastAsia="Times New Roman" w:hAnsi="Times New Roman" w:cs="Times New Roman"/>
          <w:bCs/>
          <w:sz w:val="24"/>
          <w:szCs w:val="24"/>
          <w:lang w:eastAsia="ru-RU"/>
        </w:rPr>
        <w:t xml:space="preserve">На забалансовый </w:t>
      </w:r>
      <w:hyperlink r:id="rId283" w:history="1">
        <w:r w:rsidR="00E06A3C" w:rsidRPr="0072298E">
          <w:rPr>
            <w:rFonts w:ascii="Times New Roman" w:eastAsia="Times New Roman" w:hAnsi="Times New Roman" w:cs="Times New Roman"/>
            <w:bCs/>
            <w:sz w:val="24"/>
            <w:szCs w:val="24"/>
            <w:lang w:eastAsia="ru-RU"/>
          </w:rPr>
          <w:t>счет 20</w:t>
        </w:r>
      </w:hyperlink>
      <w:r w:rsidR="00E06A3C" w:rsidRPr="0072298E">
        <w:rPr>
          <w:rFonts w:ascii="Times New Roman" w:eastAsia="Times New Roman" w:hAnsi="Times New Roman" w:cs="Times New Roman"/>
          <w:bCs/>
          <w:sz w:val="24"/>
          <w:szCs w:val="24"/>
          <w:lang w:eastAsia="ru-RU"/>
        </w:rPr>
        <w:t xml:space="preserve"> "Задолженность, невостребованная кредиторами" не востребованная кредитором задолженность принимается </w:t>
      </w:r>
      <w:r w:rsidRPr="0072298E">
        <w:rPr>
          <w:rFonts w:ascii="Times New Roman" w:eastAsia="Times New Roman" w:hAnsi="Times New Roman" w:cs="Times New Roman"/>
          <w:bCs/>
          <w:sz w:val="24"/>
          <w:szCs w:val="24"/>
          <w:lang w:eastAsia="ru-RU"/>
        </w:rPr>
        <w:t xml:space="preserve"> по приказу</w:t>
      </w:r>
      <w:r w:rsidR="00E06A3C" w:rsidRPr="0072298E">
        <w:rPr>
          <w:rFonts w:ascii="Times New Roman" w:eastAsia="Times New Roman" w:hAnsi="Times New Roman" w:cs="Times New Roman"/>
          <w:bCs/>
          <w:sz w:val="24"/>
          <w:szCs w:val="24"/>
          <w:lang w:eastAsia="ru-RU"/>
        </w:rPr>
        <w:t>, изданному на основании:</w:t>
      </w:r>
      <w:bookmarkEnd w:id="125"/>
    </w:p>
    <w:p w14:paraId="3C20946C" w14:textId="77777777" w:rsidR="00E06A3C" w:rsidRPr="0072298E" w:rsidRDefault="00E06A3C" w:rsidP="003139AD">
      <w:pPr>
        <w:spacing w:after="0" w:line="240" w:lineRule="auto"/>
        <w:ind w:firstLine="567"/>
        <w:jc w:val="both"/>
        <w:rPr>
          <w:rFonts w:ascii="Times New Roman" w:eastAsia="Times New Roman" w:hAnsi="Times New Roman" w:cs="Times New Roman"/>
          <w:sz w:val="24"/>
          <w:szCs w:val="24"/>
          <w:lang w:eastAsia="ru-RU"/>
        </w:rPr>
      </w:pPr>
      <w:r w:rsidRPr="0072298E">
        <w:rPr>
          <w:rFonts w:ascii="Times New Roman" w:eastAsia="Times New Roman" w:hAnsi="Times New Roman" w:cs="Times New Roman"/>
          <w:sz w:val="24"/>
          <w:szCs w:val="24"/>
          <w:lang w:eastAsia="ru-RU"/>
        </w:rPr>
        <w:t xml:space="preserve">- инвентаризационной описи расчетов с покупателями, поставщиками и прочими дебиторами и кредиторами </w:t>
      </w:r>
      <w:hyperlink r:id="rId284" w:history="1">
        <w:r w:rsidRPr="0072298E">
          <w:rPr>
            <w:rFonts w:ascii="Times New Roman" w:eastAsia="Times New Roman" w:hAnsi="Times New Roman" w:cs="Times New Roman"/>
            <w:sz w:val="24"/>
            <w:szCs w:val="24"/>
            <w:lang w:eastAsia="ru-RU"/>
          </w:rPr>
          <w:t>(ф. 0504089)</w:t>
        </w:r>
      </w:hyperlink>
      <w:r w:rsidRPr="0072298E">
        <w:rPr>
          <w:rFonts w:ascii="Times New Roman" w:eastAsia="Times New Roman" w:hAnsi="Times New Roman" w:cs="Times New Roman"/>
          <w:sz w:val="24"/>
          <w:szCs w:val="24"/>
          <w:lang w:eastAsia="ru-RU"/>
        </w:rPr>
        <w:t>;</w:t>
      </w:r>
    </w:p>
    <w:p w14:paraId="48EACD00" w14:textId="77777777" w:rsidR="00E06A3C" w:rsidRPr="0072298E" w:rsidRDefault="00E06A3C" w:rsidP="003139AD">
      <w:pPr>
        <w:spacing w:after="0" w:line="240" w:lineRule="auto"/>
        <w:ind w:firstLine="567"/>
        <w:jc w:val="both"/>
        <w:rPr>
          <w:rFonts w:ascii="Times New Roman" w:eastAsia="Times New Roman" w:hAnsi="Times New Roman" w:cs="Times New Roman"/>
          <w:sz w:val="24"/>
          <w:szCs w:val="24"/>
          <w:lang w:eastAsia="ru-RU"/>
        </w:rPr>
      </w:pPr>
      <w:r w:rsidRPr="0072298E">
        <w:rPr>
          <w:rFonts w:ascii="Times New Roman" w:eastAsia="Times New Roman" w:hAnsi="Times New Roman" w:cs="Times New Roman"/>
          <w:sz w:val="24"/>
          <w:szCs w:val="24"/>
          <w:lang w:eastAsia="ru-RU"/>
        </w:rPr>
        <w:t>- докладной записки о выявлении кредиторской задолженности, не востребованной кредиторами.</w:t>
      </w:r>
    </w:p>
    <w:p w14:paraId="72C743B3" w14:textId="77777777" w:rsidR="00E06A3C" w:rsidRPr="0072298E" w:rsidRDefault="00E06A3C" w:rsidP="003139AD">
      <w:pPr>
        <w:spacing w:after="0" w:line="240" w:lineRule="auto"/>
        <w:ind w:firstLine="567"/>
        <w:jc w:val="both"/>
        <w:rPr>
          <w:rFonts w:ascii="Times New Roman" w:eastAsia="Times New Roman" w:hAnsi="Times New Roman" w:cs="Times New Roman"/>
          <w:sz w:val="24"/>
          <w:szCs w:val="24"/>
          <w:lang w:eastAsia="ru-RU"/>
        </w:rPr>
      </w:pPr>
      <w:r w:rsidRPr="0072298E">
        <w:rPr>
          <w:rFonts w:ascii="Times New Roman" w:eastAsia="Times New Roman" w:hAnsi="Times New Roman" w:cs="Times New Roman"/>
          <w:sz w:val="24"/>
          <w:szCs w:val="24"/>
          <w:lang w:eastAsia="ru-RU"/>
        </w:rPr>
        <w:t>Списание задолженности с забалансового учета осуществляется по итогам инвентаризации на основании решения инвентаризационной комиссии в следующих случаях:</w:t>
      </w:r>
    </w:p>
    <w:p w14:paraId="617D2DE6" w14:textId="77777777" w:rsidR="00E06A3C" w:rsidRPr="0072298E" w:rsidRDefault="00E06A3C" w:rsidP="003139AD">
      <w:pPr>
        <w:spacing w:after="0" w:line="240" w:lineRule="auto"/>
        <w:ind w:firstLine="567"/>
        <w:jc w:val="both"/>
        <w:rPr>
          <w:rFonts w:ascii="Times New Roman" w:eastAsia="Times New Roman" w:hAnsi="Times New Roman" w:cs="Times New Roman"/>
          <w:sz w:val="24"/>
          <w:szCs w:val="24"/>
          <w:lang w:eastAsia="ru-RU"/>
        </w:rPr>
      </w:pPr>
      <w:r w:rsidRPr="0072298E">
        <w:rPr>
          <w:rFonts w:ascii="Times New Roman" w:eastAsia="Times New Roman" w:hAnsi="Times New Roman" w:cs="Times New Roman"/>
          <w:sz w:val="24"/>
          <w:szCs w:val="24"/>
          <w:lang w:eastAsia="ru-RU"/>
        </w:rPr>
        <w:t>- завершился срок возможного возобновления процедуры взыскания задолженности согласно законодательству;</w:t>
      </w:r>
    </w:p>
    <w:p w14:paraId="1A56C4C5" w14:textId="77777777" w:rsidR="00E06A3C" w:rsidRPr="0072298E" w:rsidRDefault="00E06A3C" w:rsidP="003139AD">
      <w:pPr>
        <w:spacing w:after="0" w:line="240" w:lineRule="auto"/>
        <w:ind w:firstLine="567"/>
        <w:jc w:val="both"/>
        <w:rPr>
          <w:rFonts w:ascii="Times New Roman" w:eastAsia="Times New Roman" w:hAnsi="Times New Roman" w:cs="Times New Roman"/>
          <w:sz w:val="24"/>
          <w:szCs w:val="24"/>
          <w:lang w:eastAsia="ru-RU"/>
        </w:rPr>
      </w:pPr>
      <w:r w:rsidRPr="0072298E">
        <w:rPr>
          <w:rFonts w:ascii="Times New Roman" w:eastAsia="Times New Roman" w:hAnsi="Times New Roman" w:cs="Times New Roman"/>
          <w:sz w:val="24"/>
          <w:szCs w:val="24"/>
          <w:lang w:eastAsia="ru-RU"/>
        </w:rPr>
        <w:t>- имеются документы, подтверждающие прекращение обязательства в связи со смертью (ликвидацией) контрагента.</w:t>
      </w:r>
    </w:p>
    <w:p w14:paraId="0DC788D8" w14:textId="26E17C47" w:rsidR="00E06A3C" w:rsidRPr="0072298E" w:rsidRDefault="00E06A3C" w:rsidP="003139AD">
      <w:pPr>
        <w:spacing w:after="0" w:line="240" w:lineRule="auto"/>
        <w:ind w:firstLine="567"/>
        <w:jc w:val="both"/>
        <w:rPr>
          <w:rFonts w:ascii="Times New Roman" w:eastAsia="Times New Roman" w:hAnsi="Times New Roman" w:cs="Times New Roman"/>
          <w:i/>
          <w:sz w:val="24"/>
          <w:szCs w:val="24"/>
          <w:lang w:eastAsia="ru-RU"/>
        </w:rPr>
      </w:pPr>
      <w:r w:rsidRPr="0072298E">
        <w:rPr>
          <w:rFonts w:ascii="Times New Roman" w:eastAsia="Times New Roman" w:hAnsi="Times New Roman" w:cs="Times New Roman"/>
          <w:i/>
          <w:sz w:val="24"/>
          <w:szCs w:val="24"/>
          <w:lang w:eastAsia="ru-RU"/>
        </w:rPr>
        <w:t xml:space="preserve">(Основание: </w:t>
      </w:r>
      <w:hyperlink r:id="rId285" w:history="1">
        <w:r w:rsidRPr="0072298E">
          <w:rPr>
            <w:rFonts w:ascii="Times New Roman" w:eastAsia="Times New Roman" w:hAnsi="Times New Roman" w:cs="Times New Roman"/>
            <w:i/>
            <w:sz w:val="24"/>
            <w:szCs w:val="24"/>
            <w:lang w:eastAsia="ru-RU"/>
          </w:rPr>
          <w:t>п. 371</w:t>
        </w:r>
      </w:hyperlink>
      <w:r w:rsidRPr="0072298E">
        <w:rPr>
          <w:rFonts w:ascii="Times New Roman" w:eastAsia="Times New Roman" w:hAnsi="Times New Roman" w:cs="Times New Roman"/>
          <w:i/>
          <w:sz w:val="24"/>
          <w:szCs w:val="24"/>
          <w:lang w:eastAsia="ru-RU"/>
        </w:rPr>
        <w:t xml:space="preserve"> Инструкции № 157н)</w:t>
      </w:r>
    </w:p>
    <w:p w14:paraId="33696C56" w14:textId="77777777" w:rsidR="004A663D" w:rsidRPr="0072298E" w:rsidRDefault="004A663D" w:rsidP="003139AD">
      <w:pPr>
        <w:spacing w:after="0" w:line="240" w:lineRule="auto"/>
        <w:ind w:firstLine="567"/>
        <w:jc w:val="both"/>
        <w:rPr>
          <w:rFonts w:ascii="Times New Roman" w:eastAsia="Times New Roman" w:hAnsi="Times New Roman" w:cs="Times New Roman"/>
          <w:sz w:val="24"/>
          <w:szCs w:val="24"/>
          <w:lang w:eastAsia="ru-RU"/>
        </w:rPr>
      </w:pPr>
    </w:p>
    <w:p w14:paraId="3AD980B0" w14:textId="41816B87" w:rsidR="00E06A3C" w:rsidRPr="0072298E" w:rsidRDefault="004A663D" w:rsidP="003139AD">
      <w:pPr>
        <w:numPr>
          <w:ilvl w:val="1"/>
          <w:numId w:val="0"/>
        </w:numPr>
        <w:spacing w:after="0" w:line="240" w:lineRule="auto"/>
        <w:ind w:firstLine="567"/>
        <w:jc w:val="both"/>
        <w:outlineLvl w:val="1"/>
        <w:rPr>
          <w:rFonts w:ascii="Times New Roman" w:eastAsia="Times New Roman" w:hAnsi="Times New Roman" w:cs="Times New Roman"/>
          <w:bCs/>
          <w:sz w:val="24"/>
          <w:szCs w:val="24"/>
          <w:lang w:eastAsia="ru-RU"/>
        </w:rPr>
      </w:pPr>
      <w:bookmarkStart w:id="126" w:name="_ref_1-d5cee47946fe46"/>
      <w:r w:rsidRPr="0072298E">
        <w:rPr>
          <w:rFonts w:ascii="Times New Roman" w:eastAsia="Times New Roman" w:hAnsi="Times New Roman" w:cs="Times New Roman"/>
          <w:bCs/>
          <w:sz w:val="24"/>
          <w:szCs w:val="24"/>
          <w:lang w:eastAsia="ru-RU"/>
        </w:rPr>
        <w:t xml:space="preserve">16.11. </w:t>
      </w:r>
      <w:r w:rsidR="00E06A3C" w:rsidRPr="0072298E">
        <w:rPr>
          <w:rFonts w:ascii="Times New Roman" w:eastAsia="Times New Roman" w:hAnsi="Times New Roman" w:cs="Times New Roman"/>
          <w:bCs/>
          <w:sz w:val="24"/>
          <w:szCs w:val="24"/>
          <w:lang w:eastAsia="ru-RU"/>
        </w:rPr>
        <w:t xml:space="preserve">Основные средства на забалансовом </w:t>
      </w:r>
      <w:hyperlink r:id="rId286" w:history="1">
        <w:r w:rsidR="00E06A3C" w:rsidRPr="0072298E">
          <w:rPr>
            <w:rFonts w:ascii="Times New Roman" w:eastAsia="Times New Roman" w:hAnsi="Times New Roman" w:cs="Times New Roman"/>
            <w:bCs/>
            <w:sz w:val="24"/>
            <w:szCs w:val="24"/>
            <w:lang w:eastAsia="ru-RU"/>
          </w:rPr>
          <w:t>счете 21</w:t>
        </w:r>
      </w:hyperlink>
      <w:r w:rsidR="00E06A3C" w:rsidRPr="0072298E">
        <w:rPr>
          <w:rFonts w:ascii="Times New Roman" w:eastAsia="Times New Roman" w:hAnsi="Times New Roman" w:cs="Times New Roman"/>
          <w:bCs/>
          <w:sz w:val="24"/>
          <w:szCs w:val="24"/>
          <w:lang w:eastAsia="ru-RU"/>
        </w:rPr>
        <w:t xml:space="preserve"> "Основные средства в эксплуатации" учитываются в условной оценке: один объект - один рубль</w:t>
      </w:r>
      <w:r w:rsidR="00677D59">
        <w:rPr>
          <w:rFonts w:ascii="Times New Roman" w:eastAsia="Times New Roman" w:hAnsi="Times New Roman" w:cs="Times New Roman"/>
          <w:bCs/>
          <w:sz w:val="24"/>
          <w:szCs w:val="24"/>
          <w:lang w:eastAsia="ru-RU"/>
        </w:rPr>
        <w:t xml:space="preserve"> и по фактической стоимости приобретения</w:t>
      </w:r>
      <w:r w:rsidR="00E06A3C" w:rsidRPr="0072298E">
        <w:rPr>
          <w:rFonts w:ascii="Times New Roman" w:eastAsia="Times New Roman" w:hAnsi="Times New Roman" w:cs="Times New Roman"/>
          <w:bCs/>
          <w:sz w:val="24"/>
          <w:szCs w:val="24"/>
          <w:lang w:eastAsia="ru-RU"/>
        </w:rPr>
        <w:t>.</w:t>
      </w:r>
      <w:bookmarkEnd w:id="126"/>
    </w:p>
    <w:p w14:paraId="452ABEF2" w14:textId="21C68E2C" w:rsidR="00E06A3C" w:rsidRPr="0072298E" w:rsidRDefault="00E06A3C" w:rsidP="003139AD">
      <w:pPr>
        <w:spacing w:after="0" w:line="240" w:lineRule="auto"/>
        <w:ind w:firstLine="567"/>
        <w:jc w:val="both"/>
        <w:rPr>
          <w:rFonts w:ascii="Times New Roman" w:eastAsia="Times New Roman" w:hAnsi="Times New Roman" w:cs="Times New Roman"/>
          <w:i/>
          <w:sz w:val="24"/>
          <w:szCs w:val="24"/>
          <w:lang w:eastAsia="ru-RU"/>
        </w:rPr>
      </w:pPr>
      <w:r w:rsidRPr="0072298E">
        <w:rPr>
          <w:rFonts w:ascii="Times New Roman" w:eastAsia="Times New Roman" w:hAnsi="Times New Roman" w:cs="Times New Roman"/>
          <w:i/>
          <w:sz w:val="24"/>
          <w:szCs w:val="24"/>
          <w:lang w:eastAsia="ru-RU"/>
        </w:rPr>
        <w:t xml:space="preserve">(Основание: </w:t>
      </w:r>
      <w:hyperlink r:id="rId287" w:history="1">
        <w:r w:rsidRPr="0072298E">
          <w:rPr>
            <w:rFonts w:ascii="Times New Roman" w:eastAsia="Times New Roman" w:hAnsi="Times New Roman" w:cs="Times New Roman"/>
            <w:i/>
            <w:sz w:val="24"/>
            <w:szCs w:val="24"/>
            <w:lang w:eastAsia="ru-RU"/>
          </w:rPr>
          <w:t>п. 373</w:t>
        </w:r>
      </w:hyperlink>
      <w:r w:rsidRPr="0072298E">
        <w:rPr>
          <w:rFonts w:ascii="Times New Roman" w:eastAsia="Times New Roman" w:hAnsi="Times New Roman" w:cs="Times New Roman"/>
          <w:i/>
          <w:sz w:val="24"/>
          <w:szCs w:val="24"/>
          <w:lang w:eastAsia="ru-RU"/>
        </w:rPr>
        <w:t xml:space="preserve"> Инструкции № 157н)</w:t>
      </w:r>
    </w:p>
    <w:p w14:paraId="5948EB33" w14:textId="77777777" w:rsidR="004A663D" w:rsidRPr="0072298E" w:rsidRDefault="004A663D" w:rsidP="003139AD">
      <w:pPr>
        <w:spacing w:after="0" w:line="240" w:lineRule="auto"/>
        <w:ind w:firstLine="567"/>
        <w:jc w:val="both"/>
        <w:rPr>
          <w:rFonts w:ascii="Times New Roman" w:eastAsia="Times New Roman" w:hAnsi="Times New Roman" w:cs="Times New Roman"/>
          <w:sz w:val="24"/>
          <w:szCs w:val="24"/>
          <w:lang w:eastAsia="ru-RU"/>
        </w:rPr>
      </w:pPr>
    </w:p>
    <w:p w14:paraId="13EC300B" w14:textId="50C25118" w:rsidR="00E06A3C" w:rsidRPr="0072298E" w:rsidRDefault="004A663D" w:rsidP="003139AD">
      <w:pPr>
        <w:numPr>
          <w:ilvl w:val="1"/>
          <w:numId w:val="0"/>
        </w:numPr>
        <w:spacing w:after="0" w:line="240" w:lineRule="auto"/>
        <w:ind w:firstLine="567"/>
        <w:jc w:val="both"/>
        <w:outlineLvl w:val="1"/>
        <w:rPr>
          <w:rFonts w:ascii="Times New Roman" w:eastAsia="Times New Roman" w:hAnsi="Times New Roman" w:cs="Times New Roman"/>
          <w:bCs/>
          <w:sz w:val="24"/>
          <w:szCs w:val="24"/>
          <w:lang w:eastAsia="ru-RU"/>
        </w:rPr>
      </w:pPr>
      <w:bookmarkStart w:id="127" w:name="_ref_1-ff7056fcb0ee41"/>
      <w:r w:rsidRPr="0072298E">
        <w:rPr>
          <w:rFonts w:ascii="Times New Roman" w:eastAsia="Times New Roman" w:hAnsi="Times New Roman" w:cs="Times New Roman"/>
          <w:bCs/>
          <w:sz w:val="24"/>
          <w:szCs w:val="24"/>
          <w:lang w:eastAsia="ru-RU"/>
        </w:rPr>
        <w:t xml:space="preserve">16.12. </w:t>
      </w:r>
      <w:r w:rsidR="00E06A3C" w:rsidRPr="0072298E">
        <w:rPr>
          <w:rFonts w:ascii="Times New Roman" w:eastAsia="Times New Roman" w:hAnsi="Times New Roman" w:cs="Times New Roman"/>
          <w:bCs/>
          <w:sz w:val="24"/>
          <w:szCs w:val="24"/>
          <w:lang w:eastAsia="ru-RU"/>
        </w:rPr>
        <w:t xml:space="preserve">Аналитический учет на </w:t>
      </w:r>
      <w:hyperlink r:id="rId288" w:history="1">
        <w:r w:rsidR="00E06A3C" w:rsidRPr="0072298E">
          <w:rPr>
            <w:rFonts w:ascii="Times New Roman" w:eastAsia="Times New Roman" w:hAnsi="Times New Roman" w:cs="Times New Roman"/>
            <w:bCs/>
            <w:sz w:val="24"/>
            <w:szCs w:val="24"/>
            <w:lang w:eastAsia="ru-RU"/>
          </w:rPr>
          <w:t>счете 21</w:t>
        </w:r>
      </w:hyperlink>
      <w:r w:rsidR="00E06A3C" w:rsidRPr="0072298E">
        <w:rPr>
          <w:rFonts w:ascii="Times New Roman" w:eastAsia="Times New Roman" w:hAnsi="Times New Roman" w:cs="Times New Roman"/>
          <w:bCs/>
          <w:sz w:val="24"/>
          <w:szCs w:val="24"/>
          <w:lang w:eastAsia="ru-RU"/>
        </w:rPr>
        <w:t xml:space="preserve"> ведется по следующим группам:</w:t>
      </w:r>
      <w:bookmarkEnd w:id="127"/>
    </w:p>
    <w:p w14:paraId="349750CF" w14:textId="158FE00F" w:rsidR="0072298E" w:rsidRPr="00E95A34" w:rsidRDefault="00E06A3C" w:rsidP="003139AD">
      <w:pPr>
        <w:spacing w:after="0" w:line="240" w:lineRule="auto"/>
        <w:ind w:firstLine="567"/>
        <w:jc w:val="both"/>
        <w:rPr>
          <w:rFonts w:ascii="Times New Roman" w:eastAsia="Times New Roman" w:hAnsi="Times New Roman" w:cs="Times New Roman"/>
          <w:sz w:val="24"/>
          <w:szCs w:val="24"/>
          <w:lang w:eastAsia="ru-RU"/>
        </w:rPr>
      </w:pPr>
      <w:r w:rsidRPr="00E95A34">
        <w:rPr>
          <w:rFonts w:ascii="Times New Roman" w:eastAsia="Times New Roman" w:hAnsi="Times New Roman" w:cs="Times New Roman"/>
          <w:sz w:val="24"/>
          <w:szCs w:val="24"/>
          <w:lang w:eastAsia="ru-RU"/>
        </w:rPr>
        <w:t xml:space="preserve">- </w:t>
      </w:r>
      <w:r w:rsidR="0072298E" w:rsidRPr="00E95A34">
        <w:rPr>
          <w:rFonts w:ascii="Times New Roman" w:eastAsia="Times New Roman" w:hAnsi="Times New Roman" w:cs="Times New Roman"/>
          <w:sz w:val="24"/>
          <w:szCs w:val="24"/>
          <w:lang w:eastAsia="ru-RU"/>
        </w:rPr>
        <w:t>Основные средства в эксплуатации – особо ценное движимое имущество;</w:t>
      </w:r>
    </w:p>
    <w:p w14:paraId="66FBDF93" w14:textId="0DE411EA" w:rsidR="00E06A3C" w:rsidRPr="0072298E" w:rsidRDefault="0072298E" w:rsidP="003139AD">
      <w:pPr>
        <w:spacing w:after="0" w:line="240" w:lineRule="auto"/>
        <w:ind w:firstLine="567"/>
        <w:jc w:val="both"/>
        <w:rPr>
          <w:rFonts w:ascii="Times New Roman" w:eastAsia="Times New Roman" w:hAnsi="Times New Roman" w:cs="Times New Roman"/>
          <w:sz w:val="24"/>
          <w:szCs w:val="24"/>
          <w:lang w:eastAsia="ru-RU"/>
        </w:rPr>
      </w:pPr>
      <w:r w:rsidRPr="00E95A34">
        <w:rPr>
          <w:rFonts w:ascii="Times New Roman" w:eastAsia="Times New Roman" w:hAnsi="Times New Roman" w:cs="Times New Roman"/>
          <w:sz w:val="24"/>
          <w:szCs w:val="24"/>
          <w:lang w:eastAsia="ru-RU"/>
        </w:rPr>
        <w:t>- Основные средства в эксплуатации – иное движимое имущество</w:t>
      </w:r>
      <w:r w:rsidR="00E06A3C" w:rsidRPr="00E95A34">
        <w:rPr>
          <w:rFonts w:ascii="Times New Roman" w:eastAsia="Times New Roman" w:hAnsi="Times New Roman" w:cs="Times New Roman"/>
          <w:sz w:val="24"/>
          <w:szCs w:val="24"/>
          <w:lang w:eastAsia="ru-RU"/>
        </w:rPr>
        <w:t>.</w:t>
      </w:r>
    </w:p>
    <w:p w14:paraId="67BCF27A" w14:textId="49ADF908" w:rsidR="00E06A3C" w:rsidRPr="0072298E" w:rsidRDefault="00E06A3C" w:rsidP="003139AD">
      <w:pPr>
        <w:spacing w:after="0" w:line="240" w:lineRule="auto"/>
        <w:ind w:firstLine="567"/>
        <w:jc w:val="both"/>
        <w:rPr>
          <w:rFonts w:ascii="Times New Roman" w:eastAsia="Times New Roman" w:hAnsi="Times New Roman" w:cs="Times New Roman"/>
          <w:i/>
          <w:sz w:val="24"/>
          <w:szCs w:val="24"/>
          <w:lang w:eastAsia="ru-RU"/>
        </w:rPr>
      </w:pPr>
      <w:r w:rsidRPr="0072298E">
        <w:rPr>
          <w:rFonts w:ascii="Times New Roman" w:eastAsia="Times New Roman" w:hAnsi="Times New Roman" w:cs="Times New Roman"/>
          <w:i/>
          <w:sz w:val="24"/>
          <w:szCs w:val="24"/>
          <w:lang w:eastAsia="ru-RU"/>
        </w:rPr>
        <w:t>(</w:t>
      </w:r>
      <w:r w:rsidRPr="0072298E">
        <w:rPr>
          <w:rFonts w:ascii="Times New Roman" w:eastAsia="Times New Roman" w:hAnsi="Times New Roman" w:cs="Times New Roman"/>
          <w:sz w:val="24"/>
          <w:szCs w:val="24"/>
          <w:lang w:eastAsia="ru-RU"/>
        </w:rPr>
        <w:t xml:space="preserve">Основание: </w:t>
      </w:r>
      <w:hyperlink r:id="rId289" w:history="1">
        <w:r w:rsidRPr="0072298E">
          <w:rPr>
            <w:rFonts w:ascii="Times New Roman" w:eastAsia="Times New Roman" w:hAnsi="Times New Roman" w:cs="Times New Roman"/>
            <w:i/>
            <w:sz w:val="24"/>
            <w:szCs w:val="24"/>
            <w:lang w:eastAsia="ru-RU"/>
          </w:rPr>
          <w:t>п. 374</w:t>
        </w:r>
      </w:hyperlink>
      <w:r w:rsidRPr="0072298E">
        <w:rPr>
          <w:rFonts w:ascii="Times New Roman" w:eastAsia="Times New Roman" w:hAnsi="Times New Roman" w:cs="Times New Roman"/>
          <w:i/>
          <w:sz w:val="24"/>
          <w:szCs w:val="24"/>
          <w:lang w:eastAsia="ru-RU"/>
        </w:rPr>
        <w:t xml:space="preserve"> Инструкции № 157н, </w:t>
      </w:r>
      <w:hyperlink r:id="rId290" w:history="1">
        <w:r w:rsidRPr="0072298E">
          <w:rPr>
            <w:rFonts w:ascii="Times New Roman" w:eastAsia="Times New Roman" w:hAnsi="Times New Roman" w:cs="Times New Roman"/>
            <w:i/>
            <w:sz w:val="24"/>
            <w:szCs w:val="24"/>
            <w:lang w:eastAsia="ru-RU"/>
          </w:rPr>
          <w:t>п. 9</w:t>
        </w:r>
      </w:hyperlink>
      <w:r w:rsidRPr="0072298E">
        <w:rPr>
          <w:rFonts w:ascii="Times New Roman" w:eastAsia="Times New Roman" w:hAnsi="Times New Roman" w:cs="Times New Roman"/>
          <w:i/>
          <w:sz w:val="24"/>
          <w:szCs w:val="24"/>
          <w:lang w:eastAsia="ru-RU"/>
        </w:rPr>
        <w:t xml:space="preserve"> СГС "Учетная политика")</w:t>
      </w:r>
    </w:p>
    <w:p w14:paraId="323796A7" w14:textId="77777777" w:rsidR="004A663D" w:rsidRPr="0072298E" w:rsidRDefault="004A663D" w:rsidP="003139AD">
      <w:pPr>
        <w:spacing w:after="0" w:line="240" w:lineRule="auto"/>
        <w:ind w:firstLine="567"/>
        <w:jc w:val="both"/>
        <w:rPr>
          <w:rFonts w:ascii="Times New Roman" w:eastAsia="Times New Roman" w:hAnsi="Times New Roman" w:cs="Times New Roman"/>
          <w:sz w:val="24"/>
          <w:szCs w:val="24"/>
          <w:lang w:eastAsia="ru-RU"/>
        </w:rPr>
      </w:pPr>
    </w:p>
    <w:p w14:paraId="56AF179F" w14:textId="432AA23E" w:rsidR="00E06A3C" w:rsidRPr="0072298E" w:rsidRDefault="004A663D" w:rsidP="003139AD">
      <w:pPr>
        <w:numPr>
          <w:ilvl w:val="1"/>
          <w:numId w:val="0"/>
        </w:numPr>
        <w:spacing w:after="0" w:line="240" w:lineRule="auto"/>
        <w:ind w:firstLine="567"/>
        <w:jc w:val="both"/>
        <w:outlineLvl w:val="1"/>
        <w:rPr>
          <w:rFonts w:ascii="Times New Roman" w:eastAsia="Times New Roman" w:hAnsi="Times New Roman" w:cs="Times New Roman"/>
          <w:bCs/>
          <w:sz w:val="24"/>
          <w:szCs w:val="24"/>
          <w:lang w:eastAsia="ru-RU"/>
        </w:rPr>
      </w:pPr>
      <w:bookmarkStart w:id="128" w:name="_ref_1-54be122662b74c"/>
      <w:r w:rsidRPr="0072298E">
        <w:rPr>
          <w:rFonts w:ascii="Times New Roman" w:eastAsia="Times New Roman" w:hAnsi="Times New Roman" w:cs="Times New Roman"/>
          <w:bCs/>
          <w:sz w:val="24"/>
          <w:szCs w:val="24"/>
          <w:lang w:eastAsia="ru-RU"/>
        </w:rPr>
        <w:t xml:space="preserve">16.12. </w:t>
      </w:r>
      <w:r w:rsidR="00E06A3C" w:rsidRPr="0072298E">
        <w:rPr>
          <w:rFonts w:ascii="Times New Roman" w:eastAsia="Times New Roman" w:hAnsi="Times New Roman" w:cs="Times New Roman"/>
          <w:bCs/>
          <w:sz w:val="24"/>
          <w:szCs w:val="24"/>
          <w:lang w:eastAsia="ru-RU"/>
        </w:rPr>
        <w:t xml:space="preserve">Аналитический учет по </w:t>
      </w:r>
      <w:hyperlink r:id="rId291" w:history="1">
        <w:r w:rsidR="00E06A3C" w:rsidRPr="0072298E">
          <w:rPr>
            <w:rFonts w:ascii="Times New Roman" w:eastAsia="Times New Roman" w:hAnsi="Times New Roman" w:cs="Times New Roman"/>
            <w:bCs/>
            <w:sz w:val="24"/>
            <w:szCs w:val="24"/>
            <w:lang w:eastAsia="ru-RU"/>
          </w:rPr>
          <w:t>счету 22</w:t>
        </w:r>
      </w:hyperlink>
      <w:r w:rsidR="00E06A3C" w:rsidRPr="0072298E">
        <w:rPr>
          <w:rFonts w:ascii="Times New Roman" w:eastAsia="Times New Roman" w:hAnsi="Times New Roman" w:cs="Times New Roman"/>
          <w:bCs/>
          <w:sz w:val="24"/>
          <w:szCs w:val="24"/>
          <w:lang w:eastAsia="ru-RU"/>
        </w:rPr>
        <w:t xml:space="preserve"> "Материальные ценности, полученные по централизованному снабжению" ведется в разрезе видов материальных ценностей</w:t>
      </w:r>
      <w:bookmarkEnd w:id="128"/>
    </w:p>
    <w:p w14:paraId="162A1EC8" w14:textId="6C02900B" w:rsidR="00E06A3C" w:rsidRPr="0072298E" w:rsidRDefault="00E06A3C" w:rsidP="003139AD">
      <w:pPr>
        <w:spacing w:after="0" w:line="240" w:lineRule="auto"/>
        <w:ind w:firstLine="567"/>
        <w:jc w:val="both"/>
        <w:rPr>
          <w:rFonts w:ascii="Times New Roman" w:eastAsia="Times New Roman" w:hAnsi="Times New Roman" w:cs="Times New Roman"/>
          <w:i/>
          <w:sz w:val="24"/>
          <w:szCs w:val="24"/>
          <w:lang w:eastAsia="ru-RU"/>
        </w:rPr>
      </w:pPr>
      <w:r w:rsidRPr="0072298E">
        <w:rPr>
          <w:rFonts w:ascii="Times New Roman" w:eastAsia="Times New Roman" w:hAnsi="Times New Roman" w:cs="Times New Roman"/>
          <w:i/>
          <w:sz w:val="24"/>
          <w:szCs w:val="24"/>
          <w:lang w:eastAsia="ru-RU"/>
        </w:rPr>
        <w:t>(</w:t>
      </w:r>
      <w:r w:rsidRPr="0072298E">
        <w:rPr>
          <w:rFonts w:ascii="Times New Roman" w:eastAsia="Times New Roman" w:hAnsi="Times New Roman" w:cs="Times New Roman"/>
          <w:sz w:val="24"/>
          <w:szCs w:val="24"/>
          <w:lang w:eastAsia="ru-RU"/>
        </w:rPr>
        <w:t xml:space="preserve">Основание: </w:t>
      </w:r>
      <w:hyperlink r:id="rId292" w:history="1">
        <w:r w:rsidRPr="0072298E">
          <w:rPr>
            <w:rFonts w:ascii="Times New Roman" w:eastAsia="Times New Roman" w:hAnsi="Times New Roman" w:cs="Times New Roman"/>
            <w:i/>
            <w:sz w:val="24"/>
            <w:szCs w:val="24"/>
            <w:lang w:eastAsia="ru-RU"/>
          </w:rPr>
          <w:t>п. 376</w:t>
        </w:r>
      </w:hyperlink>
      <w:r w:rsidRPr="0072298E">
        <w:rPr>
          <w:rFonts w:ascii="Times New Roman" w:eastAsia="Times New Roman" w:hAnsi="Times New Roman" w:cs="Times New Roman"/>
          <w:i/>
          <w:sz w:val="24"/>
          <w:szCs w:val="24"/>
          <w:lang w:eastAsia="ru-RU"/>
        </w:rPr>
        <w:t xml:space="preserve"> Инструкции № 157н, </w:t>
      </w:r>
      <w:hyperlink r:id="rId293" w:history="1">
        <w:r w:rsidRPr="0072298E">
          <w:rPr>
            <w:rFonts w:ascii="Times New Roman" w:eastAsia="Times New Roman" w:hAnsi="Times New Roman" w:cs="Times New Roman"/>
            <w:i/>
            <w:sz w:val="24"/>
            <w:szCs w:val="24"/>
            <w:lang w:eastAsia="ru-RU"/>
          </w:rPr>
          <w:t>п. 9</w:t>
        </w:r>
      </w:hyperlink>
      <w:r w:rsidRPr="0072298E">
        <w:rPr>
          <w:rFonts w:ascii="Times New Roman" w:eastAsia="Times New Roman" w:hAnsi="Times New Roman" w:cs="Times New Roman"/>
          <w:i/>
          <w:sz w:val="24"/>
          <w:szCs w:val="24"/>
          <w:lang w:eastAsia="ru-RU"/>
        </w:rPr>
        <w:t xml:space="preserve"> СГС "Учетная политика")</w:t>
      </w:r>
    </w:p>
    <w:p w14:paraId="395CDD79" w14:textId="77777777" w:rsidR="004A663D" w:rsidRPr="0072298E" w:rsidRDefault="004A663D" w:rsidP="003139AD">
      <w:pPr>
        <w:spacing w:after="0" w:line="240" w:lineRule="auto"/>
        <w:ind w:firstLine="567"/>
        <w:jc w:val="both"/>
        <w:rPr>
          <w:rFonts w:ascii="Times New Roman" w:eastAsia="Times New Roman" w:hAnsi="Times New Roman" w:cs="Times New Roman"/>
          <w:sz w:val="24"/>
          <w:szCs w:val="24"/>
          <w:lang w:eastAsia="ru-RU"/>
        </w:rPr>
      </w:pPr>
    </w:p>
    <w:p w14:paraId="69805FE1" w14:textId="5023A0DC" w:rsidR="00E06A3C" w:rsidRPr="0072298E" w:rsidRDefault="004A663D" w:rsidP="003139AD">
      <w:pPr>
        <w:numPr>
          <w:ilvl w:val="1"/>
          <w:numId w:val="0"/>
        </w:numPr>
        <w:spacing w:after="0" w:line="240" w:lineRule="auto"/>
        <w:ind w:firstLine="567"/>
        <w:jc w:val="both"/>
        <w:outlineLvl w:val="1"/>
        <w:rPr>
          <w:rFonts w:ascii="Times New Roman" w:eastAsia="Times New Roman" w:hAnsi="Times New Roman" w:cs="Times New Roman"/>
          <w:sz w:val="24"/>
          <w:szCs w:val="24"/>
          <w:lang w:eastAsia="ru-RU"/>
        </w:rPr>
      </w:pPr>
      <w:bookmarkStart w:id="129" w:name="_ref_1-a26ca3949d8944"/>
      <w:r w:rsidRPr="0072298E">
        <w:rPr>
          <w:rFonts w:ascii="Times New Roman" w:eastAsia="Times New Roman" w:hAnsi="Times New Roman" w:cs="Times New Roman"/>
          <w:bCs/>
          <w:sz w:val="24"/>
          <w:szCs w:val="24"/>
          <w:lang w:eastAsia="ru-RU"/>
        </w:rPr>
        <w:t xml:space="preserve">16.13. </w:t>
      </w:r>
      <w:bookmarkStart w:id="130" w:name="_ref_1-5842327f89fb4b"/>
      <w:bookmarkEnd w:id="129"/>
      <w:r w:rsidR="00E06A3C" w:rsidRPr="0072298E">
        <w:rPr>
          <w:rFonts w:ascii="Times New Roman" w:eastAsia="Times New Roman" w:hAnsi="Times New Roman" w:cs="Times New Roman"/>
          <w:bCs/>
          <w:sz w:val="24"/>
          <w:szCs w:val="24"/>
          <w:lang w:eastAsia="ru-RU"/>
        </w:rPr>
        <w:t>Выбытие инвентарных объектов основных средств, в том числе объектов движимого имущества стоимостью до 10 000 руб. включительно, учитываемых на забалансовом учете, оформляется соответствующим актом о списании (</w:t>
      </w:r>
      <w:hyperlink r:id="rId294" w:history="1">
        <w:r w:rsidR="00E06A3C" w:rsidRPr="0072298E">
          <w:rPr>
            <w:rFonts w:ascii="Times New Roman" w:eastAsia="Times New Roman" w:hAnsi="Times New Roman" w:cs="Times New Roman"/>
            <w:bCs/>
            <w:sz w:val="24"/>
            <w:szCs w:val="24"/>
            <w:lang w:eastAsia="ru-RU"/>
          </w:rPr>
          <w:t>ф. ф. 0504104</w:t>
        </w:r>
      </w:hyperlink>
      <w:r w:rsidR="00E06A3C" w:rsidRPr="0072298E">
        <w:rPr>
          <w:rFonts w:ascii="Times New Roman" w:eastAsia="Times New Roman" w:hAnsi="Times New Roman" w:cs="Times New Roman"/>
          <w:bCs/>
          <w:sz w:val="24"/>
          <w:szCs w:val="24"/>
          <w:lang w:eastAsia="ru-RU"/>
        </w:rPr>
        <w:t xml:space="preserve">, </w:t>
      </w:r>
      <w:hyperlink r:id="rId295" w:history="1">
        <w:r w:rsidR="00E06A3C" w:rsidRPr="0072298E">
          <w:rPr>
            <w:rFonts w:ascii="Times New Roman" w:eastAsia="Times New Roman" w:hAnsi="Times New Roman" w:cs="Times New Roman"/>
            <w:bCs/>
            <w:sz w:val="24"/>
            <w:szCs w:val="24"/>
            <w:lang w:eastAsia="ru-RU"/>
          </w:rPr>
          <w:t>0504105</w:t>
        </w:r>
      </w:hyperlink>
      <w:r w:rsidR="00E06A3C" w:rsidRPr="0072298E">
        <w:rPr>
          <w:rFonts w:ascii="Times New Roman" w:eastAsia="Times New Roman" w:hAnsi="Times New Roman" w:cs="Times New Roman"/>
          <w:bCs/>
          <w:sz w:val="24"/>
          <w:szCs w:val="24"/>
          <w:lang w:eastAsia="ru-RU"/>
        </w:rPr>
        <w:t xml:space="preserve">, </w:t>
      </w:r>
      <w:hyperlink r:id="rId296" w:history="1">
        <w:r w:rsidR="00E06A3C" w:rsidRPr="0072298E">
          <w:rPr>
            <w:rFonts w:ascii="Times New Roman" w:eastAsia="Times New Roman" w:hAnsi="Times New Roman" w:cs="Times New Roman"/>
            <w:bCs/>
            <w:sz w:val="24"/>
            <w:szCs w:val="24"/>
            <w:lang w:eastAsia="ru-RU"/>
          </w:rPr>
          <w:t>0504143</w:t>
        </w:r>
      </w:hyperlink>
      <w:r w:rsidR="00E06A3C" w:rsidRPr="0072298E">
        <w:rPr>
          <w:rFonts w:ascii="Times New Roman" w:eastAsia="Times New Roman" w:hAnsi="Times New Roman" w:cs="Times New Roman"/>
          <w:bCs/>
          <w:sz w:val="24"/>
          <w:szCs w:val="24"/>
          <w:lang w:eastAsia="ru-RU"/>
        </w:rPr>
        <w:t>).</w:t>
      </w:r>
      <w:bookmarkEnd w:id="130"/>
    </w:p>
    <w:p w14:paraId="30445688" w14:textId="6EB9FE12" w:rsidR="006A764F" w:rsidRPr="0072298E" w:rsidRDefault="00E06A3C" w:rsidP="003139AD">
      <w:pPr>
        <w:spacing w:after="0" w:line="240" w:lineRule="auto"/>
        <w:ind w:firstLine="567"/>
        <w:jc w:val="both"/>
        <w:rPr>
          <w:rFonts w:ascii="Times New Roman" w:eastAsia="Times New Roman" w:hAnsi="Times New Roman" w:cs="Times New Roman"/>
          <w:sz w:val="24"/>
          <w:szCs w:val="24"/>
          <w:lang w:eastAsia="ru-RU"/>
        </w:rPr>
      </w:pPr>
      <w:r w:rsidRPr="0072298E">
        <w:rPr>
          <w:rFonts w:ascii="Times New Roman" w:eastAsia="Times New Roman" w:hAnsi="Times New Roman" w:cs="Times New Roman"/>
          <w:i/>
          <w:sz w:val="24"/>
          <w:szCs w:val="24"/>
          <w:lang w:eastAsia="ru-RU"/>
        </w:rPr>
        <w:t xml:space="preserve">(Основание: </w:t>
      </w:r>
      <w:hyperlink r:id="rId297" w:history="1">
        <w:r w:rsidRPr="0072298E">
          <w:rPr>
            <w:rFonts w:ascii="Times New Roman" w:eastAsia="Times New Roman" w:hAnsi="Times New Roman" w:cs="Times New Roman"/>
            <w:i/>
            <w:sz w:val="24"/>
            <w:szCs w:val="24"/>
            <w:lang w:eastAsia="ru-RU"/>
          </w:rPr>
          <w:t>п. 51</w:t>
        </w:r>
      </w:hyperlink>
      <w:r w:rsidRPr="0072298E">
        <w:rPr>
          <w:rFonts w:ascii="Times New Roman" w:eastAsia="Times New Roman" w:hAnsi="Times New Roman" w:cs="Times New Roman"/>
          <w:i/>
          <w:sz w:val="24"/>
          <w:szCs w:val="24"/>
          <w:lang w:eastAsia="ru-RU"/>
        </w:rPr>
        <w:t xml:space="preserve"> Инструкции № 157н)</w:t>
      </w:r>
      <w:bookmarkStart w:id="131" w:name="_docEnd_2"/>
      <w:bookmarkEnd w:id="131"/>
    </w:p>
    <w:p w14:paraId="6BD08DAC" w14:textId="77777777" w:rsidR="00985DA6" w:rsidRDefault="00985DA6" w:rsidP="003139AD">
      <w:pPr>
        <w:keepNext/>
        <w:keepLines/>
        <w:spacing w:after="0" w:line="240" w:lineRule="auto"/>
        <w:ind w:firstLine="567"/>
        <w:jc w:val="both"/>
        <w:outlineLvl w:val="0"/>
        <w:rPr>
          <w:rFonts w:ascii="Times New Roman" w:eastAsia="Times New Roman" w:hAnsi="Times New Roman" w:cs="Times New Roman"/>
          <w:b/>
          <w:bCs/>
          <w:sz w:val="24"/>
          <w:szCs w:val="24"/>
          <w:lang w:eastAsia="ru-RU"/>
        </w:rPr>
      </w:pPr>
      <w:bookmarkStart w:id="132" w:name="_ref_1-f8de209f15c34c"/>
    </w:p>
    <w:p w14:paraId="2353D934" w14:textId="57DC8783" w:rsidR="0094438B" w:rsidRDefault="0094438B" w:rsidP="003139AD">
      <w:pPr>
        <w:keepNext/>
        <w:keepLines/>
        <w:spacing w:after="0" w:line="240" w:lineRule="auto"/>
        <w:ind w:firstLine="567"/>
        <w:jc w:val="both"/>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00985DA6">
        <w:rPr>
          <w:rFonts w:ascii="Times New Roman" w:eastAsia="Times New Roman" w:hAnsi="Times New Roman" w:cs="Times New Roman"/>
          <w:b/>
          <w:bCs/>
          <w:sz w:val="24"/>
          <w:szCs w:val="24"/>
          <w:lang w:eastAsia="ru-RU"/>
        </w:rPr>
        <w:t>7</w:t>
      </w:r>
      <w:r>
        <w:rPr>
          <w:rFonts w:ascii="Times New Roman" w:eastAsia="Times New Roman" w:hAnsi="Times New Roman" w:cs="Times New Roman"/>
          <w:b/>
          <w:bCs/>
          <w:sz w:val="24"/>
          <w:szCs w:val="24"/>
          <w:lang w:eastAsia="ru-RU"/>
        </w:rPr>
        <w:t>.</w:t>
      </w:r>
      <w:r w:rsidRPr="0094438B">
        <w:rPr>
          <w:rFonts w:ascii="Times New Roman" w:eastAsia="Times New Roman" w:hAnsi="Times New Roman" w:cs="Times New Roman"/>
          <w:b/>
          <w:bCs/>
          <w:sz w:val="24"/>
          <w:szCs w:val="24"/>
          <w:lang w:eastAsia="ru-RU"/>
        </w:rPr>
        <w:t>Финансовый результат</w:t>
      </w:r>
      <w:bookmarkEnd w:id="132"/>
      <w:r w:rsidR="00E1397E">
        <w:rPr>
          <w:rFonts w:ascii="Times New Roman" w:eastAsia="Times New Roman" w:hAnsi="Times New Roman" w:cs="Times New Roman"/>
          <w:b/>
          <w:bCs/>
          <w:sz w:val="24"/>
          <w:szCs w:val="24"/>
          <w:lang w:eastAsia="ru-RU"/>
        </w:rPr>
        <w:t>.</w:t>
      </w:r>
    </w:p>
    <w:p w14:paraId="4766FD99" w14:textId="7CF61A8F" w:rsidR="00CD2DB9" w:rsidRPr="008E34EF" w:rsidRDefault="00CD2DB9" w:rsidP="003139A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E34EF">
        <w:rPr>
          <w:rFonts w:ascii="Times New Roman" w:eastAsia="Times New Roman" w:hAnsi="Times New Roman" w:cs="Times New Roman"/>
          <w:sz w:val="24"/>
          <w:szCs w:val="24"/>
          <w:lang w:eastAsia="ru-RU"/>
        </w:rPr>
        <w:t>17.1. Начисление доходов в виде субсидии на финансовое обеспечение выполнения государственного задания производится ежеквартально на основании Соглашения о порядке и условиях предоставления субсидии на финансовое обеспечение выполнения государственного задания на оказание государственных услуг (выполнение работ) на дату, указанную в графике перечисления субсидии.</w:t>
      </w:r>
    </w:p>
    <w:p w14:paraId="551BC09B" w14:textId="77777777" w:rsidR="00CD2DB9" w:rsidRPr="008E34EF" w:rsidRDefault="00CD2DB9" w:rsidP="003139A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E34EF">
        <w:rPr>
          <w:rFonts w:ascii="Times New Roman" w:eastAsia="Times New Roman" w:hAnsi="Times New Roman" w:cs="Times New Roman"/>
          <w:i/>
          <w:sz w:val="24"/>
          <w:szCs w:val="24"/>
          <w:lang w:eastAsia="ru-RU"/>
        </w:rPr>
        <w:t xml:space="preserve">(Основание: </w:t>
      </w:r>
      <w:hyperlink r:id="rId298" w:history="1">
        <w:r w:rsidRPr="008E34EF">
          <w:rPr>
            <w:rFonts w:ascii="Times New Roman" w:eastAsia="Times New Roman" w:hAnsi="Times New Roman" w:cs="Times New Roman"/>
            <w:i/>
            <w:sz w:val="24"/>
            <w:szCs w:val="24"/>
            <w:lang w:eastAsia="ru-RU"/>
          </w:rPr>
          <w:t>Указания</w:t>
        </w:r>
      </w:hyperlink>
      <w:r w:rsidRPr="008E34EF">
        <w:rPr>
          <w:rFonts w:ascii="Times New Roman" w:eastAsia="Times New Roman" w:hAnsi="Times New Roman" w:cs="Times New Roman"/>
          <w:i/>
          <w:sz w:val="24"/>
          <w:szCs w:val="24"/>
          <w:lang w:eastAsia="ru-RU"/>
        </w:rPr>
        <w:t xml:space="preserve"> № 65н, </w:t>
      </w:r>
      <w:hyperlink r:id="rId299" w:history="1">
        <w:r w:rsidRPr="008E34EF">
          <w:rPr>
            <w:rFonts w:ascii="Times New Roman" w:eastAsia="Times New Roman" w:hAnsi="Times New Roman" w:cs="Times New Roman"/>
            <w:i/>
            <w:sz w:val="24"/>
            <w:szCs w:val="24"/>
            <w:lang w:eastAsia="ru-RU"/>
          </w:rPr>
          <w:t>Письмо</w:t>
        </w:r>
      </w:hyperlink>
      <w:r w:rsidRPr="008E34EF">
        <w:rPr>
          <w:rFonts w:ascii="Times New Roman" w:eastAsia="Times New Roman" w:hAnsi="Times New Roman" w:cs="Times New Roman"/>
          <w:i/>
          <w:sz w:val="24"/>
          <w:szCs w:val="24"/>
          <w:lang w:eastAsia="ru-RU"/>
        </w:rPr>
        <w:t xml:space="preserve"> Минфина России от 01.04.2016 № 02-06-07/19436)</w:t>
      </w:r>
    </w:p>
    <w:p w14:paraId="24B8D4F9" w14:textId="77777777" w:rsidR="00CD2DB9" w:rsidRPr="008E34EF" w:rsidRDefault="00CD2DB9" w:rsidP="003139A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14:paraId="61CF260D" w14:textId="69854060" w:rsidR="00CD2DB9" w:rsidRPr="008E34EF" w:rsidRDefault="00CD2DB9" w:rsidP="003139A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E34EF">
        <w:rPr>
          <w:rFonts w:ascii="Times New Roman" w:eastAsia="Times New Roman" w:hAnsi="Times New Roman" w:cs="Times New Roman"/>
          <w:sz w:val="24"/>
          <w:szCs w:val="24"/>
          <w:lang w:eastAsia="ru-RU"/>
        </w:rPr>
        <w:t>17.2. Начисление доходов в виде субсидий на иные цели отражается на дату принятия Учредителем отчета об использовании средств соответствующей субсидии.</w:t>
      </w:r>
    </w:p>
    <w:p w14:paraId="62F3B981" w14:textId="77777777" w:rsidR="00CD2DB9" w:rsidRPr="008E34EF" w:rsidRDefault="00CD2DB9" w:rsidP="003139A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E34EF">
        <w:rPr>
          <w:rFonts w:ascii="Times New Roman" w:eastAsia="Times New Roman" w:hAnsi="Times New Roman" w:cs="Times New Roman"/>
          <w:i/>
          <w:sz w:val="24"/>
          <w:szCs w:val="24"/>
          <w:lang w:eastAsia="ru-RU"/>
        </w:rPr>
        <w:t xml:space="preserve">(Основание: </w:t>
      </w:r>
      <w:hyperlink r:id="rId300" w:history="1">
        <w:r w:rsidRPr="008E34EF">
          <w:rPr>
            <w:rFonts w:ascii="Times New Roman" w:eastAsia="Times New Roman" w:hAnsi="Times New Roman" w:cs="Times New Roman"/>
            <w:i/>
            <w:sz w:val="24"/>
            <w:szCs w:val="24"/>
            <w:lang w:eastAsia="ru-RU"/>
          </w:rPr>
          <w:t>п. 6</w:t>
        </w:r>
      </w:hyperlink>
      <w:r w:rsidRPr="008E34EF">
        <w:rPr>
          <w:rFonts w:ascii="Times New Roman" w:eastAsia="Times New Roman" w:hAnsi="Times New Roman" w:cs="Times New Roman"/>
          <w:i/>
          <w:sz w:val="24"/>
          <w:szCs w:val="24"/>
          <w:lang w:eastAsia="ru-RU"/>
        </w:rPr>
        <w:t xml:space="preserve"> Инструкции № 157н)</w:t>
      </w:r>
    </w:p>
    <w:p w14:paraId="3B208293" w14:textId="77777777" w:rsidR="00CD2DB9" w:rsidRPr="008E34EF" w:rsidRDefault="00CD2DB9" w:rsidP="003139A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14:paraId="693E0CC7" w14:textId="4260D80D" w:rsidR="00CD2DB9" w:rsidRPr="008E34EF" w:rsidRDefault="00CD2DB9" w:rsidP="003139A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E34EF">
        <w:rPr>
          <w:rFonts w:ascii="Times New Roman" w:eastAsia="Times New Roman" w:hAnsi="Times New Roman" w:cs="Times New Roman"/>
          <w:sz w:val="24"/>
          <w:szCs w:val="24"/>
          <w:lang w:eastAsia="ru-RU"/>
        </w:rPr>
        <w:t>17.3. Начисление доходов осуществляется:</w:t>
      </w:r>
    </w:p>
    <w:p w14:paraId="0C7D2429" w14:textId="77777777" w:rsidR="00CD2DB9" w:rsidRPr="008E34EF" w:rsidRDefault="00CD2DB9" w:rsidP="003139A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E34EF">
        <w:rPr>
          <w:rFonts w:ascii="Times New Roman" w:eastAsia="Times New Roman" w:hAnsi="Times New Roman" w:cs="Times New Roman"/>
          <w:sz w:val="24"/>
          <w:szCs w:val="24"/>
          <w:lang w:eastAsia="ru-RU"/>
        </w:rPr>
        <w:t xml:space="preserve">- </w:t>
      </w:r>
      <w:bookmarkStart w:id="133" w:name="_Hlk508102961"/>
      <w:r w:rsidRPr="008E34EF">
        <w:rPr>
          <w:rFonts w:ascii="Times New Roman" w:eastAsia="Times New Roman" w:hAnsi="Times New Roman" w:cs="Times New Roman"/>
          <w:sz w:val="24"/>
          <w:szCs w:val="24"/>
          <w:lang w:eastAsia="ru-RU"/>
        </w:rPr>
        <w:t xml:space="preserve">от оказания платных ветеринарных услуг </w:t>
      </w:r>
      <w:bookmarkEnd w:id="133"/>
      <w:r w:rsidRPr="008E34EF">
        <w:rPr>
          <w:rFonts w:ascii="Times New Roman" w:eastAsia="Times New Roman" w:hAnsi="Times New Roman" w:cs="Times New Roman"/>
          <w:sz w:val="24"/>
          <w:szCs w:val="24"/>
          <w:lang w:eastAsia="ru-RU"/>
        </w:rPr>
        <w:t>- на дату подписания акта выполненных работ (оказанных услуг);</w:t>
      </w:r>
    </w:p>
    <w:p w14:paraId="37E0E1A8" w14:textId="77777777" w:rsidR="00CD2DB9" w:rsidRPr="008E34EF" w:rsidRDefault="00CD2DB9" w:rsidP="003139A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E34EF">
        <w:rPr>
          <w:rFonts w:ascii="Times New Roman" w:eastAsia="Times New Roman" w:hAnsi="Times New Roman" w:cs="Times New Roman"/>
          <w:sz w:val="24"/>
          <w:szCs w:val="24"/>
          <w:lang w:eastAsia="ru-RU"/>
        </w:rPr>
        <w:t>- от сумм принудительного изъятия - на дату признания поставщиком (исполнителем, подрядчиком) требования об уплате неустойки (штрафа, пени);</w:t>
      </w:r>
    </w:p>
    <w:p w14:paraId="493DBCAD" w14:textId="77777777" w:rsidR="00CD2DB9" w:rsidRPr="008E34EF" w:rsidRDefault="00CD2DB9" w:rsidP="003139A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E34EF">
        <w:rPr>
          <w:rFonts w:ascii="Times New Roman" w:eastAsia="Times New Roman" w:hAnsi="Times New Roman" w:cs="Times New Roman"/>
          <w:sz w:val="24"/>
          <w:szCs w:val="24"/>
          <w:lang w:eastAsia="ru-RU"/>
        </w:rPr>
        <w:t>- от реализации нефинансовых активов - на дату реализации активов (перехода права собственности);</w:t>
      </w:r>
    </w:p>
    <w:p w14:paraId="607C2019" w14:textId="77777777" w:rsidR="00CD2DB9" w:rsidRPr="008E34EF" w:rsidRDefault="00CD2DB9" w:rsidP="003139A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E34EF">
        <w:rPr>
          <w:rFonts w:ascii="Times New Roman" w:eastAsia="Times New Roman" w:hAnsi="Times New Roman" w:cs="Times New Roman"/>
          <w:sz w:val="24"/>
          <w:szCs w:val="24"/>
          <w:lang w:eastAsia="ru-RU"/>
        </w:rPr>
        <w:t>- от возмещения ущерба - на дату обнаружения ущерба, хищений имущества.</w:t>
      </w:r>
    </w:p>
    <w:p w14:paraId="14E84477" w14:textId="77777777" w:rsidR="00CD2DB9" w:rsidRPr="008E34EF" w:rsidRDefault="00CD2DB9" w:rsidP="003139AD">
      <w:pPr>
        <w:widowControl w:val="0"/>
        <w:autoSpaceDE w:val="0"/>
        <w:autoSpaceDN w:val="0"/>
        <w:spacing w:after="0" w:line="240" w:lineRule="auto"/>
        <w:ind w:firstLine="567"/>
        <w:jc w:val="both"/>
        <w:rPr>
          <w:rFonts w:ascii="Times New Roman" w:eastAsia="Times New Roman" w:hAnsi="Times New Roman" w:cs="Times New Roman"/>
          <w:i/>
          <w:sz w:val="24"/>
          <w:szCs w:val="24"/>
          <w:lang w:eastAsia="ru-RU"/>
        </w:rPr>
      </w:pPr>
      <w:r w:rsidRPr="008E34EF">
        <w:rPr>
          <w:rFonts w:ascii="Times New Roman" w:eastAsia="Times New Roman" w:hAnsi="Times New Roman" w:cs="Times New Roman"/>
          <w:i/>
          <w:sz w:val="24"/>
          <w:szCs w:val="24"/>
          <w:lang w:eastAsia="ru-RU"/>
        </w:rPr>
        <w:lastRenderedPageBreak/>
        <w:t xml:space="preserve">(Основание: </w:t>
      </w:r>
      <w:hyperlink r:id="rId301" w:history="1">
        <w:r w:rsidRPr="008E34EF">
          <w:rPr>
            <w:rFonts w:ascii="Times New Roman" w:eastAsia="Times New Roman" w:hAnsi="Times New Roman" w:cs="Times New Roman"/>
            <w:i/>
            <w:sz w:val="24"/>
            <w:szCs w:val="24"/>
            <w:lang w:eastAsia="ru-RU"/>
          </w:rPr>
          <w:t>п. 6</w:t>
        </w:r>
      </w:hyperlink>
      <w:r w:rsidRPr="008E34EF">
        <w:rPr>
          <w:rFonts w:ascii="Times New Roman" w:eastAsia="Times New Roman" w:hAnsi="Times New Roman" w:cs="Times New Roman"/>
          <w:i/>
          <w:sz w:val="24"/>
          <w:szCs w:val="24"/>
          <w:lang w:eastAsia="ru-RU"/>
        </w:rPr>
        <w:t xml:space="preserve"> Инструкции № 157н)</w:t>
      </w:r>
    </w:p>
    <w:p w14:paraId="2D97337E" w14:textId="77777777" w:rsidR="00CD2DB9" w:rsidRPr="008E34EF" w:rsidRDefault="00CD2DB9" w:rsidP="003139AD">
      <w:pPr>
        <w:widowControl w:val="0"/>
        <w:autoSpaceDE w:val="0"/>
        <w:autoSpaceDN w:val="0"/>
        <w:spacing w:after="0" w:line="240" w:lineRule="auto"/>
        <w:ind w:firstLine="567"/>
        <w:jc w:val="both"/>
        <w:rPr>
          <w:rFonts w:ascii="Times New Roman" w:eastAsia="Times New Roman" w:hAnsi="Times New Roman" w:cs="Times New Roman"/>
          <w:i/>
          <w:sz w:val="24"/>
          <w:szCs w:val="24"/>
          <w:lang w:eastAsia="ru-RU"/>
        </w:rPr>
      </w:pPr>
    </w:p>
    <w:p w14:paraId="1C9F2D56" w14:textId="6275144E" w:rsidR="00CD2DB9" w:rsidRPr="00CD2DB9" w:rsidRDefault="00CD2DB9" w:rsidP="003139A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D2DB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CD2DB9">
        <w:rPr>
          <w:rFonts w:ascii="Times New Roman" w:eastAsia="Times New Roman" w:hAnsi="Times New Roman" w:cs="Times New Roman"/>
          <w:sz w:val="24"/>
          <w:szCs w:val="24"/>
          <w:lang w:eastAsia="ru-RU"/>
        </w:rPr>
        <w:t>.4. При выполнении работ, оказании услуг по долгосрочным договорам, в которых указаны этапы выполнения, если невозможно определить дату перехода собственности, применяется равномерное отнесение доходов и расходов на финансовый результат деятельности Учреждения или их списание в соответствии с планом финансово-хозяйственной деятельности.</w:t>
      </w:r>
    </w:p>
    <w:p w14:paraId="219AF770" w14:textId="77777777" w:rsidR="00CD2DB9" w:rsidRPr="00CD2DB9" w:rsidRDefault="00CD2DB9" w:rsidP="003139AD">
      <w:pPr>
        <w:widowControl w:val="0"/>
        <w:autoSpaceDE w:val="0"/>
        <w:autoSpaceDN w:val="0"/>
        <w:spacing w:after="0" w:line="240" w:lineRule="auto"/>
        <w:ind w:firstLine="567"/>
        <w:jc w:val="both"/>
        <w:rPr>
          <w:rFonts w:ascii="Times New Roman" w:eastAsia="Times New Roman" w:hAnsi="Times New Roman" w:cs="Times New Roman"/>
          <w:i/>
          <w:sz w:val="24"/>
          <w:szCs w:val="24"/>
          <w:lang w:eastAsia="ru-RU"/>
        </w:rPr>
      </w:pPr>
    </w:p>
    <w:p w14:paraId="51134A32" w14:textId="2DC83200" w:rsidR="00CD2DB9" w:rsidRPr="00CD2DB9" w:rsidRDefault="00CD2DB9" w:rsidP="003139AD">
      <w:pPr>
        <w:spacing w:line="256" w:lineRule="auto"/>
        <w:ind w:firstLine="567"/>
        <w:jc w:val="both"/>
        <w:rPr>
          <w:rFonts w:ascii="Times New Roman" w:eastAsia="Times New Roman" w:hAnsi="Times New Roman" w:cs="Times New Roman"/>
          <w:sz w:val="24"/>
          <w:szCs w:val="24"/>
          <w:lang w:eastAsia="ru-RU"/>
        </w:rPr>
      </w:pPr>
      <w:r w:rsidRPr="00CD2DB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CD2DB9">
        <w:rPr>
          <w:rFonts w:ascii="Times New Roman" w:eastAsia="Times New Roman" w:hAnsi="Times New Roman" w:cs="Times New Roman"/>
          <w:sz w:val="24"/>
          <w:szCs w:val="24"/>
          <w:lang w:eastAsia="ru-RU"/>
        </w:rPr>
        <w:t>.5. Средства, полученные от оказания платных ветеринарных услуг, реализации готовой продукции и покупных товаров, доходов от аренды используются Учреждением для своих целей.</w:t>
      </w:r>
    </w:p>
    <w:p w14:paraId="6C123714" w14:textId="3530C1F9" w:rsidR="00CD2DB9" w:rsidRPr="008E34EF" w:rsidRDefault="00CD2DB9" w:rsidP="003139A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E34EF">
        <w:rPr>
          <w:rFonts w:ascii="Times New Roman" w:eastAsia="Times New Roman" w:hAnsi="Times New Roman" w:cs="Times New Roman"/>
          <w:sz w:val="24"/>
          <w:szCs w:val="24"/>
          <w:lang w:eastAsia="ru-RU"/>
        </w:rPr>
        <w:t>17.6. Принятие объектов основных средств, поступивших в порядке возмещения в натуральной форме ущерба, причиненного виновным лицом, отражается с применением счета 0 401 10 172.</w:t>
      </w:r>
    </w:p>
    <w:p w14:paraId="11D7EF15" w14:textId="77777777" w:rsidR="00CD2DB9" w:rsidRPr="008E34EF" w:rsidRDefault="00CD2DB9" w:rsidP="003139A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E34EF">
        <w:rPr>
          <w:rFonts w:ascii="Times New Roman" w:eastAsia="Times New Roman" w:hAnsi="Times New Roman" w:cs="Times New Roman"/>
          <w:i/>
          <w:sz w:val="24"/>
          <w:szCs w:val="24"/>
          <w:lang w:eastAsia="ru-RU"/>
        </w:rPr>
        <w:t xml:space="preserve">(Основание: </w:t>
      </w:r>
      <w:hyperlink r:id="rId302" w:history="1">
        <w:r w:rsidRPr="008E34EF">
          <w:rPr>
            <w:rFonts w:ascii="Times New Roman" w:eastAsia="Times New Roman" w:hAnsi="Times New Roman" w:cs="Times New Roman"/>
            <w:i/>
            <w:sz w:val="24"/>
            <w:szCs w:val="24"/>
            <w:lang w:eastAsia="ru-RU"/>
          </w:rPr>
          <w:t>п. 6</w:t>
        </w:r>
      </w:hyperlink>
      <w:r w:rsidRPr="008E34EF">
        <w:rPr>
          <w:rFonts w:ascii="Times New Roman" w:eastAsia="Times New Roman" w:hAnsi="Times New Roman" w:cs="Times New Roman"/>
          <w:i/>
          <w:sz w:val="24"/>
          <w:szCs w:val="24"/>
          <w:lang w:eastAsia="ru-RU"/>
        </w:rPr>
        <w:t xml:space="preserve"> Инструкции № 157н, </w:t>
      </w:r>
      <w:hyperlink r:id="rId303" w:history="1">
        <w:r w:rsidRPr="008E34EF">
          <w:rPr>
            <w:rFonts w:ascii="Times New Roman" w:eastAsia="Times New Roman" w:hAnsi="Times New Roman" w:cs="Times New Roman"/>
            <w:i/>
            <w:sz w:val="24"/>
            <w:szCs w:val="24"/>
            <w:lang w:eastAsia="ru-RU"/>
          </w:rPr>
          <w:t>п. 4</w:t>
        </w:r>
      </w:hyperlink>
      <w:r w:rsidRPr="008E34EF">
        <w:rPr>
          <w:rFonts w:ascii="Times New Roman" w:eastAsia="Times New Roman" w:hAnsi="Times New Roman" w:cs="Times New Roman"/>
          <w:i/>
          <w:sz w:val="24"/>
          <w:szCs w:val="24"/>
          <w:lang w:eastAsia="ru-RU"/>
        </w:rPr>
        <w:t xml:space="preserve"> Инструкции № 174н)</w:t>
      </w:r>
    </w:p>
    <w:p w14:paraId="23FBB300" w14:textId="77777777" w:rsidR="00CD2DB9" w:rsidRPr="008E34EF" w:rsidRDefault="00CD2DB9" w:rsidP="003139A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14:paraId="0A0ECD96" w14:textId="1E121722" w:rsidR="00CD2DB9" w:rsidRPr="008E34EF" w:rsidRDefault="00CD2DB9" w:rsidP="003139A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E34EF">
        <w:rPr>
          <w:rFonts w:ascii="Times New Roman" w:eastAsia="Times New Roman" w:hAnsi="Times New Roman" w:cs="Times New Roman"/>
          <w:sz w:val="24"/>
          <w:szCs w:val="24"/>
          <w:lang w:eastAsia="ru-RU"/>
        </w:rPr>
        <w:t xml:space="preserve">17.7. Операции по налогу на добавленную стоимость и налогу на прибыль организаций отражаются в учете по </w:t>
      </w:r>
      <w:hyperlink r:id="rId304" w:history="1">
        <w:r w:rsidRPr="008E34EF">
          <w:rPr>
            <w:rFonts w:ascii="Times New Roman" w:eastAsia="Times New Roman" w:hAnsi="Times New Roman" w:cs="Times New Roman"/>
            <w:sz w:val="24"/>
            <w:szCs w:val="24"/>
            <w:lang w:eastAsia="ru-RU"/>
          </w:rPr>
          <w:t>статье 189</w:t>
        </w:r>
      </w:hyperlink>
      <w:r w:rsidRPr="008E34EF">
        <w:rPr>
          <w:rFonts w:ascii="Times New Roman" w:eastAsia="Times New Roman" w:hAnsi="Times New Roman" w:cs="Times New Roman"/>
          <w:sz w:val="24"/>
          <w:szCs w:val="24"/>
          <w:lang w:eastAsia="ru-RU"/>
        </w:rPr>
        <w:t xml:space="preserve"> КОСГУ.</w:t>
      </w:r>
    </w:p>
    <w:p w14:paraId="74F1AB03" w14:textId="77777777" w:rsidR="00CD2DB9" w:rsidRPr="008E34EF" w:rsidRDefault="00CD2DB9" w:rsidP="003139A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E34EF">
        <w:rPr>
          <w:rFonts w:ascii="Times New Roman" w:eastAsia="Times New Roman" w:hAnsi="Times New Roman" w:cs="Times New Roman"/>
          <w:i/>
          <w:sz w:val="24"/>
          <w:szCs w:val="24"/>
          <w:lang w:eastAsia="ru-RU"/>
        </w:rPr>
        <w:t xml:space="preserve">(Основание: </w:t>
      </w:r>
      <w:hyperlink r:id="rId305" w:history="1">
        <w:r w:rsidRPr="008E34EF">
          <w:rPr>
            <w:rFonts w:ascii="Times New Roman" w:eastAsia="Times New Roman" w:hAnsi="Times New Roman" w:cs="Times New Roman"/>
            <w:i/>
            <w:sz w:val="24"/>
            <w:szCs w:val="24"/>
            <w:lang w:eastAsia="ru-RU"/>
          </w:rPr>
          <w:t>Указания</w:t>
        </w:r>
      </w:hyperlink>
      <w:r w:rsidRPr="008E34EF">
        <w:rPr>
          <w:rFonts w:ascii="Times New Roman" w:eastAsia="Times New Roman" w:hAnsi="Times New Roman" w:cs="Times New Roman"/>
          <w:i/>
          <w:sz w:val="24"/>
          <w:szCs w:val="24"/>
          <w:lang w:eastAsia="ru-RU"/>
        </w:rPr>
        <w:t xml:space="preserve"> № 65н)</w:t>
      </w:r>
    </w:p>
    <w:p w14:paraId="763A82C7" w14:textId="77777777" w:rsidR="00CD2DB9" w:rsidRPr="008E34EF" w:rsidRDefault="00CD2DB9" w:rsidP="003139A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14:paraId="3DB813B0" w14:textId="36958603" w:rsidR="00CD2DB9" w:rsidRPr="008E34EF" w:rsidRDefault="00CD2DB9" w:rsidP="003139A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E34EF">
        <w:rPr>
          <w:rFonts w:ascii="Times New Roman" w:eastAsia="Times New Roman" w:hAnsi="Times New Roman" w:cs="Times New Roman"/>
          <w:sz w:val="24"/>
          <w:szCs w:val="24"/>
          <w:lang w:eastAsia="ru-RU"/>
        </w:rPr>
        <w:t>17.8. В составе расходов будущих периодов отражаются расходы, связанные:</w:t>
      </w:r>
    </w:p>
    <w:p w14:paraId="59D82978" w14:textId="77777777" w:rsidR="00CD2DB9" w:rsidRPr="008E34EF" w:rsidRDefault="00CD2DB9" w:rsidP="003139A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E34EF">
        <w:rPr>
          <w:rFonts w:ascii="Times New Roman" w:eastAsia="Times New Roman" w:hAnsi="Times New Roman" w:cs="Times New Roman"/>
          <w:sz w:val="24"/>
          <w:szCs w:val="24"/>
          <w:lang w:eastAsia="ru-RU"/>
        </w:rPr>
        <w:t>- со страхованием имущества, гражданской ответственности;</w:t>
      </w:r>
    </w:p>
    <w:p w14:paraId="54BBB4F6" w14:textId="77777777" w:rsidR="00CD2DB9" w:rsidRPr="008E34EF" w:rsidRDefault="00CD2DB9" w:rsidP="003139A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E34EF">
        <w:rPr>
          <w:rFonts w:ascii="Times New Roman" w:eastAsia="Times New Roman" w:hAnsi="Times New Roman" w:cs="Times New Roman"/>
          <w:sz w:val="24"/>
          <w:szCs w:val="24"/>
          <w:lang w:eastAsia="ru-RU"/>
        </w:rPr>
        <w:t>- с возмещением расходов на взносы на капитальный ремонт имущества в многоквартирных домах;</w:t>
      </w:r>
    </w:p>
    <w:p w14:paraId="401A2F70" w14:textId="77777777" w:rsidR="00CD2DB9" w:rsidRPr="008E34EF" w:rsidRDefault="00CD2DB9" w:rsidP="003139A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E34EF">
        <w:rPr>
          <w:rFonts w:ascii="Times New Roman" w:eastAsia="Times New Roman" w:hAnsi="Times New Roman" w:cs="Times New Roman"/>
          <w:sz w:val="24"/>
          <w:szCs w:val="24"/>
          <w:lang w:eastAsia="ru-RU"/>
        </w:rPr>
        <w:t>- с приобретением неисключительного права пользования нематериальными активами в течение нескольких отчетных периодов;</w:t>
      </w:r>
    </w:p>
    <w:p w14:paraId="479AAF02" w14:textId="77777777" w:rsidR="00CD2DB9" w:rsidRPr="008E34EF" w:rsidRDefault="00CD2DB9" w:rsidP="003139A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E34EF">
        <w:rPr>
          <w:rFonts w:ascii="Times New Roman" w:eastAsia="Times New Roman" w:hAnsi="Times New Roman" w:cs="Times New Roman"/>
          <w:sz w:val="24"/>
          <w:szCs w:val="24"/>
          <w:lang w:eastAsia="ru-RU"/>
        </w:rPr>
        <w:t>- с неравномерно производимым ремонтом основных средств.</w:t>
      </w:r>
    </w:p>
    <w:p w14:paraId="1438B8F8" w14:textId="77777777" w:rsidR="00CD2DB9" w:rsidRPr="008E34EF" w:rsidRDefault="00CD2DB9" w:rsidP="003139A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E34EF">
        <w:rPr>
          <w:rFonts w:ascii="Times New Roman" w:eastAsia="Times New Roman" w:hAnsi="Times New Roman" w:cs="Times New Roman"/>
          <w:sz w:val="24"/>
          <w:szCs w:val="24"/>
          <w:lang w:eastAsia="ru-RU"/>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14:paraId="5F1CC261" w14:textId="77777777" w:rsidR="00CD2DB9" w:rsidRPr="008E34EF" w:rsidRDefault="00CD2DB9" w:rsidP="003139AD">
      <w:pPr>
        <w:widowControl w:val="0"/>
        <w:autoSpaceDE w:val="0"/>
        <w:autoSpaceDN w:val="0"/>
        <w:spacing w:after="0" w:line="240" w:lineRule="auto"/>
        <w:ind w:firstLine="567"/>
        <w:jc w:val="both"/>
        <w:rPr>
          <w:rFonts w:ascii="Times New Roman" w:eastAsia="Times New Roman" w:hAnsi="Times New Roman" w:cs="Times New Roman"/>
          <w:i/>
          <w:sz w:val="24"/>
          <w:szCs w:val="24"/>
          <w:lang w:eastAsia="ru-RU"/>
        </w:rPr>
      </w:pPr>
      <w:r w:rsidRPr="008E34EF">
        <w:rPr>
          <w:rFonts w:ascii="Times New Roman" w:eastAsia="Times New Roman" w:hAnsi="Times New Roman" w:cs="Times New Roman"/>
          <w:i/>
          <w:sz w:val="24"/>
          <w:szCs w:val="24"/>
          <w:lang w:eastAsia="ru-RU"/>
        </w:rPr>
        <w:t xml:space="preserve">(Основание: </w:t>
      </w:r>
      <w:hyperlink r:id="rId306" w:history="1">
        <w:r w:rsidRPr="008E34EF">
          <w:rPr>
            <w:rFonts w:ascii="Times New Roman" w:eastAsia="Times New Roman" w:hAnsi="Times New Roman" w:cs="Times New Roman"/>
            <w:i/>
            <w:sz w:val="24"/>
            <w:szCs w:val="24"/>
            <w:lang w:eastAsia="ru-RU"/>
          </w:rPr>
          <w:t>п. 302</w:t>
        </w:r>
      </w:hyperlink>
      <w:r w:rsidRPr="008E34EF">
        <w:rPr>
          <w:rFonts w:ascii="Times New Roman" w:eastAsia="Times New Roman" w:hAnsi="Times New Roman" w:cs="Times New Roman"/>
          <w:i/>
          <w:sz w:val="24"/>
          <w:szCs w:val="24"/>
          <w:lang w:eastAsia="ru-RU"/>
        </w:rPr>
        <w:t xml:space="preserve"> Инструкции № 157н)</w:t>
      </w:r>
    </w:p>
    <w:p w14:paraId="6D59FD98" w14:textId="77777777" w:rsidR="00CD2DB9" w:rsidRPr="008E34EF" w:rsidRDefault="00CD2DB9" w:rsidP="003139AD">
      <w:pPr>
        <w:widowControl w:val="0"/>
        <w:autoSpaceDE w:val="0"/>
        <w:autoSpaceDN w:val="0"/>
        <w:spacing w:after="0" w:line="240" w:lineRule="auto"/>
        <w:ind w:firstLine="567"/>
        <w:jc w:val="both"/>
        <w:rPr>
          <w:rFonts w:ascii="Times New Roman" w:eastAsia="Times New Roman" w:hAnsi="Times New Roman" w:cs="Times New Roman"/>
          <w:i/>
          <w:sz w:val="24"/>
          <w:szCs w:val="24"/>
          <w:lang w:eastAsia="ru-RU"/>
        </w:rPr>
      </w:pPr>
    </w:p>
    <w:p w14:paraId="5F557740" w14:textId="6E1C9EDA" w:rsidR="00CD2DB9" w:rsidRPr="008E34EF" w:rsidRDefault="00CD2DB9" w:rsidP="003139A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E34EF">
        <w:rPr>
          <w:rFonts w:ascii="Times New Roman" w:eastAsia="Times New Roman" w:hAnsi="Times New Roman" w:cs="Times New Roman"/>
          <w:sz w:val="24"/>
          <w:szCs w:val="24"/>
          <w:lang w:eastAsia="ru-RU"/>
        </w:rPr>
        <w:t>17.9. Учреждение не создает резервы предстоящих расходов кроме резерва отпускных.</w:t>
      </w:r>
    </w:p>
    <w:p w14:paraId="3062A1D0" w14:textId="075F4D14" w:rsidR="00CD2DB9" w:rsidRPr="008E34EF" w:rsidRDefault="00CD2DB9" w:rsidP="003139A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E34EF">
        <w:rPr>
          <w:rFonts w:ascii="Times New Roman" w:eastAsia="Times New Roman" w:hAnsi="Times New Roman" w:cs="Times New Roman"/>
          <w:sz w:val="24"/>
          <w:szCs w:val="24"/>
          <w:lang w:eastAsia="ru-RU"/>
        </w:rPr>
        <w:t>Те расходы, которые начислены Учреждением в отчетном периоде, но относятся к будущим отчетным периодам, отражаются на счете 0 401 50 000 «Расходы будущих периодов».</w:t>
      </w:r>
    </w:p>
    <w:p w14:paraId="321A3D68" w14:textId="446372EF" w:rsidR="00CD2DB9" w:rsidRPr="002C726A" w:rsidRDefault="00CD2DB9" w:rsidP="003139AD">
      <w:pPr>
        <w:widowControl w:val="0"/>
        <w:autoSpaceDE w:val="0"/>
        <w:autoSpaceDN w:val="0"/>
        <w:spacing w:after="0" w:line="240" w:lineRule="auto"/>
        <w:ind w:firstLine="567"/>
        <w:jc w:val="both"/>
        <w:rPr>
          <w:rFonts w:ascii="Times New Roman" w:eastAsia="Times New Roman" w:hAnsi="Times New Roman" w:cs="Times New Roman"/>
          <w:i/>
          <w:sz w:val="24"/>
          <w:szCs w:val="24"/>
          <w:lang w:eastAsia="ru-RU"/>
        </w:rPr>
      </w:pPr>
      <w:r w:rsidRPr="008E34EF">
        <w:rPr>
          <w:rFonts w:ascii="Times New Roman" w:eastAsia="Times New Roman" w:hAnsi="Times New Roman" w:cs="Times New Roman"/>
          <w:i/>
          <w:sz w:val="24"/>
          <w:szCs w:val="24"/>
          <w:lang w:eastAsia="ru-RU"/>
        </w:rPr>
        <w:t>(Основание: п. 302 Инструкции № 157н).</w:t>
      </w:r>
    </w:p>
    <w:p w14:paraId="23D9DBFE" w14:textId="77777777" w:rsidR="00A32B94" w:rsidRPr="0094438B" w:rsidRDefault="00A32B94" w:rsidP="003139AD">
      <w:pPr>
        <w:spacing w:after="0" w:line="240" w:lineRule="auto"/>
        <w:ind w:firstLine="567"/>
        <w:jc w:val="both"/>
        <w:rPr>
          <w:rFonts w:ascii="Times New Roman" w:eastAsia="Times New Roman" w:hAnsi="Times New Roman" w:cs="Times New Roman"/>
          <w:sz w:val="24"/>
          <w:szCs w:val="24"/>
          <w:lang w:eastAsia="ru-RU"/>
        </w:rPr>
      </w:pPr>
      <w:bookmarkStart w:id="134" w:name="_Toc419373830"/>
      <w:bookmarkStart w:id="135" w:name="_Toc310006494"/>
      <w:bookmarkStart w:id="136" w:name="_Toc215299203"/>
    </w:p>
    <w:p w14:paraId="0702C4C8" w14:textId="77777777" w:rsidR="00402FCA" w:rsidRPr="0094438B" w:rsidRDefault="00402FCA" w:rsidP="003139AD">
      <w:pPr>
        <w:pStyle w:val="ConsPlusNormal"/>
        <w:ind w:firstLine="567"/>
        <w:jc w:val="both"/>
        <w:rPr>
          <w:rFonts w:ascii="Times New Roman" w:hAnsi="Times New Roman" w:cs="Times New Roman"/>
          <w:b/>
          <w:bCs/>
          <w:sz w:val="24"/>
          <w:szCs w:val="24"/>
        </w:rPr>
      </w:pPr>
      <w:r w:rsidRPr="0094438B">
        <w:rPr>
          <w:rFonts w:ascii="Times New Roman" w:hAnsi="Times New Roman" w:cs="Times New Roman"/>
          <w:b/>
          <w:bCs/>
          <w:sz w:val="24"/>
          <w:szCs w:val="24"/>
        </w:rPr>
        <w:t xml:space="preserve">                            </w:t>
      </w:r>
      <w:r w:rsidRPr="0094438B">
        <w:rPr>
          <w:rFonts w:ascii="Times New Roman" w:hAnsi="Times New Roman" w:cs="Times New Roman"/>
          <w:b/>
          <w:bCs/>
          <w:sz w:val="24"/>
          <w:szCs w:val="24"/>
          <w:lang w:val="en-US"/>
        </w:rPr>
        <w:t>III</w:t>
      </w:r>
      <w:r w:rsidRPr="0094438B">
        <w:rPr>
          <w:rFonts w:ascii="Times New Roman" w:hAnsi="Times New Roman" w:cs="Times New Roman"/>
          <w:b/>
          <w:bCs/>
          <w:sz w:val="24"/>
          <w:szCs w:val="24"/>
        </w:rPr>
        <w:t xml:space="preserve">. </w:t>
      </w:r>
      <w:r w:rsidRPr="0094438B">
        <w:rPr>
          <w:rFonts w:ascii="Times New Roman" w:hAnsi="Times New Roman" w:cs="Times New Roman"/>
          <w:b/>
          <w:bCs/>
          <w:sz w:val="24"/>
          <w:szCs w:val="24"/>
          <w:lang w:val="x-none"/>
        </w:rPr>
        <w:t>Организация ведения бухгалтерского учета</w:t>
      </w:r>
      <w:bookmarkEnd w:id="134"/>
    </w:p>
    <w:p w14:paraId="1043E77A" w14:textId="77777777" w:rsidR="00402FCA" w:rsidRPr="0094438B" w:rsidRDefault="00402FCA" w:rsidP="003139AD">
      <w:pPr>
        <w:pStyle w:val="ConsPlusNormal"/>
        <w:ind w:firstLine="567"/>
        <w:jc w:val="both"/>
        <w:rPr>
          <w:rFonts w:ascii="Times New Roman" w:hAnsi="Times New Roman" w:cs="Times New Roman"/>
          <w:b/>
          <w:bCs/>
          <w:sz w:val="24"/>
          <w:szCs w:val="24"/>
        </w:rPr>
      </w:pPr>
      <w:r w:rsidRPr="0094438B">
        <w:rPr>
          <w:rFonts w:ascii="Times New Roman" w:hAnsi="Times New Roman" w:cs="Times New Roman"/>
          <w:b/>
          <w:bCs/>
          <w:sz w:val="24"/>
          <w:szCs w:val="24"/>
        </w:rPr>
        <w:t xml:space="preserve">                 </w:t>
      </w:r>
      <w:bookmarkStart w:id="137" w:name="_Toc419373831"/>
      <w:r w:rsidRPr="0094438B">
        <w:rPr>
          <w:rFonts w:ascii="Times New Roman" w:hAnsi="Times New Roman" w:cs="Times New Roman"/>
          <w:b/>
          <w:bCs/>
          <w:sz w:val="24"/>
          <w:szCs w:val="24"/>
        </w:rPr>
        <w:t xml:space="preserve">в </w:t>
      </w:r>
      <w:r w:rsidRPr="0094438B">
        <w:rPr>
          <w:rFonts w:ascii="Times New Roman" w:hAnsi="Times New Roman" w:cs="Times New Roman"/>
          <w:b/>
          <w:bCs/>
          <w:sz w:val="24"/>
          <w:szCs w:val="24"/>
          <w:lang w:val="x-none"/>
        </w:rPr>
        <w:t xml:space="preserve">обособленных </w:t>
      </w:r>
      <w:r w:rsidRPr="0094438B">
        <w:rPr>
          <w:rFonts w:ascii="Times New Roman" w:hAnsi="Times New Roman" w:cs="Times New Roman"/>
          <w:b/>
          <w:bCs/>
          <w:sz w:val="24"/>
          <w:szCs w:val="24"/>
        </w:rPr>
        <w:t xml:space="preserve">структурных подразделениях </w:t>
      </w:r>
      <w:bookmarkEnd w:id="135"/>
      <w:bookmarkEnd w:id="136"/>
      <w:r w:rsidR="00086859" w:rsidRPr="0094438B">
        <w:rPr>
          <w:rFonts w:ascii="Times New Roman" w:hAnsi="Times New Roman" w:cs="Times New Roman"/>
          <w:b/>
          <w:bCs/>
          <w:sz w:val="24"/>
          <w:szCs w:val="24"/>
        </w:rPr>
        <w:t>Учреждения</w:t>
      </w:r>
      <w:r w:rsidRPr="0094438B">
        <w:rPr>
          <w:rFonts w:ascii="Times New Roman" w:hAnsi="Times New Roman" w:cs="Times New Roman"/>
          <w:b/>
          <w:bCs/>
          <w:sz w:val="24"/>
          <w:szCs w:val="24"/>
        </w:rPr>
        <w:t>.</w:t>
      </w:r>
      <w:bookmarkEnd w:id="137"/>
    </w:p>
    <w:p w14:paraId="1813FD5A" w14:textId="77777777" w:rsidR="00402FCA" w:rsidRPr="0094438B" w:rsidRDefault="00402FCA" w:rsidP="003139AD">
      <w:pPr>
        <w:pStyle w:val="ConsPlusNormal"/>
        <w:ind w:firstLine="567"/>
        <w:jc w:val="both"/>
        <w:rPr>
          <w:rFonts w:ascii="Times New Roman" w:hAnsi="Times New Roman" w:cs="Times New Roman"/>
          <w:sz w:val="24"/>
          <w:szCs w:val="24"/>
        </w:rPr>
      </w:pPr>
    </w:p>
    <w:p w14:paraId="51EB2ADA" w14:textId="77777777" w:rsidR="00402FCA" w:rsidRPr="0094438B" w:rsidRDefault="00402FCA" w:rsidP="003139AD">
      <w:pPr>
        <w:pStyle w:val="ConsPlusNormal"/>
        <w:ind w:firstLine="567"/>
        <w:jc w:val="both"/>
        <w:rPr>
          <w:rFonts w:ascii="Times New Roman" w:hAnsi="Times New Roman" w:cs="Times New Roman"/>
          <w:b/>
          <w:sz w:val="24"/>
          <w:szCs w:val="24"/>
        </w:rPr>
      </w:pPr>
      <w:r w:rsidRPr="0094438B">
        <w:rPr>
          <w:rFonts w:ascii="Times New Roman" w:hAnsi="Times New Roman" w:cs="Times New Roman"/>
          <w:b/>
          <w:sz w:val="24"/>
          <w:szCs w:val="24"/>
        </w:rPr>
        <w:t xml:space="preserve">                                                    Общие вопросы</w:t>
      </w:r>
      <w:r w:rsidR="00E04ED3" w:rsidRPr="0094438B">
        <w:rPr>
          <w:rFonts w:ascii="Times New Roman" w:hAnsi="Times New Roman" w:cs="Times New Roman"/>
          <w:b/>
          <w:sz w:val="24"/>
          <w:szCs w:val="24"/>
        </w:rPr>
        <w:t>.</w:t>
      </w:r>
    </w:p>
    <w:p w14:paraId="1742DD79" w14:textId="77777777" w:rsidR="008E34EF" w:rsidRDefault="00402FCA" w:rsidP="00C7655B">
      <w:pPr>
        <w:pStyle w:val="ConsPlusNormal"/>
        <w:numPr>
          <w:ilvl w:val="0"/>
          <w:numId w:val="1"/>
        </w:numPr>
        <w:ind w:left="0" w:firstLine="567"/>
        <w:jc w:val="both"/>
        <w:rPr>
          <w:rFonts w:ascii="Times New Roman" w:hAnsi="Times New Roman" w:cs="Times New Roman"/>
          <w:sz w:val="24"/>
          <w:szCs w:val="24"/>
        </w:rPr>
      </w:pPr>
      <w:r w:rsidRPr="0094438B">
        <w:rPr>
          <w:rFonts w:ascii="Times New Roman" w:hAnsi="Times New Roman" w:cs="Times New Roman"/>
          <w:sz w:val="24"/>
          <w:szCs w:val="24"/>
        </w:rPr>
        <w:t>Учреждением</w:t>
      </w:r>
      <w:r w:rsidR="008E34EF">
        <w:rPr>
          <w:rFonts w:ascii="Times New Roman" w:hAnsi="Times New Roman" w:cs="Times New Roman"/>
          <w:sz w:val="24"/>
          <w:szCs w:val="24"/>
        </w:rPr>
        <w:t>:</w:t>
      </w:r>
    </w:p>
    <w:p w14:paraId="05BE6A9F" w14:textId="7B37301D" w:rsidR="00402FCA" w:rsidRPr="008E34EF" w:rsidRDefault="008E34EF" w:rsidP="003139A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02FCA" w:rsidRPr="008E34EF">
        <w:rPr>
          <w:rFonts w:ascii="Times New Roman" w:hAnsi="Times New Roman" w:cs="Times New Roman"/>
          <w:sz w:val="24"/>
          <w:szCs w:val="24"/>
        </w:rPr>
        <w:t>не выделяются на отдельный баланс обособленн</w:t>
      </w:r>
      <w:r>
        <w:rPr>
          <w:rFonts w:ascii="Times New Roman" w:hAnsi="Times New Roman" w:cs="Times New Roman"/>
          <w:sz w:val="24"/>
          <w:szCs w:val="24"/>
        </w:rPr>
        <w:t>ые</w:t>
      </w:r>
      <w:r w:rsidR="00402FCA" w:rsidRPr="008E34EF">
        <w:rPr>
          <w:rFonts w:ascii="Times New Roman" w:hAnsi="Times New Roman" w:cs="Times New Roman"/>
          <w:sz w:val="24"/>
          <w:szCs w:val="24"/>
        </w:rPr>
        <w:t xml:space="preserve"> структурн</w:t>
      </w:r>
      <w:r>
        <w:rPr>
          <w:rFonts w:ascii="Times New Roman" w:hAnsi="Times New Roman" w:cs="Times New Roman"/>
          <w:sz w:val="24"/>
          <w:szCs w:val="24"/>
        </w:rPr>
        <w:t>ые</w:t>
      </w:r>
      <w:r w:rsidR="00402FCA" w:rsidRPr="008E34EF">
        <w:rPr>
          <w:rFonts w:ascii="Times New Roman" w:hAnsi="Times New Roman" w:cs="Times New Roman"/>
          <w:sz w:val="24"/>
          <w:szCs w:val="24"/>
        </w:rPr>
        <w:t xml:space="preserve"> подразделения.</w:t>
      </w:r>
    </w:p>
    <w:p w14:paraId="750D094F" w14:textId="77777777" w:rsidR="00402FCA" w:rsidRPr="0094438B" w:rsidRDefault="00402FCA" w:rsidP="00C7655B">
      <w:pPr>
        <w:pStyle w:val="ConsPlusNormal"/>
        <w:numPr>
          <w:ilvl w:val="0"/>
          <w:numId w:val="1"/>
        </w:numPr>
        <w:tabs>
          <w:tab w:val="left" w:pos="851"/>
        </w:tabs>
        <w:ind w:left="0" w:firstLine="567"/>
        <w:jc w:val="both"/>
        <w:rPr>
          <w:rFonts w:ascii="Times New Roman" w:hAnsi="Times New Roman" w:cs="Times New Roman"/>
          <w:sz w:val="24"/>
          <w:szCs w:val="24"/>
        </w:rPr>
      </w:pPr>
      <w:r w:rsidRPr="0094438B">
        <w:rPr>
          <w:rFonts w:ascii="Times New Roman" w:hAnsi="Times New Roman" w:cs="Times New Roman"/>
          <w:sz w:val="24"/>
          <w:szCs w:val="24"/>
        </w:rPr>
        <w:t xml:space="preserve">Бухгалтерский учет в обособленных структурных подразделениях, наделенных частичными полномочиями юридического лица, ведется: </w:t>
      </w:r>
    </w:p>
    <w:p w14:paraId="102B1AB5" w14:textId="77777777" w:rsidR="00402FCA" w:rsidRPr="0094438B" w:rsidRDefault="00402FCA" w:rsidP="003139AD">
      <w:pPr>
        <w:pStyle w:val="ConsPlusNormal"/>
        <w:ind w:firstLine="567"/>
        <w:jc w:val="both"/>
        <w:rPr>
          <w:rFonts w:ascii="Times New Roman" w:hAnsi="Times New Roman" w:cs="Times New Roman"/>
          <w:sz w:val="24"/>
          <w:szCs w:val="24"/>
        </w:rPr>
      </w:pPr>
      <w:r w:rsidRPr="0094438B">
        <w:rPr>
          <w:rFonts w:ascii="Times New Roman" w:hAnsi="Times New Roman" w:cs="Times New Roman"/>
          <w:sz w:val="24"/>
          <w:szCs w:val="24"/>
        </w:rPr>
        <w:t>- ПФО головного Учреждения.</w:t>
      </w:r>
    </w:p>
    <w:p w14:paraId="60AC40BB" w14:textId="77777777" w:rsidR="00402FCA" w:rsidRPr="0094438B" w:rsidRDefault="00402FCA" w:rsidP="00C7655B">
      <w:pPr>
        <w:pStyle w:val="ConsPlusNormal"/>
        <w:numPr>
          <w:ilvl w:val="0"/>
          <w:numId w:val="1"/>
        </w:numPr>
        <w:ind w:left="0" w:firstLine="567"/>
        <w:jc w:val="both"/>
        <w:rPr>
          <w:rFonts w:ascii="Times New Roman" w:hAnsi="Times New Roman" w:cs="Times New Roman"/>
          <w:sz w:val="24"/>
          <w:szCs w:val="24"/>
        </w:rPr>
      </w:pPr>
      <w:r w:rsidRPr="0094438B">
        <w:rPr>
          <w:rFonts w:ascii="Times New Roman" w:hAnsi="Times New Roman" w:cs="Times New Roman"/>
          <w:sz w:val="24"/>
          <w:szCs w:val="24"/>
        </w:rPr>
        <w:t>Хранение первичных документов и отчетности обособленного структурного подразделения осуществляется:</w:t>
      </w:r>
    </w:p>
    <w:p w14:paraId="4B3C41DD" w14:textId="77777777" w:rsidR="00402FCA" w:rsidRPr="0094438B" w:rsidRDefault="00402FCA" w:rsidP="003139AD">
      <w:pPr>
        <w:pStyle w:val="ConsPlusNormal"/>
        <w:ind w:firstLine="567"/>
        <w:jc w:val="both"/>
        <w:rPr>
          <w:rFonts w:ascii="Times New Roman" w:hAnsi="Times New Roman" w:cs="Times New Roman"/>
          <w:sz w:val="24"/>
          <w:szCs w:val="24"/>
        </w:rPr>
      </w:pPr>
      <w:r w:rsidRPr="0094438B">
        <w:rPr>
          <w:rFonts w:ascii="Times New Roman" w:hAnsi="Times New Roman" w:cs="Times New Roman"/>
          <w:sz w:val="24"/>
          <w:szCs w:val="24"/>
        </w:rPr>
        <w:t>- головным Учреждением</w:t>
      </w:r>
      <w:r w:rsidR="00E04ED3" w:rsidRPr="0094438B">
        <w:rPr>
          <w:rFonts w:ascii="Times New Roman" w:hAnsi="Times New Roman" w:cs="Times New Roman"/>
          <w:sz w:val="24"/>
          <w:szCs w:val="24"/>
        </w:rPr>
        <w:t xml:space="preserve"> в архиве головного Учреждения.</w:t>
      </w:r>
    </w:p>
    <w:p w14:paraId="61B7A5C2" w14:textId="77777777" w:rsidR="00402FCA" w:rsidRPr="0094438B" w:rsidRDefault="00402FCA" w:rsidP="00C7655B">
      <w:pPr>
        <w:pStyle w:val="ConsPlusNormal"/>
        <w:numPr>
          <w:ilvl w:val="0"/>
          <w:numId w:val="1"/>
        </w:numPr>
        <w:tabs>
          <w:tab w:val="left" w:pos="851"/>
        </w:tabs>
        <w:ind w:left="0" w:firstLine="567"/>
        <w:jc w:val="both"/>
        <w:rPr>
          <w:rFonts w:ascii="Times New Roman" w:hAnsi="Times New Roman" w:cs="Times New Roman"/>
          <w:sz w:val="24"/>
          <w:szCs w:val="24"/>
        </w:rPr>
      </w:pPr>
      <w:r w:rsidRPr="0094438B">
        <w:rPr>
          <w:rFonts w:ascii="Times New Roman" w:hAnsi="Times New Roman" w:cs="Times New Roman"/>
          <w:sz w:val="24"/>
          <w:szCs w:val="24"/>
        </w:rPr>
        <w:t xml:space="preserve">Бухгалтерский и налоговый учет хозяйственных операций и финансовых результатов деятельности ведется с применением единой Учетной политики и единого рабочего плана счетов и счетов забалансового учета в головном Учреждении. </w:t>
      </w:r>
    </w:p>
    <w:p w14:paraId="5D5EE196" w14:textId="77777777" w:rsidR="00402FCA" w:rsidRPr="0094438B" w:rsidRDefault="00402FCA" w:rsidP="00C7655B">
      <w:pPr>
        <w:pStyle w:val="ConsPlusNormal"/>
        <w:numPr>
          <w:ilvl w:val="0"/>
          <w:numId w:val="1"/>
        </w:numPr>
        <w:tabs>
          <w:tab w:val="left" w:pos="851"/>
        </w:tabs>
        <w:ind w:left="0" w:firstLine="567"/>
        <w:jc w:val="both"/>
        <w:rPr>
          <w:rFonts w:ascii="Times New Roman" w:hAnsi="Times New Roman" w:cs="Times New Roman"/>
          <w:sz w:val="24"/>
          <w:szCs w:val="24"/>
        </w:rPr>
      </w:pPr>
      <w:r w:rsidRPr="0094438B">
        <w:rPr>
          <w:rFonts w:ascii="Times New Roman" w:hAnsi="Times New Roman" w:cs="Times New Roman"/>
          <w:sz w:val="24"/>
          <w:szCs w:val="24"/>
        </w:rPr>
        <w:t>Все налоги и сборы, подлежащие уплате по месту нахождения обособленных структурных подразделений, уплачиваются головным Учреждением.</w:t>
      </w:r>
    </w:p>
    <w:p w14:paraId="1C0116BB" w14:textId="77777777" w:rsidR="00402FCA" w:rsidRPr="0094438B" w:rsidRDefault="00402FCA" w:rsidP="00C7655B">
      <w:pPr>
        <w:pStyle w:val="ConsPlusNormal"/>
        <w:numPr>
          <w:ilvl w:val="0"/>
          <w:numId w:val="1"/>
        </w:numPr>
        <w:tabs>
          <w:tab w:val="left" w:pos="851"/>
        </w:tabs>
        <w:ind w:left="0" w:firstLine="567"/>
        <w:jc w:val="both"/>
        <w:rPr>
          <w:rFonts w:ascii="Times New Roman" w:hAnsi="Times New Roman" w:cs="Times New Roman"/>
          <w:sz w:val="24"/>
          <w:szCs w:val="24"/>
        </w:rPr>
      </w:pPr>
      <w:r w:rsidRPr="0094438B">
        <w:rPr>
          <w:rFonts w:ascii="Times New Roman" w:hAnsi="Times New Roman" w:cs="Times New Roman"/>
          <w:sz w:val="24"/>
          <w:szCs w:val="24"/>
        </w:rPr>
        <w:t xml:space="preserve">Всю полноту обязательств по уплате в бюджет налогов несет головное Учреждение. </w:t>
      </w:r>
    </w:p>
    <w:p w14:paraId="70D1B23D" w14:textId="77777777" w:rsidR="00402FCA" w:rsidRPr="0094438B" w:rsidRDefault="00402FCA" w:rsidP="00C7655B">
      <w:pPr>
        <w:pStyle w:val="ConsPlusNormal"/>
        <w:numPr>
          <w:ilvl w:val="0"/>
          <w:numId w:val="1"/>
        </w:numPr>
        <w:tabs>
          <w:tab w:val="left" w:pos="851"/>
        </w:tabs>
        <w:ind w:left="0" w:firstLine="567"/>
        <w:jc w:val="both"/>
        <w:rPr>
          <w:rFonts w:ascii="Times New Roman" w:hAnsi="Times New Roman" w:cs="Times New Roman"/>
          <w:sz w:val="24"/>
          <w:szCs w:val="24"/>
        </w:rPr>
      </w:pPr>
      <w:r w:rsidRPr="0094438B">
        <w:rPr>
          <w:rFonts w:ascii="Times New Roman" w:hAnsi="Times New Roman" w:cs="Times New Roman"/>
          <w:sz w:val="24"/>
          <w:szCs w:val="24"/>
        </w:rPr>
        <w:t xml:space="preserve">Справки на всех сотрудников Учреждения представляются в налоговую инспекцию, где </w:t>
      </w:r>
      <w:r w:rsidRPr="0094438B">
        <w:rPr>
          <w:rFonts w:ascii="Times New Roman" w:hAnsi="Times New Roman" w:cs="Times New Roman"/>
          <w:sz w:val="24"/>
          <w:szCs w:val="24"/>
        </w:rPr>
        <w:lastRenderedPageBreak/>
        <w:t xml:space="preserve">состоит на учете головное Учреждение. </w:t>
      </w:r>
    </w:p>
    <w:p w14:paraId="37AFB1BE" w14:textId="77777777" w:rsidR="00402FCA" w:rsidRPr="0094438B" w:rsidRDefault="00402FCA" w:rsidP="00C7655B">
      <w:pPr>
        <w:pStyle w:val="ConsPlusNormal"/>
        <w:numPr>
          <w:ilvl w:val="0"/>
          <w:numId w:val="1"/>
        </w:numPr>
        <w:tabs>
          <w:tab w:val="left" w:pos="993"/>
        </w:tabs>
        <w:ind w:left="0" w:firstLine="567"/>
        <w:jc w:val="both"/>
        <w:rPr>
          <w:rFonts w:ascii="Times New Roman" w:hAnsi="Times New Roman" w:cs="Times New Roman"/>
          <w:sz w:val="24"/>
          <w:szCs w:val="24"/>
        </w:rPr>
      </w:pPr>
      <w:r w:rsidRPr="0094438B">
        <w:rPr>
          <w:rFonts w:ascii="Times New Roman" w:hAnsi="Times New Roman" w:cs="Times New Roman"/>
          <w:sz w:val="24"/>
          <w:szCs w:val="24"/>
        </w:rPr>
        <w:t xml:space="preserve">Первичные учетные документы и (или) регистры учета и отчетности, составляемые обособленными структурными подразделениями, необходимые для ведения учета и составления отчетности по юридическому лицу, представляются в ПФО в сроки: </w:t>
      </w:r>
    </w:p>
    <w:p w14:paraId="6A4288EF" w14:textId="21E43B5D" w:rsidR="00402FCA" w:rsidRPr="0094438B" w:rsidRDefault="00402FCA" w:rsidP="003139AD">
      <w:pPr>
        <w:pStyle w:val="ConsPlusNormal"/>
        <w:tabs>
          <w:tab w:val="left" w:pos="993"/>
        </w:tabs>
        <w:ind w:firstLine="567"/>
        <w:jc w:val="both"/>
        <w:rPr>
          <w:rFonts w:ascii="Times New Roman" w:hAnsi="Times New Roman" w:cs="Times New Roman"/>
          <w:sz w:val="24"/>
          <w:szCs w:val="24"/>
        </w:rPr>
      </w:pPr>
      <w:r w:rsidRPr="0094438B">
        <w:rPr>
          <w:rFonts w:ascii="Times New Roman" w:hAnsi="Times New Roman" w:cs="Times New Roman"/>
          <w:sz w:val="24"/>
          <w:szCs w:val="24"/>
        </w:rPr>
        <w:t>- установленн</w:t>
      </w:r>
      <w:r w:rsidR="008E34EF">
        <w:rPr>
          <w:rFonts w:ascii="Times New Roman" w:hAnsi="Times New Roman" w:cs="Times New Roman"/>
          <w:sz w:val="24"/>
          <w:szCs w:val="24"/>
        </w:rPr>
        <w:t>ые</w:t>
      </w:r>
      <w:r w:rsidRPr="0094438B">
        <w:rPr>
          <w:rFonts w:ascii="Times New Roman" w:hAnsi="Times New Roman" w:cs="Times New Roman"/>
          <w:sz w:val="24"/>
          <w:szCs w:val="24"/>
        </w:rPr>
        <w:t xml:space="preserve"> графиком документооборота.</w:t>
      </w:r>
    </w:p>
    <w:p w14:paraId="158C1A89" w14:textId="77777777" w:rsidR="00402FCA" w:rsidRPr="0094438B" w:rsidRDefault="00402FCA" w:rsidP="00C7655B">
      <w:pPr>
        <w:pStyle w:val="ConsPlusNormal"/>
        <w:numPr>
          <w:ilvl w:val="0"/>
          <w:numId w:val="1"/>
        </w:numPr>
        <w:tabs>
          <w:tab w:val="left" w:pos="993"/>
        </w:tabs>
        <w:ind w:left="0" w:firstLine="567"/>
        <w:jc w:val="both"/>
        <w:rPr>
          <w:rFonts w:ascii="Times New Roman" w:hAnsi="Times New Roman" w:cs="Times New Roman"/>
          <w:sz w:val="24"/>
          <w:szCs w:val="24"/>
        </w:rPr>
      </w:pPr>
      <w:r w:rsidRPr="0094438B">
        <w:rPr>
          <w:rFonts w:ascii="Times New Roman" w:hAnsi="Times New Roman" w:cs="Times New Roman"/>
          <w:sz w:val="24"/>
          <w:szCs w:val="24"/>
        </w:rPr>
        <w:t>В обособленных структурных подразделениях, лимит остатка кассы устанавливается приказом руководителя Учреждения в рамках единого лимита по Учреждению</w:t>
      </w:r>
      <w:r w:rsidRPr="0094438B">
        <w:rPr>
          <w:rFonts w:ascii="Times New Roman" w:hAnsi="Times New Roman" w:cs="Times New Roman"/>
          <w:b/>
          <w:sz w:val="24"/>
          <w:szCs w:val="24"/>
        </w:rPr>
        <w:t>.</w:t>
      </w:r>
    </w:p>
    <w:p w14:paraId="3AE2A7DA" w14:textId="77777777" w:rsidR="00402FCA" w:rsidRPr="0094438B" w:rsidRDefault="00402FCA" w:rsidP="00C7655B">
      <w:pPr>
        <w:pStyle w:val="ConsPlusNormal"/>
        <w:numPr>
          <w:ilvl w:val="0"/>
          <w:numId w:val="1"/>
        </w:numPr>
        <w:tabs>
          <w:tab w:val="left" w:pos="993"/>
        </w:tabs>
        <w:ind w:left="0" w:firstLine="567"/>
        <w:jc w:val="both"/>
        <w:rPr>
          <w:rFonts w:ascii="Times New Roman" w:hAnsi="Times New Roman" w:cs="Times New Roman"/>
          <w:b/>
          <w:sz w:val="24"/>
          <w:szCs w:val="24"/>
        </w:rPr>
      </w:pPr>
      <w:r w:rsidRPr="0094438B">
        <w:rPr>
          <w:rFonts w:ascii="Times New Roman" w:hAnsi="Times New Roman" w:cs="Times New Roman"/>
          <w:sz w:val="24"/>
          <w:szCs w:val="24"/>
        </w:rPr>
        <w:t>Наличные денежные средства обособленных структурных подразделений</w:t>
      </w:r>
      <w:r w:rsidRPr="0094438B">
        <w:rPr>
          <w:rFonts w:ascii="Times New Roman" w:hAnsi="Times New Roman" w:cs="Times New Roman"/>
          <w:sz w:val="24"/>
          <w:szCs w:val="24"/>
        </w:rPr>
        <w:br/>
        <w:t xml:space="preserve">Учреждения учитываются на учете в головном Учреждение на счете «Касса» </w:t>
      </w:r>
    </w:p>
    <w:p w14:paraId="244E24DF" w14:textId="77777777" w:rsidR="00402FCA" w:rsidRPr="0094438B" w:rsidRDefault="00402FCA" w:rsidP="00C7655B">
      <w:pPr>
        <w:pStyle w:val="ConsPlusNormal"/>
        <w:numPr>
          <w:ilvl w:val="0"/>
          <w:numId w:val="1"/>
        </w:numPr>
        <w:tabs>
          <w:tab w:val="left" w:pos="993"/>
        </w:tabs>
        <w:ind w:left="0" w:firstLine="567"/>
        <w:jc w:val="both"/>
        <w:rPr>
          <w:rFonts w:ascii="Times New Roman" w:hAnsi="Times New Roman" w:cs="Times New Roman"/>
          <w:sz w:val="24"/>
          <w:szCs w:val="24"/>
        </w:rPr>
      </w:pPr>
      <w:r w:rsidRPr="0094438B">
        <w:rPr>
          <w:rFonts w:ascii="Times New Roman" w:hAnsi="Times New Roman" w:cs="Times New Roman"/>
          <w:sz w:val="24"/>
          <w:szCs w:val="24"/>
        </w:rPr>
        <w:t xml:space="preserve">Сумма налогооблагаемой прибыли, относящаяся к обособленным структурным подразделениям, определяется: </w:t>
      </w:r>
    </w:p>
    <w:p w14:paraId="64E94E36" w14:textId="77777777" w:rsidR="00402FCA" w:rsidRPr="0094438B" w:rsidRDefault="00402FCA" w:rsidP="003139AD">
      <w:pPr>
        <w:pStyle w:val="ConsPlusNormal"/>
        <w:ind w:firstLine="567"/>
        <w:jc w:val="both"/>
        <w:rPr>
          <w:rFonts w:ascii="Times New Roman" w:hAnsi="Times New Roman" w:cs="Times New Roman"/>
          <w:sz w:val="24"/>
          <w:szCs w:val="24"/>
        </w:rPr>
      </w:pPr>
      <w:r w:rsidRPr="0094438B">
        <w:rPr>
          <w:rFonts w:ascii="Times New Roman" w:hAnsi="Times New Roman" w:cs="Times New Roman"/>
          <w:sz w:val="24"/>
          <w:szCs w:val="24"/>
        </w:rPr>
        <w:t>- как средняя арифметическая величина удельного веса расходов на оплату труда и удельного веса остаточной стоимости амортизируемого имущества этого обособленного подразделения соответственно в среднесписочной численности работников (расходах на оплату труда) и остаточной стоимости амортизируемого имущества, в целом по налогоплательщику.</w:t>
      </w:r>
    </w:p>
    <w:p w14:paraId="656A473B" w14:textId="0D0CF418" w:rsidR="00402FCA" w:rsidRPr="0094438B" w:rsidRDefault="00402FCA" w:rsidP="00C7655B">
      <w:pPr>
        <w:pStyle w:val="ConsPlusNormal"/>
        <w:numPr>
          <w:ilvl w:val="0"/>
          <w:numId w:val="1"/>
        </w:numPr>
        <w:tabs>
          <w:tab w:val="left" w:pos="567"/>
          <w:tab w:val="left" w:pos="993"/>
        </w:tabs>
        <w:ind w:left="0" w:firstLine="567"/>
        <w:jc w:val="both"/>
        <w:rPr>
          <w:rFonts w:ascii="Times New Roman" w:hAnsi="Times New Roman" w:cs="Times New Roman"/>
          <w:sz w:val="24"/>
          <w:szCs w:val="24"/>
        </w:rPr>
      </w:pPr>
      <w:r w:rsidRPr="0094438B">
        <w:rPr>
          <w:rFonts w:ascii="Times New Roman" w:hAnsi="Times New Roman" w:cs="Times New Roman"/>
          <w:sz w:val="24"/>
          <w:szCs w:val="24"/>
        </w:rPr>
        <w:t>В связи с наличием нескольких обособленных структурных подразделений в Учреждени</w:t>
      </w:r>
      <w:r w:rsidR="008E34EF">
        <w:rPr>
          <w:rFonts w:ascii="Times New Roman" w:hAnsi="Times New Roman" w:cs="Times New Roman"/>
          <w:sz w:val="24"/>
          <w:szCs w:val="24"/>
        </w:rPr>
        <w:t>и</w:t>
      </w:r>
      <w:r w:rsidRPr="0094438B">
        <w:rPr>
          <w:rFonts w:ascii="Times New Roman" w:hAnsi="Times New Roman" w:cs="Times New Roman"/>
          <w:sz w:val="24"/>
          <w:szCs w:val="24"/>
        </w:rPr>
        <w:t xml:space="preserve"> распределение прибыли производится с уведомлением всех налоговых органов о принятом решении в порядке, установленном ФНС: </w:t>
      </w:r>
    </w:p>
    <w:p w14:paraId="393B8591" w14:textId="77777777" w:rsidR="00402FCA" w:rsidRPr="0094438B" w:rsidRDefault="00402FCA" w:rsidP="003139AD">
      <w:pPr>
        <w:pStyle w:val="ConsPlusNormal"/>
        <w:ind w:firstLine="567"/>
        <w:jc w:val="both"/>
        <w:rPr>
          <w:rFonts w:ascii="Times New Roman" w:hAnsi="Times New Roman" w:cs="Times New Roman"/>
          <w:sz w:val="24"/>
          <w:szCs w:val="24"/>
        </w:rPr>
      </w:pPr>
      <w:r w:rsidRPr="0094438B">
        <w:rPr>
          <w:rFonts w:ascii="Times New Roman" w:hAnsi="Times New Roman" w:cs="Times New Roman"/>
          <w:sz w:val="24"/>
          <w:szCs w:val="24"/>
        </w:rPr>
        <w:t>- назначается ответственное обособленное подразделение (ответственного обособленного подразделения) – 183038 г. Мурманск ул. Шабалина д.45, Инспекция Федеральной налоговой службы г. Мурманска - код 5190, по месту нахождения которого осуществляется начисление и уплату налога на прибыль в бюджет субъекта Российской Федерации.</w:t>
      </w:r>
    </w:p>
    <w:p w14:paraId="3B7FCB11" w14:textId="77777777" w:rsidR="00402FCA" w:rsidRPr="0094438B" w:rsidRDefault="00402FCA" w:rsidP="00C7655B">
      <w:pPr>
        <w:pStyle w:val="ConsPlusNormal"/>
        <w:numPr>
          <w:ilvl w:val="0"/>
          <w:numId w:val="1"/>
        </w:numPr>
        <w:tabs>
          <w:tab w:val="left" w:pos="993"/>
        </w:tabs>
        <w:ind w:left="0" w:firstLine="567"/>
        <w:jc w:val="both"/>
        <w:rPr>
          <w:rFonts w:ascii="Times New Roman" w:hAnsi="Times New Roman" w:cs="Times New Roman"/>
          <w:sz w:val="24"/>
          <w:szCs w:val="24"/>
        </w:rPr>
      </w:pPr>
      <w:r w:rsidRPr="0094438B">
        <w:rPr>
          <w:rFonts w:ascii="Times New Roman" w:hAnsi="Times New Roman" w:cs="Times New Roman"/>
          <w:sz w:val="24"/>
          <w:szCs w:val="24"/>
        </w:rPr>
        <w:t>Учреждение для целей определения доли, пропорционально которой предъявленные продавцом товаров (работ, услуг) суммы НДС подлежат налоговому вычету,</w:t>
      </w:r>
    </w:p>
    <w:p w14:paraId="309E1847" w14:textId="77777777" w:rsidR="00402FCA" w:rsidRPr="0094438B" w:rsidRDefault="00402FCA" w:rsidP="003139AD">
      <w:pPr>
        <w:pStyle w:val="ConsPlusNormal"/>
        <w:tabs>
          <w:tab w:val="left" w:pos="1134"/>
        </w:tabs>
        <w:ind w:firstLine="567"/>
        <w:jc w:val="both"/>
        <w:rPr>
          <w:rFonts w:ascii="Times New Roman" w:hAnsi="Times New Roman" w:cs="Times New Roman"/>
          <w:sz w:val="24"/>
          <w:szCs w:val="24"/>
        </w:rPr>
      </w:pPr>
      <w:r w:rsidRPr="0094438B">
        <w:rPr>
          <w:rFonts w:ascii="Times New Roman" w:hAnsi="Times New Roman" w:cs="Times New Roman"/>
          <w:sz w:val="24"/>
          <w:szCs w:val="24"/>
        </w:rPr>
        <w:t>- учитывает выручку от реализации товаров (работ, услуг) за отчетный (налоговый) период, полученную в обособленных структурных подразделениях;</w:t>
      </w:r>
    </w:p>
    <w:p w14:paraId="3C16321C" w14:textId="77777777" w:rsidR="00402FCA" w:rsidRPr="0094438B" w:rsidRDefault="00402FCA" w:rsidP="00C7655B">
      <w:pPr>
        <w:pStyle w:val="ConsPlusNormal"/>
        <w:numPr>
          <w:ilvl w:val="0"/>
          <w:numId w:val="1"/>
        </w:numPr>
        <w:tabs>
          <w:tab w:val="left" w:pos="993"/>
        </w:tabs>
        <w:ind w:left="0" w:firstLine="567"/>
        <w:jc w:val="both"/>
        <w:rPr>
          <w:rFonts w:ascii="Times New Roman" w:hAnsi="Times New Roman" w:cs="Times New Roman"/>
          <w:sz w:val="24"/>
          <w:szCs w:val="24"/>
        </w:rPr>
      </w:pPr>
      <w:r w:rsidRPr="0094438B">
        <w:rPr>
          <w:rFonts w:ascii="Times New Roman" w:hAnsi="Times New Roman" w:cs="Times New Roman"/>
          <w:sz w:val="24"/>
          <w:szCs w:val="24"/>
        </w:rPr>
        <w:t>Счета-фактуры на оказанные услуги выставляются головным Учреждением, нумерация счета-фактуры ведется в целом по Учреждению.</w:t>
      </w:r>
    </w:p>
    <w:p w14:paraId="3A8D3F9A" w14:textId="77777777" w:rsidR="00402FCA" w:rsidRPr="0094438B" w:rsidRDefault="00402FCA" w:rsidP="00C7655B">
      <w:pPr>
        <w:pStyle w:val="ConsPlusNormal"/>
        <w:numPr>
          <w:ilvl w:val="0"/>
          <w:numId w:val="1"/>
        </w:numPr>
        <w:tabs>
          <w:tab w:val="left" w:pos="993"/>
        </w:tabs>
        <w:ind w:left="0" w:firstLine="567"/>
        <w:jc w:val="both"/>
        <w:rPr>
          <w:rFonts w:ascii="Times New Roman" w:hAnsi="Times New Roman" w:cs="Times New Roman"/>
          <w:sz w:val="24"/>
          <w:szCs w:val="24"/>
        </w:rPr>
      </w:pPr>
      <w:r w:rsidRPr="0094438B">
        <w:rPr>
          <w:rFonts w:ascii="Times New Roman" w:hAnsi="Times New Roman" w:cs="Times New Roman"/>
          <w:sz w:val="24"/>
          <w:szCs w:val="24"/>
        </w:rPr>
        <w:t>Журналы учета полученных и выставленных счетов-фактур, книги покупок и книги продаж ведет головное Учреждение для составления налоговой декларации по налогу на добавленную стоимость.</w:t>
      </w:r>
    </w:p>
    <w:sectPr w:rsidR="00402FCA" w:rsidRPr="0094438B" w:rsidSect="003747C6">
      <w:footerReference w:type="default" r:id="rId307"/>
      <w:pgSz w:w="11906" w:h="16838" w:code="9"/>
      <w:pgMar w:top="567" w:right="70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7CBAC" w14:textId="77777777" w:rsidR="00A13330" w:rsidRDefault="00A13330" w:rsidP="00CF42A2">
      <w:pPr>
        <w:spacing w:after="0" w:line="240" w:lineRule="auto"/>
      </w:pPr>
      <w:r>
        <w:separator/>
      </w:r>
    </w:p>
  </w:endnote>
  <w:endnote w:type="continuationSeparator" w:id="0">
    <w:p w14:paraId="212E0C9C" w14:textId="77777777" w:rsidR="00A13330" w:rsidRDefault="00A13330" w:rsidP="00CF4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1439447"/>
      <w:docPartObj>
        <w:docPartGallery w:val="Page Numbers (Bottom of Page)"/>
        <w:docPartUnique/>
      </w:docPartObj>
    </w:sdtPr>
    <w:sdtContent>
      <w:p w14:paraId="3E941C0E" w14:textId="77777777" w:rsidR="00C42836" w:rsidRDefault="00C42836">
        <w:pPr>
          <w:pStyle w:val="a5"/>
          <w:jc w:val="center"/>
        </w:pPr>
        <w:r>
          <w:fldChar w:fldCharType="begin"/>
        </w:r>
        <w:r>
          <w:instrText>PAGE   \* MERGEFORMAT</w:instrText>
        </w:r>
        <w:r>
          <w:fldChar w:fldCharType="separate"/>
        </w:r>
        <w:r>
          <w:rPr>
            <w:noProof/>
          </w:rPr>
          <w:t>15</w:t>
        </w:r>
        <w:r>
          <w:fldChar w:fldCharType="end"/>
        </w:r>
      </w:p>
    </w:sdtContent>
  </w:sdt>
  <w:p w14:paraId="53052AEA" w14:textId="77777777" w:rsidR="00C42836" w:rsidRDefault="00C428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7ED5D" w14:textId="77777777" w:rsidR="00A13330" w:rsidRDefault="00A13330" w:rsidP="00CF42A2">
      <w:pPr>
        <w:spacing w:after="0" w:line="240" w:lineRule="auto"/>
      </w:pPr>
      <w:r>
        <w:separator/>
      </w:r>
    </w:p>
  </w:footnote>
  <w:footnote w:type="continuationSeparator" w:id="0">
    <w:p w14:paraId="34AA347C" w14:textId="77777777" w:rsidR="00A13330" w:rsidRDefault="00A13330" w:rsidP="00CF42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singleLevel"/>
    <w:tmpl w:val="00000000"/>
    <w:lvl w:ilvl="0">
      <w:start w:val="1"/>
      <w:numFmt w:val="bullet"/>
      <w:suff w:val="space"/>
      <w:lvlText w:val="-"/>
      <w:lvlJc w:val="left"/>
      <w:pPr>
        <w:ind w:left="0" w:firstLine="0"/>
      </w:pPr>
    </w:lvl>
  </w:abstractNum>
  <w:abstractNum w:abstractNumId="1" w15:restartNumberingAfterBreak="0">
    <w:nsid w:val="04AC65AE"/>
    <w:multiLevelType w:val="multilevel"/>
    <w:tmpl w:val="020E46F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2153A6"/>
    <w:multiLevelType w:val="multilevel"/>
    <w:tmpl w:val="93EADC36"/>
    <w:lvl w:ilvl="0">
      <w:start w:val="1"/>
      <w:numFmt w:val="decimal"/>
      <w:lvlText w:val="%1."/>
      <w:lvlJc w:val="left"/>
      <w:pPr>
        <w:ind w:left="573" w:hanging="573"/>
      </w:pPr>
      <w:rPr>
        <w:rFonts w:hint="default"/>
      </w:rPr>
    </w:lvl>
    <w:lvl w:ilvl="1">
      <w:start w:val="1"/>
      <w:numFmt w:val="decimal"/>
      <w:lvlText w:val="%1.%2."/>
      <w:lvlJc w:val="left"/>
      <w:pPr>
        <w:ind w:left="1140" w:hanging="573"/>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26D45814"/>
    <w:multiLevelType w:val="hybridMultilevel"/>
    <w:tmpl w:val="EE9C9FC8"/>
    <w:lvl w:ilvl="0" w:tplc="452E4C3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13C610D"/>
    <w:multiLevelType w:val="multilevel"/>
    <w:tmpl w:val="FCE6CC52"/>
    <w:lvl w:ilvl="0">
      <w:start w:val="1"/>
      <w:numFmt w:val="decimal"/>
      <w:lvlText w:val="%1."/>
      <w:lvlJc w:val="left"/>
      <w:pPr>
        <w:ind w:left="900" w:hanging="360"/>
      </w:pPr>
      <w:rPr>
        <w:rFonts w:hint="default"/>
        <w:b w:val="0"/>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5" w15:restartNumberingAfterBreak="0">
    <w:nsid w:val="4188408F"/>
    <w:multiLevelType w:val="multilevel"/>
    <w:tmpl w:val="FE524AD4"/>
    <w:lvl w:ilvl="0">
      <w:start w:val="7"/>
      <w:numFmt w:val="decimal"/>
      <w:lvlText w:val="%1."/>
      <w:lvlJc w:val="left"/>
      <w:pPr>
        <w:ind w:left="1260" w:hanging="360"/>
      </w:pPr>
      <w:rPr>
        <w:rFonts w:hint="default"/>
        <w:b/>
      </w:rPr>
    </w:lvl>
    <w:lvl w:ilvl="1">
      <w:start w:val="1"/>
      <w:numFmt w:val="decimal"/>
      <w:isLgl/>
      <w:lvlText w:val="%1.%2."/>
      <w:lvlJc w:val="left"/>
      <w:pPr>
        <w:ind w:left="786" w:hanging="360"/>
      </w:pPr>
      <w:rPr>
        <w:rFonts w:hint="default"/>
        <w:i w:val="0"/>
        <w:iCs/>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6" w15:restartNumberingAfterBreak="0">
    <w:nsid w:val="4F064EB2"/>
    <w:multiLevelType w:val="multilevel"/>
    <w:tmpl w:val="7E0AAB62"/>
    <w:lvl w:ilvl="0">
      <w:start w:val="11"/>
      <w:numFmt w:val="decimal"/>
      <w:lvlText w:val="%1."/>
      <w:lvlJc w:val="left"/>
      <w:pPr>
        <w:ind w:left="470" w:hanging="470"/>
      </w:pPr>
      <w:rPr>
        <w:rFonts w:eastAsiaTheme="minorHAnsi" w:hint="default"/>
      </w:rPr>
    </w:lvl>
    <w:lvl w:ilvl="1">
      <w:start w:val="9"/>
      <w:numFmt w:val="decimal"/>
      <w:lvlText w:val="%1.%2."/>
      <w:lvlJc w:val="left"/>
      <w:pPr>
        <w:ind w:left="1131" w:hanging="470"/>
      </w:pPr>
      <w:rPr>
        <w:rFonts w:eastAsiaTheme="minorHAnsi" w:hint="default"/>
      </w:rPr>
    </w:lvl>
    <w:lvl w:ilvl="2">
      <w:start w:val="1"/>
      <w:numFmt w:val="decimal"/>
      <w:lvlText w:val="%1.%2.%3."/>
      <w:lvlJc w:val="left"/>
      <w:pPr>
        <w:ind w:left="2042" w:hanging="720"/>
      </w:pPr>
      <w:rPr>
        <w:rFonts w:eastAsiaTheme="minorHAnsi" w:hint="default"/>
      </w:rPr>
    </w:lvl>
    <w:lvl w:ilvl="3">
      <w:start w:val="1"/>
      <w:numFmt w:val="decimal"/>
      <w:lvlText w:val="%1.%2.%3.%4."/>
      <w:lvlJc w:val="left"/>
      <w:pPr>
        <w:ind w:left="2703" w:hanging="720"/>
      </w:pPr>
      <w:rPr>
        <w:rFonts w:eastAsiaTheme="minorHAnsi" w:hint="default"/>
      </w:rPr>
    </w:lvl>
    <w:lvl w:ilvl="4">
      <w:start w:val="1"/>
      <w:numFmt w:val="decimal"/>
      <w:lvlText w:val="%1.%2.%3.%4.%5."/>
      <w:lvlJc w:val="left"/>
      <w:pPr>
        <w:ind w:left="3724" w:hanging="1080"/>
      </w:pPr>
      <w:rPr>
        <w:rFonts w:eastAsiaTheme="minorHAnsi" w:hint="default"/>
      </w:rPr>
    </w:lvl>
    <w:lvl w:ilvl="5">
      <w:start w:val="1"/>
      <w:numFmt w:val="decimal"/>
      <w:lvlText w:val="%1.%2.%3.%4.%5.%6."/>
      <w:lvlJc w:val="left"/>
      <w:pPr>
        <w:ind w:left="4385" w:hanging="1080"/>
      </w:pPr>
      <w:rPr>
        <w:rFonts w:eastAsiaTheme="minorHAnsi" w:hint="default"/>
      </w:rPr>
    </w:lvl>
    <w:lvl w:ilvl="6">
      <w:start w:val="1"/>
      <w:numFmt w:val="decimal"/>
      <w:lvlText w:val="%1.%2.%3.%4.%5.%6.%7."/>
      <w:lvlJc w:val="left"/>
      <w:pPr>
        <w:ind w:left="5406" w:hanging="1440"/>
      </w:pPr>
      <w:rPr>
        <w:rFonts w:eastAsiaTheme="minorHAnsi" w:hint="default"/>
      </w:rPr>
    </w:lvl>
    <w:lvl w:ilvl="7">
      <w:start w:val="1"/>
      <w:numFmt w:val="decimal"/>
      <w:lvlText w:val="%1.%2.%3.%4.%5.%6.%7.%8."/>
      <w:lvlJc w:val="left"/>
      <w:pPr>
        <w:ind w:left="6067" w:hanging="1440"/>
      </w:pPr>
      <w:rPr>
        <w:rFonts w:eastAsiaTheme="minorHAnsi" w:hint="default"/>
      </w:rPr>
    </w:lvl>
    <w:lvl w:ilvl="8">
      <w:start w:val="1"/>
      <w:numFmt w:val="decimal"/>
      <w:lvlText w:val="%1.%2.%3.%4.%5.%6.%7.%8.%9."/>
      <w:lvlJc w:val="left"/>
      <w:pPr>
        <w:ind w:left="7088" w:hanging="1800"/>
      </w:pPr>
      <w:rPr>
        <w:rFonts w:eastAsiaTheme="minorHAnsi" w:hint="default"/>
      </w:rPr>
    </w:lvl>
  </w:abstractNum>
  <w:abstractNum w:abstractNumId="7" w15:restartNumberingAfterBreak="0">
    <w:nsid w:val="6A0A625B"/>
    <w:multiLevelType w:val="multilevel"/>
    <w:tmpl w:val="FF46DB64"/>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A911052"/>
    <w:multiLevelType w:val="hybridMultilevel"/>
    <w:tmpl w:val="5BD6A210"/>
    <w:lvl w:ilvl="0" w:tplc="64A8E8A0">
      <w:start w:val="1"/>
      <w:numFmt w:val="decimal"/>
      <w:lvlText w:val="%1."/>
      <w:lvlJc w:val="left"/>
      <w:pPr>
        <w:ind w:left="786" w:hanging="360"/>
      </w:pPr>
      <w:rPr>
        <w:rFonts w:cs="Times New Roman" w:hint="default"/>
        <w:b w:val="0"/>
        <w:sz w:val="24"/>
        <w:szCs w:val="24"/>
      </w:rPr>
    </w:lvl>
    <w:lvl w:ilvl="1" w:tplc="04190001">
      <w:start w:val="1"/>
      <w:numFmt w:val="bullet"/>
      <w:lvlText w:val=""/>
      <w:lvlJc w:val="left"/>
      <w:pPr>
        <w:tabs>
          <w:tab w:val="num" w:pos="1146"/>
        </w:tabs>
        <w:ind w:left="1146" w:hanging="360"/>
      </w:pPr>
      <w:rPr>
        <w:rFonts w:ascii="Symbol" w:hAnsi="Symbol" w:hint="default"/>
        <w:b w:val="0"/>
        <w:sz w:val="24"/>
      </w:rPr>
    </w:lvl>
    <w:lvl w:ilvl="2" w:tplc="04190005" w:tentative="1">
      <w:start w:val="1"/>
      <w:numFmt w:val="lowerRoman"/>
      <w:lvlText w:val="%3."/>
      <w:lvlJc w:val="right"/>
      <w:pPr>
        <w:ind w:left="1866" w:hanging="180"/>
      </w:pPr>
      <w:rPr>
        <w:rFonts w:cs="Times New Roman"/>
      </w:rPr>
    </w:lvl>
    <w:lvl w:ilvl="3" w:tplc="04190001" w:tentative="1">
      <w:start w:val="1"/>
      <w:numFmt w:val="decimal"/>
      <w:lvlText w:val="%4."/>
      <w:lvlJc w:val="left"/>
      <w:pPr>
        <w:ind w:left="2586" w:hanging="360"/>
      </w:pPr>
      <w:rPr>
        <w:rFonts w:cs="Times New Roman"/>
      </w:rPr>
    </w:lvl>
    <w:lvl w:ilvl="4" w:tplc="04190003" w:tentative="1">
      <w:start w:val="1"/>
      <w:numFmt w:val="lowerLetter"/>
      <w:lvlText w:val="%5."/>
      <w:lvlJc w:val="left"/>
      <w:pPr>
        <w:ind w:left="3306" w:hanging="360"/>
      </w:pPr>
      <w:rPr>
        <w:rFonts w:cs="Times New Roman"/>
      </w:rPr>
    </w:lvl>
    <w:lvl w:ilvl="5" w:tplc="04190005" w:tentative="1">
      <w:start w:val="1"/>
      <w:numFmt w:val="lowerRoman"/>
      <w:lvlText w:val="%6."/>
      <w:lvlJc w:val="right"/>
      <w:pPr>
        <w:ind w:left="4026" w:hanging="180"/>
      </w:pPr>
      <w:rPr>
        <w:rFonts w:cs="Times New Roman"/>
      </w:rPr>
    </w:lvl>
    <w:lvl w:ilvl="6" w:tplc="04190001" w:tentative="1">
      <w:start w:val="1"/>
      <w:numFmt w:val="decimal"/>
      <w:lvlText w:val="%7."/>
      <w:lvlJc w:val="left"/>
      <w:pPr>
        <w:ind w:left="4746" w:hanging="360"/>
      </w:pPr>
      <w:rPr>
        <w:rFonts w:cs="Times New Roman"/>
      </w:rPr>
    </w:lvl>
    <w:lvl w:ilvl="7" w:tplc="04190003" w:tentative="1">
      <w:start w:val="1"/>
      <w:numFmt w:val="lowerLetter"/>
      <w:lvlText w:val="%8."/>
      <w:lvlJc w:val="left"/>
      <w:pPr>
        <w:ind w:left="5466" w:hanging="360"/>
      </w:pPr>
      <w:rPr>
        <w:rFonts w:cs="Times New Roman"/>
      </w:rPr>
    </w:lvl>
    <w:lvl w:ilvl="8" w:tplc="04190005" w:tentative="1">
      <w:start w:val="1"/>
      <w:numFmt w:val="lowerRoman"/>
      <w:lvlText w:val="%9."/>
      <w:lvlJc w:val="right"/>
      <w:pPr>
        <w:ind w:left="6186" w:hanging="180"/>
      </w:pPr>
      <w:rPr>
        <w:rFonts w:cs="Times New Roman"/>
      </w:rPr>
    </w:lvl>
  </w:abstractNum>
  <w:num w:numId="1">
    <w:abstractNumId w:val="8"/>
  </w:num>
  <w:num w:numId="2">
    <w:abstractNumId w:val="4"/>
  </w:num>
  <w:num w:numId="3">
    <w:abstractNumId w:val="2"/>
  </w:num>
  <w:num w:numId="4">
    <w:abstractNumId w:val="5"/>
  </w:num>
  <w:num w:numId="5">
    <w:abstractNumId w:val="1"/>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6"/>
  </w:num>
  <w:num w:numId="12">
    <w:abstractNumId w:val="7"/>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107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DF4"/>
    <w:rsid w:val="0000477C"/>
    <w:rsid w:val="000047B1"/>
    <w:rsid w:val="00005230"/>
    <w:rsid w:val="00011C1A"/>
    <w:rsid w:val="00023677"/>
    <w:rsid w:val="0002542B"/>
    <w:rsid w:val="00027240"/>
    <w:rsid w:val="00030E21"/>
    <w:rsid w:val="00031706"/>
    <w:rsid w:val="00035FA6"/>
    <w:rsid w:val="000446DB"/>
    <w:rsid w:val="0005132E"/>
    <w:rsid w:val="00055343"/>
    <w:rsid w:val="0005759D"/>
    <w:rsid w:val="000626C0"/>
    <w:rsid w:val="00067CD0"/>
    <w:rsid w:val="0008190F"/>
    <w:rsid w:val="00084BC9"/>
    <w:rsid w:val="00086859"/>
    <w:rsid w:val="00086D01"/>
    <w:rsid w:val="000908E2"/>
    <w:rsid w:val="000946FA"/>
    <w:rsid w:val="000A0E7D"/>
    <w:rsid w:val="000A451E"/>
    <w:rsid w:val="000A51C2"/>
    <w:rsid w:val="000A715C"/>
    <w:rsid w:val="000A7ABE"/>
    <w:rsid w:val="000B3ED5"/>
    <w:rsid w:val="000C69CA"/>
    <w:rsid w:val="000D2E5B"/>
    <w:rsid w:val="000D5D4C"/>
    <w:rsid w:val="000E612D"/>
    <w:rsid w:val="000F5243"/>
    <w:rsid w:val="000F57BB"/>
    <w:rsid w:val="000F78B2"/>
    <w:rsid w:val="001011B7"/>
    <w:rsid w:val="00107E18"/>
    <w:rsid w:val="00114523"/>
    <w:rsid w:val="00122714"/>
    <w:rsid w:val="00123191"/>
    <w:rsid w:val="00125C71"/>
    <w:rsid w:val="00130D0A"/>
    <w:rsid w:val="00131C4A"/>
    <w:rsid w:val="00133720"/>
    <w:rsid w:val="00133C74"/>
    <w:rsid w:val="00136CEE"/>
    <w:rsid w:val="0014178F"/>
    <w:rsid w:val="00155573"/>
    <w:rsid w:val="00161A66"/>
    <w:rsid w:val="0016360F"/>
    <w:rsid w:val="001767A8"/>
    <w:rsid w:val="00177DDF"/>
    <w:rsid w:val="00182DE1"/>
    <w:rsid w:val="001851F8"/>
    <w:rsid w:val="001874AF"/>
    <w:rsid w:val="001904D3"/>
    <w:rsid w:val="001945A3"/>
    <w:rsid w:val="001978C8"/>
    <w:rsid w:val="001A4A75"/>
    <w:rsid w:val="001A4CA1"/>
    <w:rsid w:val="001A7651"/>
    <w:rsid w:val="001B1FA6"/>
    <w:rsid w:val="001B5115"/>
    <w:rsid w:val="001C2310"/>
    <w:rsid w:val="001C31C5"/>
    <w:rsid w:val="001D192E"/>
    <w:rsid w:val="001D3816"/>
    <w:rsid w:val="001E218E"/>
    <w:rsid w:val="001E3F9F"/>
    <w:rsid w:val="001F19C5"/>
    <w:rsid w:val="001F71E0"/>
    <w:rsid w:val="001F720A"/>
    <w:rsid w:val="002044D2"/>
    <w:rsid w:val="00205560"/>
    <w:rsid w:val="00206484"/>
    <w:rsid w:val="0021252F"/>
    <w:rsid w:val="00223D99"/>
    <w:rsid w:val="00226E10"/>
    <w:rsid w:val="002318D6"/>
    <w:rsid w:val="002331B8"/>
    <w:rsid w:val="00242457"/>
    <w:rsid w:val="002429AB"/>
    <w:rsid w:val="00244207"/>
    <w:rsid w:val="002442DC"/>
    <w:rsid w:val="00244DA7"/>
    <w:rsid w:val="00246307"/>
    <w:rsid w:val="00251E13"/>
    <w:rsid w:val="002547FC"/>
    <w:rsid w:val="002661AD"/>
    <w:rsid w:val="00270F34"/>
    <w:rsid w:val="00271491"/>
    <w:rsid w:val="002755BE"/>
    <w:rsid w:val="002812E7"/>
    <w:rsid w:val="002825B8"/>
    <w:rsid w:val="002830EE"/>
    <w:rsid w:val="00287940"/>
    <w:rsid w:val="002922ED"/>
    <w:rsid w:val="00296E51"/>
    <w:rsid w:val="002976C8"/>
    <w:rsid w:val="002A2041"/>
    <w:rsid w:val="002A2924"/>
    <w:rsid w:val="002B4E4F"/>
    <w:rsid w:val="002B556B"/>
    <w:rsid w:val="002B769A"/>
    <w:rsid w:val="002C0386"/>
    <w:rsid w:val="002C4BDF"/>
    <w:rsid w:val="002C726A"/>
    <w:rsid w:val="002D05D8"/>
    <w:rsid w:val="002D68D8"/>
    <w:rsid w:val="002E409C"/>
    <w:rsid w:val="002F3A7E"/>
    <w:rsid w:val="002F5263"/>
    <w:rsid w:val="00301A54"/>
    <w:rsid w:val="00302689"/>
    <w:rsid w:val="00305671"/>
    <w:rsid w:val="00306674"/>
    <w:rsid w:val="00311F33"/>
    <w:rsid w:val="003139AD"/>
    <w:rsid w:val="00320685"/>
    <w:rsid w:val="00324E38"/>
    <w:rsid w:val="00324E88"/>
    <w:rsid w:val="00327C82"/>
    <w:rsid w:val="0033111C"/>
    <w:rsid w:val="00331BDF"/>
    <w:rsid w:val="00341730"/>
    <w:rsid w:val="00351B3A"/>
    <w:rsid w:val="00352392"/>
    <w:rsid w:val="00353AC9"/>
    <w:rsid w:val="003622F5"/>
    <w:rsid w:val="003747C6"/>
    <w:rsid w:val="003763C1"/>
    <w:rsid w:val="00380ECB"/>
    <w:rsid w:val="00383509"/>
    <w:rsid w:val="003856B3"/>
    <w:rsid w:val="00385B84"/>
    <w:rsid w:val="0038796D"/>
    <w:rsid w:val="00390B0C"/>
    <w:rsid w:val="00392DCD"/>
    <w:rsid w:val="003A1D56"/>
    <w:rsid w:val="003A3BA2"/>
    <w:rsid w:val="003A3E78"/>
    <w:rsid w:val="003A5637"/>
    <w:rsid w:val="003B6324"/>
    <w:rsid w:val="003C7B94"/>
    <w:rsid w:val="003C7D89"/>
    <w:rsid w:val="003D110E"/>
    <w:rsid w:val="003D505A"/>
    <w:rsid w:val="003E0B9C"/>
    <w:rsid w:val="003E19D5"/>
    <w:rsid w:val="003F3DC3"/>
    <w:rsid w:val="003F51F3"/>
    <w:rsid w:val="00401BB7"/>
    <w:rsid w:val="004025CD"/>
    <w:rsid w:val="00402FCA"/>
    <w:rsid w:val="0040475A"/>
    <w:rsid w:val="0041071F"/>
    <w:rsid w:val="00421405"/>
    <w:rsid w:val="00421BA8"/>
    <w:rsid w:val="00423EE0"/>
    <w:rsid w:val="0042516C"/>
    <w:rsid w:val="00426A62"/>
    <w:rsid w:val="004348A9"/>
    <w:rsid w:val="00442A95"/>
    <w:rsid w:val="0044319C"/>
    <w:rsid w:val="00450B05"/>
    <w:rsid w:val="00450FA8"/>
    <w:rsid w:val="004528D6"/>
    <w:rsid w:val="0046094E"/>
    <w:rsid w:val="00461DA1"/>
    <w:rsid w:val="00465CC1"/>
    <w:rsid w:val="0048004D"/>
    <w:rsid w:val="00491AC2"/>
    <w:rsid w:val="0049757C"/>
    <w:rsid w:val="004A13CF"/>
    <w:rsid w:val="004A29EE"/>
    <w:rsid w:val="004A663D"/>
    <w:rsid w:val="004B4C72"/>
    <w:rsid w:val="004B7201"/>
    <w:rsid w:val="004C1930"/>
    <w:rsid w:val="004D0E67"/>
    <w:rsid w:val="004D2F24"/>
    <w:rsid w:val="004D4B77"/>
    <w:rsid w:val="004D4E43"/>
    <w:rsid w:val="004D67DC"/>
    <w:rsid w:val="00502408"/>
    <w:rsid w:val="005031B0"/>
    <w:rsid w:val="005049F6"/>
    <w:rsid w:val="005204D2"/>
    <w:rsid w:val="005204FD"/>
    <w:rsid w:val="00522E82"/>
    <w:rsid w:val="00523AA4"/>
    <w:rsid w:val="00532513"/>
    <w:rsid w:val="0053501B"/>
    <w:rsid w:val="00535AED"/>
    <w:rsid w:val="00535F25"/>
    <w:rsid w:val="00537105"/>
    <w:rsid w:val="0055181E"/>
    <w:rsid w:val="00554944"/>
    <w:rsid w:val="00562254"/>
    <w:rsid w:val="0056484C"/>
    <w:rsid w:val="00574BA8"/>
    <w:rsid w:val="00576660"/>
    <w:rsid w:val="00576F25"/>
    <w:rsid w:val="0058204F"/>
    <w:rsid w:val="00582D0E"/>
    <w:rsid w:val="00587891"/>
    <w:rsid w:val="00590919"/>
    <w:rsid w:val="00592248"/>
    <w:rsid w:val="00593BE3"/>
    <w:rsid w:val="00595EE3"/>
    <w:rsid w:val="0059684B"/>
    <w:rsid w:val="005A506E"/>
    <w:rsid w:val="005B1758"/>
    <w:rsid w:val="005B3176"/>
    <w:rsid w:val="005B3FEB"/>
    <w:rsid w:val="005B4187"/>
    <w:rsid w:val="005D7C90"/>
    <w:rsid w:val="005E152A"/>
    <w:rsid w:val="005F014D"/>
    <w:rsid w:val="005F1323"/>
    <w:rsid w:val="005F2B55"/>
    <w:rsid w:val="005F53A5"/>
    <w:rsid w:val="0060075B"/>
    <w:rsid w:val="0060185C"/>
    <w:rsid w:val="00607E2E"/>
    <w:rsid w:val="00610D02"/>
    <w:rsid w:val="006137B4"/>
    <w:rsid w:val="0061444B"/>
    <w:rsid w:val="00620316"/>
    <w:rsid w:val="006309B3"/>
    <w:rsid w:val="006311A2"/>
    <w:rsid w:val="00642140"/>
    <w:rsid w:val="00642596"/>
    <w:rsid w:val="00644D0F"/>
    <w:rsid w:val="00647952"/>
    <w:rsid w:val="00653917"/>
    <w:rsid w:val="00653D05"/>
    <w:rsid w:val="00660449"/>
    <w:rsid w:val="00660BE1"/>
    <w:rsid w:val="00663F82"/>
    <w:rsid w:val="006725AF"/>
    <w:rsid w:val="00673948"/>
    <w:rsid w:val="0067560A"/>
    <w:rsid w:val="00677D59"/>
    <w:rsid w:val="00682D09"/>
    <w:rsid w:val="006A1B2D"/>
    <w:rsid w:val="006A2E82"/>
    <w:rsid w:val="006A764F"/>
    <w:rsid w:val="006B0026"/>
    <w:rsid w:val="006C09B5"/>
    <w:rsid w:val="006C280A"/>
    <w:rsid w:val="006C5669"/>
    <w:rsid w:val="006D0195"/>
    <w:rsid w:val="006D629F"/>
    <w:rsid w:val="006D7B48"/>
    <w:rsid w:val="006E5CD8"/>
    <w:rsid w:val="00704AE9"/>
    <w:rsid w:val="00707AC1"/>
    <w:rsid w:val="00711417"/>
    <w:rsid w:val="00712575"/>
    <w:rsid w:val="007130E8"/>
    <w:rsid w:val="00714DD0"/>
    <w:rsid w:val="007176C1"/>
    <w:rsid w:val="00721DBA"/>
    <w:rsid w:val="00722702"/>
    <w:rsid w:val="0072298E"/>
    <w:rsid w:val="00723EA1"/>
    <w:rsid w:val="00724E5C"/>
    <w:rsid w:val="007268BF"/>
    <w:rsid w:val="00726D80"/>
    <w:rsid w:val="00727107"/>
    <w:rsid w:val="00730D05"/>
    <w:rsid w:val="007414E6"/>
    <w:rsid w:val="007442CF"/>
    <w:rsid w:val="007452CB"/>
    <w:rsid w:val="00747E86"/>
    <w:rsid w:val="00760535"/>
    <w:rsid w:val="00762733"/>
    <w:rsid w:val="0077199D"/>
    <w:rsid w:val="00794056"/>
    <w:rsid w:val="007A48D7"/>
    <w:rsid w:val="007B1B99"/>
    <w:rsid w:val="007B5E8A"/>
    <w:rsid w:val="007B6AAC"/>
    <w:rsid w:val="007C644B"/>
    <w:rsid w:val="007D203C"/>
    <w:rsid w:val="007D2EE6"/>
    <w:rsid w:val="007D4140"/>
    <w:rsid w:val="007D428D"/>
    <w:rsid w:val="007E5568"/>
    <w:rsid w:val="007F08AE"/>
    <w:rsid w:val="007F108B"/>
    <w:rsid w:val="007F38B4"/>
    <w:rsid w:val="007F68F8"/>
    <w:rsid w:val="008143E9"/>
    <w:rsid w:val="008274D0"/>
    <w:rsid w:val="0083185F"/>
    <w:rsid w:val="00844E14"/>
    <w:rsid w:val="0085038A"/>
    <w:rsid w:val="008529C2"/>
    <w:rsid w:val="00852E9C"/>
    <w:rsid w:val="00863891"/>
    <w:rsid w:val="0086457A"/>
    <w:rsid w:val="00867AB8"/>
    <w:rsid w:val="00870490"/>
    <w:rsid w:val="00870BDE"/>
    <w:rsid w:val="00870DA7"/>
    <w:rsid w:val="00882845"/>
    <w:rsid w:val="00884AAC"/>
    <w:rsid w:val="00887040"/>
    <w:rsid w:val="00894E88"/>
    <w:rsid w:val="008A4D9E"/>
    <w:rsid w:val="008B028A"/>
    <w:rsid w:val="008C1903"/>
    <w:rsid w:val="008C5A75"/>
    <w:rsid w:val="008C66D0"/>
    <w:rsid w:val="008D26E9"/>
    <w:rsid w:val="008D7D2E"/>
    <w:rsid w:val="008D7ECA"/>
    <w:rsid w:val="008E34EF"/>
    <w:rsid w:val="008F0722"/>
    <w:rsid w:val="008F587E"/>
    <w:rsid w:val="008F6DE4"/>
    <w:rsid w:val="009009B1"/>
    <w:rsid w:val="00901BC1"/>
    <w:rsid w:val="0090386D"/>
    <w:rsid w:val="00906104"/>
    <w:rsid w:val="009109F4"/>
    <w:rsid w:val="00914B9E"/>
    <w:rsid w:val="009168BF"/>
    <w:rsid w:val="0092666C"/>
    <w:rsid w:val="00931FCA"/>
    <w:rsid w:val="00934DBF"/>
    <w:rsid w:val="00935618"/>
    <w:rsid w:val="009356F7"/>
    <w:rsid w:val="0094438B"/>
    <w:rsid w:val="00946F2E"/>
    <w:rsid w:val="00947498"/>
    <w:rsid w:val="00953806"/>
    <w:rsid w:val="00955224"/>
    <w:rsid w:val="00957413"/>
    <w:rsid w:val="009611DA"/>
    <w:rsid w:val="00964EE9"/>
    <w:rsid w:val="00966AF9"/>
    <w:rsid w:val="00967A2E"/>
    <w:rsid w:val="009728C3"/>
    <w:rsid w:val="00974E64"/>
    <w:rsid w:val="00982276"/>
    <w:rsid w:val="00982EFB"/>
    <w:rsid w:val="0098410F"/>
    <w:rsid w:val="00985DA6"/>
    <w:rsid w:val="009903C0"/>
    <w:rsid w:val="00993E66"/>
    <w:rsid w:val="0099522E"/>
    <w:rsid w:val="009953BC"/>
    <w:rsid w:val="009976D1"/>
    <w:rsid w:val="009A0EB6"/>
    <w:rsid w:val="009A5780"/>
    <w:rsid w:val="009A579C"/>
    <w:rsid w:val="009A6891"/>
    <w:rsid w:val="009B15DD"/>
    <w:rsid w:val="009B6F49"/>
    <w:rsid w:val="009B7252"/>
    <w:rsid w:val="009C08C2"/>
    <w:rsid w:val="009C33CC"/>
    <w:rsid w:val="009C48F1"/>
    <w:rsid w:val="009C64DB"/>
    <w:rsid w:val="009D345F"/>
    <w:rsid w:val="009D6211"/>
    <w:rsid w:val="009E3917"/>
    <w:rsid w:val="009E3EE8"/>
    <w:rsid w:val="009E7D1D"/>
    <w:rsid w:val="009E7F49"/>
    <w:rsid w:val="009F4055"/>
    <w:rsid w:val="00A039C4"/>
    <w:rsid w:val="00A04C6E"/>
    <w:rsid w:val="00A06502"/>
    <w:rsid w:val="00A0658F"/>
    <w:rsid w:val="00A13330"/>
    <w:rsid w:val="00A143B4"/>
    <w:rsid w:val="00A14F3C"/>
    <w:rsid w:val="00A16F74"/>
    <w:rsid w:val="00A20F23"/>
    <w:rsid w:val="00A21826"/>
    <w:rsid w:val="00A23177"/>
    <w:rsid w:val="00A31ACF"/>
    <w:rsid w:val="00A32B94"/>
    <w:rsid w:val="00A617AB"/>
    <w:rsid w:val="00A65DD7"/>
    <w:rsid w:val="00A674EA"/>
    <w:rsid w:val="00A678A4"/>
    <w:rsid w:val="00A73837"/>
    <w:rsid w:val="00A825A7"/>
    <w:rsid w:val="00A84410"/>
    <w:rsid w:val="00A87BEE"/>
    <w:rsid w:val="00A928DB"/>
    <w:rsid w:val="00A93A5A"/>
    <w:rsid w:val="00A961EE"/>
    <w:rsid w:val="00A97A18"/>
    <w:rsid w:val="00AA3016"/>
    <w:rsid w:val="00AA7A04"/>
    <w:rsid w:val="00AB3388"/>
    <w:rsid w:val="00AB77B3"/>
    <w:rsid w:val="00AC26E1"/>
    <w:rsid w:val="00AC2865"/>
    <w:rsid w:val="00AC33AF"/>
    <w:rsid w:val="00AD0189"/>
    <w:rsid w:val="00AD4ADE"/>
    <w:rsid w:val="00AD66B6"/>
    <w:rsid w:val="00AD7D0F"/>
    <w:rsid w:val="00AD7FED"/>
    <w:rsid w:val="00AE251E"/>
    <w:rsid w:val="00AF1CCD"/>
    <w:rsid w:val="00AF31BB"/>
    <w:rsid w:val="00AF3E27"/>
    <w:rsid w:val="00AF5153"/>
    <w:rsid w:val="00B035CC"/>
    <w:rsid w:val="00B03636"/>
    <w:rsid w:val="00B04E57"/>
    <w:rsid w:val="00B053D2"/>
    <w:rsid w:val="00B05411"/>
    <w:rsid w:val="00B0567B"/>
    <w:rsid w:val="00B10777"/>
    <w:rsid w:val="00B17938"/>
    <w:rsid w:val="00B17EE1"/>
    <w:rsid w:val="00B20539"/>
    <w:rsid w:val="00B20FE4"/>
    <w:rsid w:val="00B228B6"/>
    <w:rsid w:val="00B23042"/>
    <w:rsid w:val="00B24D49"/>
    <w:rsid w:val="00B26798"/>
    <w:rsid w:val="00B267B2"/>
    <w:rsid w:val="00B320BF"/>
    <w:rsid w:val="00B403F3"/>
    <w:rsid w:val="00B40485"/>
    <w:rsid w:val="00B406F5"/>
    <w:rsid w:val="00B42269"/>
    <w:rsid w:val="00B43077"/>
    <w:rsid w:val="00B4797F"/>
    <w:rsid w:val="00B56F39"/>
    <w:rsid w:val="00B6360D"/>
    <w:rsid w:val="00B7023C"/>
    <w:rsid w:val="00B7052B"/>
    <w:rsid w:val="00B74105"/>
    <w:rsid w:val="00B74A2C"/>
    <w:rsid w:val="00B7594E"/>
    <w:rsid w:val="00B811BD"/>
    <w:rsid w:val="00B84B49"/>
    <w:rsid w:val="00BA25C7"/>
    <w:rsid w:val="00BA326B"/>
    <w:rsid w:val="00BB338F"/>
    <w:rsid w:val="00BB34F3"/>
    <w:rsid w:val="00BB5187"/>
    <w:rsid w:val="00BB7F55"/>
    <w:rsid w:val="00BC556D"/>
    <w:rsid w:val="00BC7268"/>
    <w:rsid w:val="00BD0083"/>
    <w:rsid w:val="00BD2386"/>
    <w:rsid w:val="00BD3F11"/>
    <w:rsid w:val="00BE2000"/>
    <w:rsid w:val="00BE4630"/>
    <w:rsid w:val="00BE5589"/>
    <w:rsid w:val="00BE5770"/>
    <w:rsid w:val="00BE70BD"/>
    <w:rsid w:val="00BF3D2E"/>
    <w:rsid w:val="00BF51F1"/>
    <w:rsid w:val="00C03B96"/>
    <w:rsid w:val="00C042E9"/>
    <w:rsid w:val="00C04C35"/>
    <w:rsid w:val="00C12B95"/>
    <w:rsid w:val="00C14305"/>
    <w:rsid w:val="00C158B1"/>
    <w:rsid w:val="00C15FBC"/>
    <w:rsid w:val="00C1724D"/>
    <w:rsid w:val="00C20800"/>
    <w:rsid w:val="00C240B6"/>
    <w:rsid w:val="00C34D79"/>
    <w:rsid w:val="00C35D3F"/>
    <w:rsid w:val="00C36E92"/>
    <w:rsid w:val="00C41ECF"/>
    <w:rsid w:val="00C41F35"/>
    <w:rsid w:val="00C42836"/>
    <w:rsid w:val="00C443E0"/>
    <w:rsid w:val="00C558C7"/>
    <w:rsid w:val="00C62738"/>
    <w:rsid w:val="00C639DF"/>
    <w:rsid w:val="00C63B9A"/>
    <w:rsid w:val="00C64538"/>
    <w:rsid w:val="00C665B8"/>
    <w:rsid w:val="00C6709B"/>
    <w:rsid w:val="00C70B11"/>
    <w:rsid w:val="00C72A10"/>
    <w:rsid w:val="00C7655B"/>
    <w:rsid w:val="00C817D9"/>
    <w:rsid w:val="00C83548"/>
    <w:rsid w:val="00C8376C"/>
    <w:rsid w:val="00C84029"/>
    <w:rsid w:val="00C849C1"/>
    <w:rsid w:val="00C90465"/>
    <w:rsid w:val="00C9168C"/>
    <w:rsid w:val="00C9543D"/>
    <w:rsid w:val="00CA4311"/>
    <w:rsid w:val="00CA635E"/>
    <w:rsid w:val="00CB2F8A"/>
    <w:rsid w:val="00CB30F5"/>
    <w:rsid w:val="00CC0EB0"/>
    <w:rsid w:val="00CC346A"/>
    <w:rsid w:val="00CC7807"/>
    <w:rsid w:val="00CD1877"/>
    <w:rsid w:val="00CD2DB9"/>
    <w:rsid w:val="00CD61A2"/>
    <w:rsid w:val="00CE08FF"/>
    <w:rsid w:val="00CE45D2"/>
    <w:rsid w:val="00CE4BD1"/>
    <w:rsid w:val="00CE7027"/>
    <w:rsid w:val="00CE78F4"/>
    <w:rsid w:val="00CF0224"/>
    <w:rsid w:val="00CF1210"/>
    <w:rsid w:val="00CF42A2"/>
    <w:rsid w:val="00D018FE"/>
    <w:rsid w:val="00D022D4"/>
    <w:rsid w:val="00D04089"/>
    <w:rsid w:val="00D0481F"/>
    <w:rsid w:val="00D06933"/>
    <w:rsid w:val="00D0724C"/>
    <w:rsid w:val="00D132EB"/>
    <w:rsid w:val="00D15F41"/>
    <w:rsid w:val="00D160E1"/>
    <w:rsid w:val="00D16850"/>
    <w:rsid w:val="00D20386"/>
    <w:rsid w:val="00D203F7"/>
    <w:rsid w:val="00D21F27"/>
    <w:rsid w:val="00D31B2D"/>
    <w:rsid w:val="00D3293F"/>
    <w:rsid w:val="00D35053"/>
    <w:rsid w:val="00D44AF0"/>
    <w:rsid w:val="00D559CF"/>
    <w:rsid w:val="00D57D9F"/>
    <w:rsid w:val="00D57DCA"/>
    <w:rsid w:val="00D6319E"/>
    <w:rsid w:val="00D6776E"/>
    <w:rsid w:val="00D70716"/>
    <w:rsid w:val="00D7341E"/>
    <w:rsid w:val="00D75B90"/>
    <w:rsid w:val="00D75EC1"/>
    <w:rsid w:val="00D80D4C"/>
    <w:rsid w:val="00D856D2"/>
    <w:rsid w:val="00DA05F2"/>
    <w:rsid w:val="00DA3523"/>
    <w:rsid w:val="00DA449B"/>
    <w:rsid w:val="00DA569A"/>
    <w:rsid w:val="00DA7490"/>
    <w:rsid w:val="00DC49CE"/>
    <w:rsid w:val="00DD0044"/>
    <w:rsid w:val="00DD2794"/>
    <w:rsid w:val="00DD378A"/>
    <w:rsid w:val="00DD5AEF"/>
    <w:rsid w:val="00DE22DF"/>
    <w:rsid w:val="00DE3A4A"/>
    <w:rsid w:val="00DF2F6F"/>
    <w:rsid w:val="00E04ED3"/>
    <w:rsid w:val="00E06005"/>
    <w:rsid w:val="00E06428"/>
    <w:rsid w:val="00E06A3C"/>
    <w:rsid w:val="00E1397E"/>
    <w:rsid w:val="00E173BD"/>
    <w:rsid w:val="00E17623"/>
    <w:rsid w:val="00E279C5"/>
    <w:rsid w:val="00E335E2"/>
    <w:rsid w:val="00E3630A"/>
    <w:rsid w:val="00E406A9"/>
    <w:rsid w:val="00E40796"/>
    <w:rsid w:val="00E56137"/>
    <w:rsid w:val="00E56B08"/>
    <w:rsid w:val="00E6314E"/>
    <w:rsid w:val="00E63E18"/>
    <w:rsid w:val="00E7313B"/>
    <w:rsid w:val="00E74132"/>
    <w:rsid w:val="00E7632B"/>
    <w:rsid w:val="00E76DF4"/>
    <w:rsid w:val="00E825A9"/>
    <w:rsid w:val="00E8515F"/>
    <w:rsid w:val="00E85BFB"/>
    <w:rsid w:val="00E87A7A"/>
    <w:rsid w:val="00E92A34"/>
    <w:rsid w:val="00E94A7E"/>
    <w:rsid w:val="00E95A34"/>
    <w:rsid w:val="00EA035A"/>
    <w:rsid w:val="00EA073A"/>
    <w:rsid w:val="00EA16AE"/>
    <w:rsid w:val="00EA1DAC"/>
    <w:rsid w:val="00EA6C0D"/>
    <w:rsid w:val="00EA7FA8"/>
    <w:rsid w:val="00EB5BC3"/>
    <w:rsid w:val="00EB72FD"/>
    <w:rsid w:val="00EB7BF3"/>
    <w:rsid w:val="00EC5630"/>
    <w:rsid w:val="00ED0D33"/>
    <w:rsid w:val="00ED3DEF"/>
    <w:rsid w:val="00EE24C7"/>
    <w:rsid w:val="00EE3D9C"/>
    <w:rsid w:val="00EE764C"/>
    <w:rsid w:val="00EF43CE"/>
    <w:rsid w:val="00EF465A"/>
    <w:rsid w:val="00EF4D0E"/>
    <w:rsid w:val="00EF7330"/>
    <w:rsid w:val="00F00A2F"/>
    <w:rsid w:val="00F01111"/>
    <w:rsid w:val="00F01CB4"/>
    <w:rsid w:val="00F055EE"/>
    <w:rsid w:val="00F13CE2"/>
    <w:rsid w:val="00F13EE8"/>
    <w:rsid w:val="00F14FA6"/>
    <w:rsid w:val="00F16209"/>
    <w:rsid w:val="00F21823"/>
    <w:rsid w:val="00F271ED"/>
    <w:rsid w:val="00F412F1"/>
    <w:rsid w:val="00F42186"/>
    <w:rsid w:val="00F4399E"/>
    <w:rsid w:val="00F50F52"/>
    <w:rsid w:val="00F52AEB"/>
    <w:rsid w:val="00F57821"/>
    <w:rsid w:val="00F609A0"/>
    <w:rsid w:val="00F71015"/>
    <w:rsid w:val="00F718AC"/>
    <w:rsid w:val="00F8467E"/>
    <w:rsid w:val="00F934CC"/>
    <w:rsid w:val="00F97838"/>
    <w:rsid w:val="00FA11A3"/>
    <w:rsid w:val="00FA2751"/>
    <w:rsid w:val="00FA2EC5"/>
    <w:rsid w:val="00FB10B1"/>
    <w:rsid w:val="00FB3077"/>
    <w:rsid w:val="00FB6730"/>
    <w:rsid w:val="00FC2262"/>
    <w:rsid w:val="00FC7E0B"/>
    <w:rsid w:val="00FD183A"/>
    <w:rsid w:val="00FD6A7E"/>
    <w:rsid w:val="00FD7AD6"/>
    <w:rsid w:val="00FE07EA"/>
    <w:rsid w:val="00FE55D1"/>
    <w:rsid w:val="00FE6CDF"/>
    <w:rsid w:val="00FF14A4"/>
    <w:rsid w:val="00FF3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A843A"/>
  <w15:docId w15:val="{CCD449EF-BF44-45FB-9BD6-88003267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64538"/>
    <w:pPr>
      <w:keepNext/>
      <w:keepLines/>
      <w:autoSpaceDE w:val="0"/>
      <w:autoSpaceDN w:val="0"/>
      <w:adjustRightInd w:val="0"/>
      <w:spacing w:before="480" w:after="0" w:line="240" w:lineRule="auto"/>
      <w:ind w:firstLine="539"/>
      <w:jc w:val="center"/>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ED0D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qFormat/>
    <w:rsid w:val="008B028A"/>
    <w:pPr>
      <w:spacing w:before="120" w:after="120" w:line="276" w:lineRule="auto"/>
      <w:ind w:firstLine="482"/>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8B028A"/>
    <w:pPr>
      <w:spacing w:before="120" w:after="120" w:line="276" w:lineRule="auto"/>
      <w:ind w:firstLine="482"/>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8B028A"/>
    <w:pPr>
      <w:keepNext/>
      <w:keepLines/>
      <w:spacing w:before="200" w:after="0" w:line="276" w:lineRule="auto"/>
      <w:ind w:firstLine="482"/>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8B028A"/>
    <w:pPr>
      <w:keepNext/>
      <w:keepLines/>
      <w:spacing w:before="200" w:after="0" w:line="276" w:lineRule="auto"/>
      <w:ind w:firstLine="482"/>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8B028A"/>
    <w:pPr>
      <w:keepNext/>
      <w:keepLines/>
      <w:spacing w:before="200" w:after="0" w:line="276" w:lineRule="auto"/>
      <w:ind w:firstLine="482"/>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8B028A"/>
    <w:pPr>
      <w:keepNext/>
      <w:keepLines/>
      <w:spacing w:before="200" w:after="0" w:line="276" w:lineRule="auto"/>
      <w:ind w:firstLine="482"/>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8B028A"/>
    <w:pPr>
      <w:keepNext/>
      <w:keepLines/>
      <w:spacing w:before="200" w:after="0" w:line="276" w:lineRule="auto"/>
      <w:ind w:firstLine="482"/>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6D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76D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76D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76D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76D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76DF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76DF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76DF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CF42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F42A2"/>
  </w:style>
  <w:style w:type="paragraph" w:styleId="a5">
    <w:name w:val="footer"/>
    <w:basedOn w:val="a"/>
    <w:link w:val="a6"/>
    <w:uiPriority w:val="99"/>
    <w:unhideWhenUsed/>
    <w:rsid w:val="00CF42A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F42A2"/>
  </w:style>
  <w:style w:type="paragraph" w:styleId="a7">
    <w:name w:val="Balloon Text"/>
    <w:basedOn w:val="a"/>
    <w:link w:val="a8"/>
    <w:uiPriority w:val="99"/>
    <w:semiHidden/>
    <w:unhideWhenUsed/>
    <w:rsid w:val="003D505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D505A"/>
    <w:rPr>
      <w:rFonts w:ascii="Segoe UI" w:hAnsi="Segoe UI" w:cs="Segoe UI"/>
      <w:sz w:val="18"/>
      <w:szCs w:val="18"/>
    </w:rPr>
  </w:style>
  <w:style w:type="paragraph" w:styleId="a9">
    <w:name w:val="List Paragraph"/>
    <w:basedOn w:val="a"/>
    <w:uiPriority w:val="34"/>
    <w:qFormat/>
    <w:rsid w:val="00B6360D"/>
    <w:pPr>
      <w:ind w:left="720"/>
      <w:contextualSpacing/>
    </w:pPr>
  </w:style>
  <w:style w:type="paragraph" w:styleId="aa">
    <w:name w:val="Normal (Web)"/>
    <w:basedOn w:val="a"/>
    <w:uiPriority w:val="99"/>
    <w:rsid w:val="00AD7D0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39"/>
    <w:rsid w:val="00133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C64538"/>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semiHidden/>
    <w:rsid w:val="00ED0D33"/>
    <w:rPr>
      <w:rFonts w:asciiTheme="majorHAnsi" w:eastAsiaTheme="majorEastAsia" w:hAnsiTheme="majorHAnsi" w:cstheme="majorBidi"/>
      <w:color w:val="2F5496" w:themeColor="accent1" w:themeShade="BF"/>
      <w:sz w:val="26"/>
      <w:szCs w:val="26"/>
    </w:rPr>
  </w:style>
  <w:style w:type="character" w:styleId="ac">
    <w:name w:val="Hyperlink"/>
    <w:basedOn w:val="a0"/>
    <w:uiPriority w:val="99"/>
    <w:unhideWhenUsed/>
    <w:rsid w:val="004A13CF"/>
    <w:rPr>
      <w:color w:val="0000FF"/>
      <w:u w:val="single"/>
    </w:rPr>
  </w:style>
  <w:style w:type="paragraph" w:styleId="ad">
    <w:name w:val="Body Text"/>
    <w:aliases w:val="Знак"/>
    <w:basedOn w:val="a"/>
    <w:link w:val="ae"/>
    <w:uiPriority w:val="99"/>
    <w:rsid w:val="0085038A"/>
    <w:pPr>
      <w:spacing w:after="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aliases w:val="Знак Знак"/>
    <w:basedOn w:val="a0"/>
    <w:link w:val="ad"/>
    <w:uiPriority w:val="99"/>
    <w:rsid w:val="0085038A"/>
    <w:rPr>
      <w:rFonts w:ascii="Times New Roman" w:eastAsia="Times New Roman" w:hAnsi="Times New Roman" w:cs="Times New Roman"/>
      <w:sz w:val="24"/>
      <w:szCs w:val="24"/>
      <w:lang w:eastAsia="ru-RU"/>
    </w:rPr>
  </w:style>
  <w:style w:type="character" w:customStyle="1" w:styleId="enumerated">
    <w:name w:val="enumerated"/>
    <w:basedOn w:val="a0"/>
    <w:rsid w:val="00C12B95"/>
  </w:style>
  <w:style w:type="character" w:customStyle="1" w:styleId="printable">
    <w:name w:val="printable"/>
    <w:basedOn w:val="a0"/>
    <w:rsid w:val="00C12B95"/>
  </w:style>
  <w:style w:type="paragraph" w:styleId="af">
    <w:name w:val="No Spacing"/>
    <w:uiPriority w:val="1"/>
    <w:qFormat/>
    <w:rsid w:val="00F609A0"/>
    <w:pPr>
      <w:spacing w:after="0" w:line="240" w:lineRule="auto"/>
    </w:pPr>
  </w:style>
  <w:style w:type="character" w:customStyle="1" w:styleId="30">
    <w:name w:val="Заголовок 3 Знак"/>
    <w:basedOn w:val="a0"/>
    <w:link w:val="3"/>
    <w:uiPriority w:val="9"/>
    <w:rsid w:val="008B028A"/>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8B028A"/>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8B028A"/>
    <w:rPr>
      <w:rFonts w:ascii="Times New Roman" w:eastAsia="Times New Roman" w:hAnsi="Times New Roman" w:cs="Times New Roman"/>
      <w:lang w:eastAsia="ru-RU"/>
    </w:rPr>
  </w:style>
  <w:style w:type="character" w:customStyle="1" w:styleId="60">
    <w:name w:val="Заголовок 6 Знак"/>
    <w:basedOn w:val="a0"/>
    <w:link w:val="6"/>
    <w:uiPriority w:val="9"/>
    <w:rsid w:val="008B028A"/>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8B028A"/>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8B028A"/>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8B028A"/>
    <w:rPr>
      <w:rFonts w:ascii="Times New Roman" w:eastAsia="Times New Roman" w:hAnsi="Times New Roman" w:cs="Times New Roman"/>
      <w:i/>
      <w:iCs/>
      <w:color w:val="404040"/>
      <w:szCs w:val="20"/>
      <w:lang w:eastAsia="ru-RU"/>
    </w:rPr>
  </w:style>
  <w:style w:type="character" w:customStyle="1" w:styleId="11">
    <w:name w:val="Неразрешенное упоминание1"/>
    <w:basedOn w:val="a0"/>
    <w:uiPriority w:val="99"/>
    <w:semiHidden/>
    <w:unhideWhenUsed/>
    <w:rsid w:val="001E2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07611">
      <w:bodyDiv w:val="1"/>
      <w:marLeft w:val="0"/>
      <w:marRight w:val="0"/>
      <w:marTop w:val="0"/>
      <w:marBottom w:val="0"/>
      <w:divBdr>
        <w:top w:val="none" w:sz="0" w:space="0" w:color="auto"/>
        <w:left w:val="none" w:sz="0" w:space="0" w:color="auto"/>
        <w:bottom w:val="none" w:sz="0" w:space="0" w:color="auto"/>
        <w:right w:val="none" w:sz="0" w:space="0" w:color="auto"/>
      </w:divBdr>
    </w:div>
    <w:div w:id="227812544">
      <w:bodyDiv w:val="1"/>
      <w:marLeft w:val="0"/>
      <w:marRight w:val="0"/>
      <w:marTop w:val="0"/>
      <w:marBottom w:val="0"/>
      <w:divBdr>
        <w:top w:val="none" w:sz="0" w:space="0" w:color="auto"/>
        <w:left w:val="none" w:sz="0" w:space="0" w:color="auto"/>
        <w:bottom w:val="none" w:sz="0" w:space="0" w:color="auto"/>
        <w:right w:val="none" w:sz="0" w:space="0" w:color="auto"/>
      </w:divBdr>
    </w:div>
    <w:div w:id="377361782">
      <w:bodyDiv w:val="1"/>
      <w:marLeft w:val="0"/>
      <w:marRight w:val="0"/>
      <w:marTop w:val="0"/>
      <w:marBottom w:val="0"/>
      <w:divBdr>
        <w:top w:val="none" w:sz="0" w:space="0" w:color="auto"/>
        <w:left w:val="none" w:sz="0" w:space="0" w:color="auto"/>
        <w:bottom w:val="none" w:sz="0" w:space="0" w:color="auto"/>
        <w:right w:val="none" w:sz="0" w:space="0" w:color="auto"/>
      </w:divBdr>
    </w:div>
    <w:div w:id="1325890495">
      <w:bodyDiv w:val="1"/>
      <w:marLeft w:val="0"/>
      <w:marRight w:val="0"/>
      <w:marTop w:val="0"/>
      <w:marBottom w:val="0"/>
      <w:divBdr>
        <w:top w:val="none" w:sz="0" w:space="0" w:color="auto"/>
        <w:left w:val="none" w:sz="0" w:space="0" w:color="auto"/>
        <w:bottom w:val="none" w:sz="0" w:space="0" w:color="auto"/>
        <w:right w:val="none" w:sz="0" w:space="0" w:color="auto"/>
      </w:divBdr>
    </w:div>
    <w:div w:id="1349018168">
      <w:bodyDiv w:val="1"/>
      <w:marLeft w:val="0"/>
      <w:marRight w:val="0"/>
      <w:marTop w:val="0"/>
      <w:marBottom w:val="0"/>
      <w:divBdr>
        <w:top w:val="none" w:sz="0" w:space="0" w:color="auto"/>
        <w:left w:val="none" w:sz="0" w:space="0" w:color="auto"/>
        <w:bottom w:val="none" w:sz="0" w:space="0" w:color="auto"/>
        <w:right w:val="none" w:sz="0" w:space="0" w:color="auto"/>
      </w:divBdr>
    </w:div>
    <w:div w:id="1621496874">
      <w:bodyDiv w:val="1"/>
      <w:marLeft w:val="0"/>
      <w:marRight w:val="0"/>
      <w:marTop w:val="0"/>
      <w:marBottom w:val="0"/>
      <w:divBdr>
        <w:top w:val="none" w:sz="0" w:space="0" w:color="auto"/>
        <w:left w:val="none" w:sz="0" w:space="0" w:color="auto"/>
        <w:bottom w:val="none" w:sz="0" w:space="0" w:color="auto"/>
        <w:right w:val="none" w:sz="0" w:space="0" w:color="auto"/>
      </w:divBdr>
    </w:div>
    <w:div w:id="1773238594">
      <w:bodyDiv w:val="1"/>
      <w:marLeft w:val="0"/>
      <w:marRight w:val="0"/>
      <w:marTop w:val="0"/>
      <w:marBottom w:val="0"/>
      <w:divBdr>
        <w:top w:val="none" w:sz="0" w:space="0" w:color="auto"/>
        <w:left w:val="none" w:sz="0" w:space="0" w:color="auto"/>
        <w:bottom w:val="none" w:sz="0" w:space="0" w:color="auto"/>
        <w:right w:val="none" w:sz="0" w:space="0" w:color="auto"/>
      </w:divBdr>
    </w:div>
    <w:div w:id="211478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D8161AA42813FF2C5CEF20345109A18045E915A4D486592BF0D91A3DD55F1698951AD87C989255BD5FBE893C30799654393C4422B6702763792395C742FD69E86DB4C4BBB23d1R3M" TargetMode="External"/><Relationship Id="rId299" Type="http://schemas.openxmlformats.org/officeDocument/2006/relationships/hyperlink" Target="consultantplus://offline/ref=0E6409FD1391FC227298424A270DFF1E48A9F43AA1CFB7F1794EB3F792X250G" TargetMode="External"/><Relationship Id="rId303" Type="http://schemas.openxmlformats.org/officeDocument/2006/relationships/hyperlink" Target="consultantplus://offline/ref=0E6409FD1391FC227298424A270DFF1E48A9F63DA5CAB7F1794EB3F79220FA2F4C85B9400455D7F4XC5CG" TargetMode="External"/><Relationship Id="rId21"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2"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63" Type="http://schemas.openxmlformats.org/officeDocument/2006/relationships/hyperlink" Target="consultantplus://offline/ref=9D8161AA42813FF2C5CEF20345109A18045E915A4D486592BF0D91A3DD55F1698951AD87C989255BD5FBE091C4059F654393C4422B6702763792395C742FD69E8FDE4C4BBB23d1R3M" TargetMode="External"/><Relationship Id="rId84" Type="http://schemas.openxmlformats.org/officeDocument/2006/relationships/hyperlink" Target="consultantplus://offline/ref=9D8161AA42813FF2C5CEF20345109A18045E915A4D486592BF0D91A3DD55F1698951AD87C989255BD5FBE09DC1019F654393C4422B6702763792395C742FD69E8AD54C4BBB23d1R3M" TargetMode="External"/><Relationship Id="rId13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5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70"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191" Type="http://schemas.openxmlformats.org/officeDocument/2006/relationships/hyperlink" Target="consultantplus://offline/ref=9D8161AA42813FF2C5CEF20345109A18045E915A4D486592BF0D91A3DD55F1698951AD87C989255BD5FBE893C30799654393C4422B6702763792395C742FD69F8EDB4C43BB2402B727F23A4129D403E6C2A5E60AF36CdFRFM" TargetMode="External"/><Relationship Id="rId205" Type="http://schemas.openxmlformats.org/officeDocument/2006/relationships/hyperlink" Target="consultantplus://offline/ref=9D8161AA42813FF2C5CEF20345109A18045E915A4D486592BF0D91A3DD55F1698951AD87C989255BD5FBE893C30799654393C4422B6702763792395C742FD69F8CDB4C4BBB23d1R3M" TargetMode="External"/><Relationship Id="rId226" Type="http://schemas.openxmlformats.org/officeDocument/2006/relationships/hyperlink" Target="consultantplus://offline/ref=9D8161AA42813FF2C5CEF20345109A18045E915A4D486592BF0D91A3DD55F1698951AD87C989255BD5FBE893C30798654393C4422B6702763792395C742FD69E86DF4C4BBB23d1R3M" TargetMode="External"/><Relationship Id="rId247"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107" Type="http://schemas.openxmlformats.org/officeDocument/2006/relationships/hyperlink" Target="consultantplus://offline/ref=9D8161AA42813FF2C5CEF20345109A18045E915A4D486592BF0D91A3DD55F1698951AD87C989255BD5FBE190C6009D654393C4422B6702763792395C7027DDCADF98121AE86149BB26E826402AC30ABA92EEdAR9M" TargetMode="External"/><Relationship Id="rId268" Type="http://schemas.openxmlformats.org/officeDocument/2006/relationships/hyperlink" Target="consultantplus://offline/ref=9D8161AA42813FF2C5CEF20345109A18045E915A4D486592BF0D91A3DD55F1698951AD87C989255BD5FAE892C3049C654393C4422B6702763792395C7727D39D85881653BF6D57BE38F6265E29CA00EFC8F1BC15dER6M" TargetMode="External"/><Relationship Id="rId289" Type="http://schemas.openxmlformats.org/officeDocument/2006/relationships/hyperlink" Target="consultantplus://offline/ref=9D8161AA42813FF2C5CEF20345109A18045E915A4D486592BF0D91A3DD55F1698951AD87C989255BD5FAE892C3049C654393C4422B6702763792395C742FD79887DC4C43BB2402B726F43A4022D403E6C2A4E60AF36CdFRFM" TargetMode="External"/><Relationship Id="rId11" Type="http://schemas.openxmlformats.org/officeDocument/2006/relationships/hyperlink" Target="consultantplus://offline/ref=9D8161AA42813FF2C5CEF20345109A18045E915A4D486592BF0D91A3DD55F1698951AD87C989255BD5FAE996C40490654393C4422B6702763792395C742FD69E8EDC4717EA615CE677B5d6R0M" TargetMode="External"/><Relationship Id="rId32"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53"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74" Type="http://schemas.openxmlformats.org/officeDocument/2006/relationships/hyperlink" Target="consultantplus://offline/ref=0E6409FD1391FC227298424A270DFF1E48A9FA3BA4CFB7F1794EB3F79220FA2F4C85B9400454D6F6XC51G" TargetMode="External"/><Relationship Id="rId128" Type="http://schemas.openxmlformats.org/officeDocument/2006/relationships/hyperlink" Target="consultantplus://offline/ref=0E6409FD1391FC227298424A270DFF1E48A9F439A4CFB7F1794EB3F79220FA2F4C85B9420CX550G" TargetMode="External"/><Relationship Id="rId149"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5" Type="http://schemas.openxmlformats.org/officeDocument/2006/relationships/webSettings" Target="webSettings.xml"/><Relationship Id="rId95" Type="http://schemas.openxmlformats.org/officeDocument/2006/relationships/hyperlink" Target="consultantplus://offline/ref=9D8161AA42813FF2C5CEF20345109A18045E915A4D486592BF0D91A3DD55F1698951AD87C989255BD5FBE09DC1019F654393C4422B6702763792395C742FD69E8AD44C4BBB23d1R3M" TargetMode="External"/><Relationship Id="rId16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81" Type="http://schemas.openxmlformats.org/officeDocument/2006/relationships/hyperlink" Target="consultantplus://offline/ref=9D8161AA42813FF2C5CEF20345109A18045E915A4D486592BF0D91A3DD55F1698951AD87C989255BD5FBE09DC40290654393C4422B6702763792395C702DD295D28D04d5R3M" TargetMode="External"/><Relationship Id="rId216" Type="http://schemas.openxmlformats.org/officeDocument/2006/relationships/hyperlink" Target="consultantplus://offline/ref=9D8161AA42813FF2C5CEF20345109A18045E915A4D486592BF0D91A3DD55F1698951AD87C989255BD5FBE092C10199654393C4422B6702763792395C742FD6978EDB4C4BBB23d1R3M" TargetMode="External"/><Relationship Id="rId237" Type="http://schemas.openxmlformats.org/officeDocument/2006/relationships/hyperlink" Target="consultantplus://offline/ref=9D8161AA42813FF2C5CEF20345109A18045E915A4D486592BF0D91A3DD55F1698951AD87C989255BD5FBE893C30798654393C4422B6702763792395C742FD69E87DB4C4BBB23d1R3M" TargetMode="External"/><Relationship Id="rId258" Type="http://schemas.openxmlformats.org/officeDocument/2006/relationships/hyperlink" Target="consultantplus://offline/ref=9D8161AA42813FF2C5CEF20345109A18045E915A4D486592BF0D91A3DD55F1698951AD87C989255BD5FBEA9DCA039338499B9D4E29600D2920957050752ED0998ED71B46A9d2R4M" TargetMode="External"/><Relationship Id="rId279" Type="http://schemas.openxmlformats.org/officeDocument/2006/relationships/hyperlink" Target="consultantplus://offline/ref=9D8161AA42813FF2C5CEF20345109A18045E915A4D486592BF0D91A3DD55F1698951AD87C989255BD5FBE092C10199654393C4422B6702763792395C742FD7968DDF4C4BBB23d1R3M" TargetMode="External"/><Relationship Id="rId22"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3"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64"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118"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139" Type="http://schemas.openxmlformats.org/officeDocument/2006/relationships/hyperlink" Target="consultantplus://offline/ref=9D8161AA42813FF2C5CEF20345109A18045E915A4D486592BF0D91A3DD55F1698951AD87C989255BD5FAE892C3049C654393C4422B6702763792395C742FD49F86DF4C43BB2402B726F43A4022D403E6C2A4E60AF36CdFRFM" TargetMode="External"/><Relationship Id="rId29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04" Type="http://schemas.openxmlformats.org/officeDocument/2006/relationships/hyperlink" Target="consultantplus://offline/ref=0E6409FD1391FC227298424A270DFF1E4BA1F33BA1C8B7F1794EB3F79220FA2F4C85B940015CD6F3XC5CG" TargetMode="External"/><Relationship Id="rId85" Type="http://schemas.openxmlformats.org/officeDocument/2006/relationships/hyperlink" Target="consultantplus://offline/ref=9D8161AA42813FF2C5CEF20345109A18045E915A4D486592BF0D91A3DD55F1698951AD87C989255BD5FAE996C40691654393C4422B6702763792395C742FD69F8EDB4C4BBB23d1R3M" TargetMode="External"/><Relationship Id="rId150" Type="http://schemas.openxmlformats.org/officeDocument/2006/relationships/hyperlink" Target="consultantplus://offline/ref=9D8161AA42813FF2C5CEF20345109A18045E915A4D486592BF0D91A3DD55F1698951AD87C989255BD5FBE893C30799654393C4422B6702763792395C742FD69F8DD54C4BBB23d1R3M" TargetMode="External"/><Relationship Id="rId171" Type="http://schemas.openxmlformats.org/officeDocument/2006/relationships/hyperlink" Target="consultantplus://offline/ref=9D8161AA42813FF2C5CEF20345109A18045E915A4D486592BF0D91A3DD55F1698951AD87C989255BD5FAEA9CC60491654393C4422B6702763792395C742FD69E8CD54C43BB2402B726F13A402CD403E6C1ADE60AF36CdFRFM" TargetMode="External"/><Relationship Id="rId192" Type="http://schemas.openxmlformats.org/officeDocument/2006/relationships/hyperlink" Target="consultantplus://offline/ref=9D8161AA42813FF2C5CEF20345109A18045E915A4D486592BF0D91A3DD55F1698951AD9ADB9C5105D8F8E2CBCF04996C16CB9B1976300B7C60D57605366BDB9F8EDC4717E36B03EB62A329412FD400E4DDAFED57AA24E767ECd9R3M" TargetMode="External"/><Relationship Id="rId206" Type="http://schemas.openxmlformats.org/officeDocument/2006/relationships/hyperlink" Target="consultantplus://offline/ref=9D8161AA42813FF2C5CEF20345109A18045E915A4D486592BF0D91A3DD55F1698951AD87C989255BD5FBE092C10199654393C4422B6702763792395C742FD6968DDC4C4BBB23d1R3M" TargetMode="External"/><Relationship Id="rId22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48"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6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2"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3"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108" Type="http://schemas.openxmlformats.org/officeDocument/2006/relationships/hyperlink" Target="consultantplus://offline/ref=9D8161AA42813FF2C5CEF20345109A18045E915A4D486592BF0D91A3DD55F1698951AD87C989255BD5FBE190C6009D654393C4422B6702763792395C742FDDCADF98121AE86249BB26E826402AC30ABA92EEdAR9M" TargetMode="External"/><Relationship Id="rId129" Type="http://schemas.openxmlformats.org/officeDocument/2006/relationships/hyperlink" Target="consultantplus://offline/ref=0E6409FD1391FC227298424A270DFF1E48A9F439A4CFB7F1794EB3F79220FA2F4C85B9420CX550G" TargetMode="External"/><Relationship Id="rId280" Type="http://schemas.openxmlformats.org/officeDocument/2006/relationships/hyperlink" Target="consultantplus://offline/ref=9D8161AA42813FF2C5CEF20345109A18045E915A4D486592BF0D91A3DD55F1698951AD87C989255BD5FBE092C10199654393C4422B6702763792395C7D2BDDCADF98121AEB6049BB26E826402AC20ABA92EEdAR9M" TargetMode="External"/><Relationship Id="rId54"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75" Type="http://schemas.openxmlformats.org/officeDocument/2006/relationships/hyperlink" Target="consultantplus://offline/ref=0E6409FD1391FC227298424A270DFF1E48A9FA3BA4CFB7F1794EB3F79220FA2F4C85B9400454D5FCXC53G" TargetMode="External"/><Relationship Id="rId96" Type="http://schemas.openxmlformats.org/officeDocument/2006/relationships/hyperlink" Target="consultantplus://offline/ref=9D8161AA42813FF2C5CEF20345109A18045E915A4D486592BF0D91A3DD55F1698951AD87C989255BD5FAEF97C4079F654393C4422B6702763792395C7427D19785881653BF6D55B838F62D5E29CA03E6C8F1BC15dER6M" TargetMode="External"/><Relationship Id="rId140" Type="http://schemas.openxmlformats.org/officeDocument/2006/relationships/hyperlink" Target="consultantplus://offline/ref=9D8161AA42813FF2C5CEF20345109A18045E915A4D486592BF0D91A3DD55F1698951AD87C989255BD5FBE092C10199654393C4422B6702763792395C742FD49F86D94C4BBB23d1R3M" TargetMode="External"/><Relationship Id="rId161"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82" Type="http://schemas.openxmlformats.org/officeDocument/2006/relationships/hyperlink" Target="consultantplus://offline/ref=9D8161AA42813FF2C5CEF20345109A18045E915A4D486592BF0D91A3DD55F1698951AD87C989255BD5FBE09DC40290654393C4422B6702763792395C742FD79A8CD44C4BBB23d1R3M" TargetMode="External"/><Relationship Id="rId217" Type="http://schemas.openxmlformats.org/officeDocument/2006/relationships/hyperlink" Target="consultantplus://offline/ref=9D8161AA42813FF2C5CEF20345109A18045E915A4D486592BF0D91A3DD55F1698951AD87C989255BD5FBE092C10199654393C4422B6702763792395C742FD6968CD84C43BB2402B726F53A412BD403E6C2A5E60AF36CdFRFM" TargetMode="External"/><Relationship Id="rId6" Type="http://schemas.openxmlformats.org/officeDocument/2006/relationships/footnotes" Target="footnotes.xml"/><Relationship Id="rId238"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59" Type="http://schemas.openxmlformats.org/officeDocument/2006/relationships/hyperlink" Target="consultantplus://offline/ref=9D8161AA42813FF2C5CEF20345109A18045E915A4D486592BF0D91A3DD55F1698951AD87C989255BD5FAE991C30C9B654393C4422B6702763792395C762CD59B85801654dAREM" TargetMode="External"/><Relationship Id="rId23"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119" Type="http://schemas.openxmlformats.org/officeDocument/2006/relationships/hyperlink" Target="consultantplus://offline/ref=9D8161AA42813FF2C5CEF20345109A18045E915A4D486592BF0D91A3DD55F1698951AD87C989255BD5FBE190C6009D654393C4422B6702763792395C742FD39C8BD44C43BB2402B727FE3A4028D403E6C1ADE60AF36CdFRFM" TargetMode="External"/><Relationship Id="rId270" Type="http://schemas.openxmlformats.org/officeDocument/2006/relationships/hyperlink" Target="consultantplus://offline/ref=9D8161AA42813FF2C5CEF20345109A18045E915A4D486592BF0D91A3DD55F1698951AD87C989255BD5FBE091C4059F654393C4422B6702763792395C742FD49F86DA4C4BBB23d1R3M" TargetMode="External"/><Relationship Id="rId291" Type="http://schemas.openxmlformats.org/officeDocument/2006/relationships/hyperlink" Target="consultantplus://offline/ref=9D8161AA42813FF2C5CEF20345109A18045E915A4D486592BF0D91A3DD55F1698951AD87C989255BD5FBE092C10199654393C4422B6702763792395C742FD79887DD4C43BB2402B727F63A412BD403E6C2A5E60AF36CdFRFM" TargetMode="External"/><Relationship Id="rId305" Type="http://schemas.openxmlformats.org/officeDocument/2006/relationships/hyperlink" Target="consultantplus://offline/ref=0E6409FD1391FC227298424A270DFF1E4BA1F33BA1C8B7F1794EB3F79220FA2F4C85B940015CD6F2XC55G" TargetMode="External"/><Relationship Id="rId44" Type="http://schemas.openxmlformats.org/officeDocument/2006/relationships/hyperlink" Target="consultantplus://offline/ref=9D8161AA42813FF2C5CEF20345109A18045E915A4D486592BF0D91A3DD55F1698951AD87C989255BD5FBE092C7059F654393C4422B6702763792395C742FD69E8FDE4C4BBB23d1R3M" TargetMode="External"/><Relationship Id="rId65"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86" Type="http://schemas.openxmlformats.org/officeDocument/2006/relationships/hyperlink" Target="consultantplus://offline/ref=9D8161AA42813FF2C5CEF20345109A18045E915A4D486592BF0D91A3DD55F1698951AD87C989255BD5FAE996C40691654393C4422B6702763792395C742FD69F8ED44C4BBB23d1R3M" TargetMode="External"/><Relationship Id="rId130" Type="http://schemas.openxmlformats.org/officeDocument/2006/relationships/hyperlink" Target="consultantplus://offline/ref=0E6409FD1391FC227298424A270DFF1E48A9F439A4CFB7F1794EB3F79220FA2F4C85B9420CX550G" TargetMode="External"/><Relationship Id="rId151" Type="http://schemas.openxmlformats.org/officeDocument/2006/relationships/hyperlink" Target="consultantplus://offline/ref=9D8161AA42813FF2C5CEF20345109A18045E915A4D486592BF0D91A3DD55F1698951AD87C989255BD5FBE092C10199654393C4422B6702763792395C7428D495D28D04d5R3M" TargetMode="External"/><Relationship Id="rId172" Type="http://schemas.openxmlformats.org/officeDocument/2006/relationships/hyperlink" Target="consultantplus://offline/ref=9D8161AA42813FF2C5CEF20345109A18045E915A4D486592BF0D91A3DD55F1698951AD87C989255BD5FAEA9CC60491654393C4422B6702763792395C742FD69E8DD84C43BB2402B726F13A402CD403E6C1ADE60AF36CdFRFM" TargetMode="External"/><Relationship Id="rId193" Type="http://schemas.openxmlformats.org/officeDocument/2006/relationships/hyperlink" Target="consultantplus://offline/ref=9D8161AA42813FF2C5CEF20345109A18045E915A4D486592BF0D91A3DD55F1698951AD87C989255BD5FBE092C10199654393C4422B6702763792395C742FD49C8FD54C43BB2402B727F23A4129D403E6C2A5E60AF36CdFRFM" TargetMode="External"/><Relationship Id="rId207" Type="http://schemas.openxmlformats.org/officeDocument/2006/relationships/hyperlink" Target="consultantplus://offline/ref=9D8161AA42813FF2C5CEF20345109A18045E915A4D486592BF0D91A3DD55F1698951AD87C989255BD5FAE996C10499654393C4422B6702763792395C742FD69E8ED44C43BB2402B724F33A412BD403E6C2A5E60AF36CdFRFM" TargetMode="External"/><Relationship Id="rId22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4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3"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109" Type="http://schemas.openxmlformats.org/officeDocument/2006/relationships/hyperlink" Target="consultantplus://offline/ref=9D8161AA42813FF2C5CEF20345109A18045E915A4D486592BF0D91A3DD55F1698951AD87C989255BD5FBE190C6009D654393C4422B6702763792395C7026DDCADF98121AE86249BB26E826402AC30ABA92EEdAR9M" TargetMode="External"/><Relationship Id="rId260"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8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4"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55"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76"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97"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20" Type="http://schemas.openxmlformats.org/officeDocument/2006/relationships/hyperlink" Target="consultantplus://offline/ref=0E6409FD1391FC227298424A270DFF1E48A7F53EA4CCB7F1794EB3F79220FA2F4C85B9400455D2FCXC52G" TargetMode="External"/><Relationship Id="rId141" Type="http://schemas.openxmlformats.org/officeDocument/2006/relationships/hyperlink" Target="consultantplus://offline/ref=9D8161AA42813FF2C5CEF20345109A18045E915A4D486592BF0D91A3DD55F1698951AD87C989255BD5FBE893C30491654393C4422B6702763792395C742FD69E89DB4C4BBB23d1R3M" TargetMode="External"/><Relationship Id="rId7" Type="http://schemas.openxmlformats.org/officeDocument/2006/relationships/endnotes" Target="endnotes.xml"/><Relationship Id="rId162"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83" Type="http://schemas.openxmlformats.org/officeDocument/2006/relationships/hyperlink" Target="consultantplus://offline/ref=9D8161AA42813FF2C5CEF20345109A18045E915A4D486592BF0D91A3DD55F1698951AD87C989255BD5FBE092C10199654393C4422B6702763792395C742FD6988BD44C4BBB23d1R3M" TargetMode="External"/><Relationship Id="rId218" Type="http://schemas.openxmlformats.org/officeDocument/2006/relationships/hyperlink" Target="consultantplus://offline/ref=0E6409FD1391FC227298424A270DFF1E48A7F53EA4CCB7F1794EB3F79220FA2F4C85B9400456D4F6XC51G" TargetMode="External"/><Relationship Id="rId23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50"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271" Type="http://schemas.openxmlformats.org/officeDocument/2006/relationships/hyperlink" Target="consultantplus://offline/ref=9D8161AA42813FF2C5CEF20345109A18045E915A4D486592BF0D91A3DD55F1698951AD87C989255BD5FBE092C10199654393C4422B6702763792395C742FD7988CD54C43BB2402B727F63A412BD403E6C2A5E60AF36CdFRFM" TargetMode="External"/><Relationship Id="rId292" Type="http://schemas.openxmlformats.org/officeDocument/2006/relationships/hyperlink" Target="consultantplus://offline/ref=9D8161AA42813FF2C5CEF20345109A18045E915A4D486592BF0D91A3DD55F1698951AD87C989255BD5FAE892C3049C654393C4422B6702763792395C742FD79887DF4C43BB2402B726F43A4022D403E6C2A4E60AF36CdFRFM" TargetMode="External"/><Relationship Id="rId306" Type="http://schemas.openxmlformats.org/officeDocument/2006/relationships/hyperlink" Target="consultantplus://offline/ref=0E6409FD1391FC227298424A270DFF1E48A9F439A4CFB7F1794EB3F79220FA2F4C85B9400455D1FDXC54G" TargetMode="External"/><Relationship Id="rId24"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40"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45" Type="http://schemas.openxmlformats.org/officeDocument/2006/relationships/hyperlink" Target="consultantplus://offline/ref=9D8161AA42813FF2C5CEF20345109A18045E915A4D486592BF0D91A3DD55F1698951AD87C989255BD5FBE092C7059F654393C4422B6702763792395C742FD69E8FDE4C4BBB23d1R3M" TargetMode="External"/><Relationship Id="rId66" Type="http://schemas.openxmlformats.org/officeDocument/2006/relationships/hyperlink" Target="consultantplus://offline/ref=9D8161AA42813FF2C5CEF20345109A18045E915A4D486592BF0D91A3DD55F1698951AD87C989255BD5FAED90C30191654393C4422B6702763792395C742FD69E8FDD4C43BB2402B724F73A4029D403E6C1ADE60AF36CdFRFM" TargetMode="External"/><Relationship Id="rId87"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10" Type="http://schemas.openxmlformats.org/officeDocument/2006/relationships/hyperlink" Target="consultantplus://offline/ref=9D8161AA42813FF2C5CEF20345109A18045E915A4D486592BF0D91A3DD55F1698951AD87C989255BD5FBE190C6009D654393C4422B6702763792395C742FDDCADF98121AE86249BB26E826402AC30ABA92EEdAR9M" TargetMode="External"/><Relationship Id="rId115" Type="http://schemas.openxmlformats.org/officeDocument/2006/relationships/hyperlink" Target="consultantplus://offline/ref=9D8161AA42813FF2C5CEF20345109A18045E915A4D486592BF0D91A3DD55F1698951AD87C989255BD5FAE996C40691654393C4422B6702763792395C742FD69F8EDA4C4BBB23d1R3M" TargetMode="External"/><Relationship Id="rId131"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136" Type="http://schemas.openxmlformats.org/officeDocument/2006/relationships/hyperlink" Target="consultantplus://offline/ref=9D8161AA42813FF2C5CEF20345109A18045E915A4D486592BF0D91A3DD55F1698951AD87C989255BD5FBE893C30491654393C4422B6702763792395C742FD69E86DD4C4BBB23d1R3M" TargetMode="External"/><Relationship Id="rId157" Type="http://schemas.openxmlformats.org/officeDocument/2006/relationships/hyperlink" Target="consultantplus://offline/ref=9D8161AA42813FF2C5CEF20345109A18045E915A4D486592BF0D91A3DD55F1698951AD87C989255BD5FBE893C30491654393C4422B6702763792395C742FD69F8CDD4C4BBB23d1R3M" TargetMode="External"/><Relationship Id="rId178" Type="http://schemas.openxmlformats.org/officeDocument/2006/relationships/hyperlink" Target="consultantplus://offline/ref=9D8161AA42813FF2C5CEF20345109A18045E915A4D486592BF0D91A3DD55F1698951AD87C989255BD5FAEA9CC60491654393C4422B6702763792395C742FD69F8FD94C43BB2402B726F03A402CD403E6C1ADE60AF36CdFRFM" TargetMode="External"/><Relationship Id="rId301" Type="http://schemas.openxmlformats.org/officeDocument/2006/relationships/hyperlink" Target="consultantplus://offline/ref=0E6409FD1391FC227298424A270DFF1E48A9F439A4CFB7F1794EB3F79220FA2F4C85B9400454D1F5XC5DG" TargetMode="External"/><Relationship Id="rId61"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82" Type="http://schemas.openxmlformats.org/officeDocument/2006/relationships/hyperlink" Target="consultantplus://offline/ref=0E6409FD1391FC227298424A270DFF1E48A9F439A4CFB7F1794EB3F79220FA2F4C85B9400454D1F5XC5DG" TargetMode="External"/><Relationship Id="rId152" Type="http://schemas.openxmlformats.org/officeDocument/2006/relationships/hyperlink" Target="consultantplus://offline/ref=9D8161AA42813FF2C5CEF20345109A18045E915A4D486592BF0D91A3DD55F1698951AD87C989255BD5FBE190C6009D654393C4422B6702763792395C742FD49B8BDF4C4BBB23d1R3M" TargetMode="External"/><Relationship Id="rId173" Type="http://schemas.openxmlformats.org/officeDocument/2006/relationships/hyperlink" Target="consultantplus://offline/ref=9D8161AA42813FF2C5CEF20345109A18045E915A4D486592BF0D91A3DD55F1698951AD87C989255BD5FAEA9CC60491654393C4422B6702763792395C742FD69E8ADE4C43BB2402B726F13A402CD403E6C1ADE60AF36CdFRFM" TargetMode="External"/><Relationship Id="rId194" Type="http://schemas.openxmlformats.org/officeDocument/2006/relationships/hyperlink" Target="consultantplus://offline/ref=9D8161AA42813FF2C5CEF20345109A18045E915A4D486592BF0D91A3DD55F1698951AD87C989255BD5FBE092C7059F654393C4422B6702763792395C7127D19E85881653BF6D56BE38F7265E29CA00EEC8F1BC15dER6M" TargetMode="External"/><Relationship Id="rId199" Type="http://schemas.openxmlformats.org/officeDocument/2006/relationships/hyperlink" Target="consultantplus://offline/ref=9D8161AA42813FF2C5CEF20345109A18045E915A4D486592BF0D91A3DD55F1698951AD87C989255BD5FBE09DC1019F654393C4422B6702763792395C742FD69E8BDF4C43BB2402B726F53A412BD403E6C2A5E60AF36CdFRFM" TargetMode="External"/><Relationship Id="rId203" Type="http://schemas.openxmlformats.org/officeDocument/2006/relationships/hyperlink" Target="consultantplus://offline/ref=9D8161AA42813FF2C5CEF20345109A18045E915A4D486592BF0D91A3DD55F1698951AD87C989255BD5FBE893C30799654393C4422B6702763792395C742FD69F8ADC4C4BBB23d1R3M" TargetMode="External"/><Relationship Id="rId20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29"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19"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224" Type="http://schemas.openxmlformats.org/officeDocument/2006/relationships/hyperlink" Target="consultantplus://offline/ref=9D8161AA42813FF2C5CEF20345109A18045E915A4D486592BF0D91A3DD55F1698951AD87C989255BD5FBE190C6009D654393C4422B6702763792395C742FDDC2DF9Fd0R3M" TargetMode="External"/><Relationship Id="rId240" Type="http://schemas.openxmlformats.org/officeDocument/2006/relationships/hyperlink" Target="consultantplus://offline/ref=9D8161AA42813FF2C5CEF20345109A18045E915A4D486592BF0D91A3DD55F1698951AD87C989255BD5F8EF9CC6009B654393C4422B6702763792395C742FD79786D44C4BBB23d1R3M" TargetMode="External"/><Relationship Id="rId245" Type="http://schemas.openxmlformats.org/officeDocument/2006/relationships/hyperlink" Target="consultantplus://offline/ref=9D8161AA42813FF2C5CEF20345109A18045E915A4D486592BF0D91A3DD55F1698951AD87C989255BD5F8EF9CC6009B654393C4422B6702763792395C712CD69685801654dAREM" TargetMode="External"/><Relationship Id="rId261" Type="http://schemas.openxmlformats.org/officeDocument/2006/relationships/hyperlink" Target="consultantplus://offline/ref=9D8161AA42813FF2C5CEF20345109A18045E915A4D486592BF0D91A3DD55F1698951AD87C989255BD5FBE092C7059F654393C4422B6702763792395C742BD295D28D04d5R3M" TargetMode="External"/><Relationship Id="rId266" Type="http://schemas.openxmlformats.org/officeDocument/2006/relationships/hyperlink" Target="consultantplus://offline/ref=9D8161AA42813FF2C5CEF20345109A18045E915A4D486592BF0D91A3DD55F1698951AD87C989255BD5FBE092C10199654393C4422B6702763792395C742FD7988EDE4C43BB2402B727F63A412BD403E6C2A5E60AF36CdFRFM" TargetMode="External"/><Relationship Id="rId287" Type="http://schemas.openxmlformats.org/officeDocument/2006/relationships/hyperlink" Target="consultantplus://offline/ref=9D8161AA42813FF2C5CEF20345109A18045E915A4D486592BF0D91A3DD55F1698951AD87C989255BD5FBE092C10199654393C4422B6702763792395C762BD795D28D04d5R3M" TargetMode="External"/><Relationship Id="rId14"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30"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35"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56"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77" Type="http://schemas.openxmlformats.org/officeDocument/2006/relationships/hyperlink" Target="consultantplus://offline/ref=0E6409FD1391FC227298424A270DFF1E48A9F439A4CFB7F1794EB3F79220FA2F4C85B94504X55DG" TargetMode="External"/><Relationship Id="rId100" Type="http://schemas.openxmlformats.org/officeDocument/2006/relationships/hyperlink" Target="consultantplus://offline/ref=9D8161AA42813FF2C5CEF20345109A18045E915A4D486592BF0D91A3DD55F1698951AD87C989255BD5FBE09DC1029A654393C4422B6702763792395C742FD69E8EDC4717EA615CE677B5d6R0M" TargetMode="External"/><Relationship Id="rId105" Type="http://schemas.openxmlformats.org/officeDocument/2006/relationships/hyperlink" Target="consultantplus://offline/ref=9D8161AA42813FF2C5CEF20345109A18045E915A4D486592BF0D91A3DD55F1698951AD87C989255BD5FBE893C30799654393C4422B6702763792395C742FD69C8FDE4C4BBB23d1R3M" TargetMode="External"/><Relationship Id="rId126" Type="http://schemas.openxmlformats.org/officeDocument/2006/relationships/hyperlink" Target="consultantplus://offline/ref=0E6409FD1391FC227298424A270DFF1E48A9F439A4CFB7F1794EB3F79220FA2F4C85B9400454D1F5XC5DG" TargetMode="External"/><Relationship Id="rId147"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168" Type="http://schemas.openxmlformats.org/officeDocument/2006/relationships/hyperlink" Target="consultantplus://offline/ref=9D8161AA42813FF2C5CEF20345109A18045E915A4D486592BF0D91A3DD55F1698951AD87C989255BD5FBE190C6009D654393C4422B6702763792395C742FD39C89DF4C4BBB23d1R3M" TargetMode="External"/><Relationship Id="rId282" Type="http://schemas.openxmlformats.org/officeDocument/2006/relationships/hyperlink" Target="consultantplus://offline/ref=9D8161AA42813FF2C5CEF20345109A18045E915A4D486592BF0D91A3DD55F1698951AD87C989255BD5FBE091C4059F654393C4422B6702763792395C742FD79889DF4C4BBB23d1R3M" TargetMode="External"/><Relationship Id="rId8" Type="http://schemas.openxmlformats.org/officeDocument/2006/relationships/hyperlink" Target="consultantplus://offline/ref=0E6409FD1391FC227298424A270DFF1E4BA0FA39A3CFB7F1794EB3F79220FA2F4C85B9400457D5F0XC56G" TargetMode="External"/><Relationship Id="rId51"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72" Type="http://schemas.openxmlformats.org/officeDocument/2006/relationships/hyperlink" Target="consultantplus://offline/ref=0E6409FD1391FC227298424A270DFF1E48A9FA3BA4CFB7F1794EB3F79220FA2F4C85B9400454D5F1XC50G" TargetMode="External"/><Relationship Id="rId93" Type="http://schemas.openxmlformats.org/officeDocument/2006/relationships/hyperlink" Target="consultantplus://offline/ref=9D8161AA42813FF2C5CEF20345109A18045E915A4D486592BF0D91A3DD55F1698951AD87C989255BD5FAE996C40691654393C4422B6702763792395C742FD69D8CDB4C43BB2402B726F33A412BD403E6C2A5E60AF36CdFRFM" TargetMode="External"/><Relationship Id="rId98"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21" Type="http://schemas.openxmlformats.org/officeDocument/2006/relationships/hyperlink" Target="file:///C:\Users\&#1043;&#1083;.%20&#1073;&#1091;&#1093;&#1075;&#1072;&#1083;&#1090;&#1077;&#1088;\Desktop\&#1044;&#1086;&#1082;&#1091;&#1084;&#1077;&#1085;&#1090;%20&#1087;&#1088;&#1077;&#1076;&#1086;&#1089;&#1090;&#1072;&#1074;&#1083;&#1077;&#1085;%20&#1050;&#1086;&#1085;&#1089;&#1091;&#1083;&#1100;&#1090;&#1072;&#1085;&#1090;&#1055;&#1083;&#1102;&#1089;.docx" TargetMode="External"/><Relationship Id="rId142" Type="http://schemas.openxmlformats.org/officeDocument/2006/relationships/hyperlink" Target="consultantplus://offline/ref=9D8161AA42813FF2C5CEF20345109A18045E915A4D486592BF0D91A3DD55F1698951AD87C989255BD5FBE893C30491654393C4422B6702763792395C742FD69E8DDD4C4BBB23d1R3M" TargetMode="External"/><Relationship Id="rId163"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84" Type="http://schemas.openxmlformats.org/officeDocument/2006/relationships/hyperlink" Target="consultantplus://offline/ref=9D8161AA42813FF2C5CEF20345109A18045E915A4D486592BF0D91A3DD55F1698951AD87C989255BD5FAED96C0039F654393C4422B6702763792395C742FD69E8CD84C43BB2402B725F63A402DD403E6C1ADE60AF36CdFRFM" TargetMode="External"/><Relationship Id="rId189" Type="http://schemas.openxmlformats.org/officeDocument/2006/relationships/hyperlink" Target="consultantplus://offline/ref=9D8161AA42813FF2C5CEF20345109A18045E915A4D486592BF0D91A3DD55F1698951AD87C989255BD5FAED96C0039F654393C4422B6702763792395C702482CFCA894A14EA7E57BC38F424422BC15DB780dER9M" TargetMode="External"/><Relationship Id="rId219" Type="http://schemas.openxmlformats.org/officeDocument/2006/relationships/hyperlink" Target="consultantplus://offline/ref=0E6409FD1391FC227298424A270DFF1E48A7F73EA1CDB7F1794EB3F79220FA2F4C85B9400454D5F0XC51G" TargetMode="External"/><Relationship Id="rId3" Type="http://schemas.openxmlformats.org/officeDocument/2006/relationships/styles" Target="styles.xml"/><Relationship Id="rId214" Type="http://schemas.openxmlformats.org/officeDocument/2006/relationships/hyperlink" Target="consultantplus://offline/ref=9D8161AA42813FF2C5CEF20345109A18045E915A4D486592BF0D91A3DD55F1698951AD87C989255BD5FBE092C10199654393C4422B6702763792395C7426D095D28D04d5R3M" TargetMode="External"/><Relationship Id="rId230" Type="http://schemas.openxmlformats.org/officeDocument/2006/relationships/hyperlink" Target="consultantplus://offline/ref=9D8161AA42813FF2C5CEF20345109A18045E915A4D486592BF0D91A3DD55F1698951AD87C989255BD5FBE893C30798654393C4422B6702763792395C742FD69E8BDA4C4BBB23d1R3M" TargetMode="External"/><Relationship Id="rId235"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51"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56"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77" Type="http://schemas.openxmlformats.org/officeDocument/2006/relationships/hyperlink" Target="consultantplus://offline/ref=9D8161AA42813FF2C5CEF20345109A18045E915A4D486592BF0D91A3DD55F1698951AD87C989255BD5FBE190C6009D654393C4422B6702763792395C742FD5988DD94C43BB2402B724F33A412BD403E6C2A5E60AF36CdFRFM" TargetMode="External"/><Relationship Id="rId298" Type="http://schemas.openxmlformats.org/officeDocument/2006/relationships/hyperlink" Target="consultantplus://offline/ref=0E6409FD1391FC227298424A270DFF1E4BA1F33BA1C8B7F1794EB3F79220FA2F4C85B9400D5CD3FDXC57G" TargetMode="External"/><Relationship Id="rId25"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46" Type="http://schemas.openxmlformats.org/officeDocument/2006/relationships/hyperlink" Target="consultantplus://offline/ref=9D8161AA42813FF2C5CEF20345109A18045E915A4D486592BF0D91A3DD55F1698951AD87C989255BD5FBE092C7059F654393C4422B6702763792395C742FD79C8EDD4C4BBB23d1R3M" TargetMode="External"/><Relationship Id="rId67" Type="http://schemas.openxmlformats.org/officeDocument/2006/relationships/hyperlink" Target="consultantplus://offline/ref=9D8161AA42813FF2C5CEF20345109A18045E915A4D486592BF0D91A3DD55F1698951AD87C989255BD5FAED90C30191654393C4422B6702763792395C742FD69E8FDD4C43BB2402B724F73A4029D403E6C1ADE60AF36CdFRFM" TargetMode="External"/><Relationship Id="rId116"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137" Type="http://schemas.openxmlformats.org/officeDocument/2006/relationships/hyperlink" Target="consultantplus://offline/ref=9D8161AA42813FF2C5CEF20345109A18045E915A4D486592BF0D91A3DD55F1698951AD87C989255BD5FBE893C30491654393C4422B6702763792395C742FD69E89DB4C4BBB23d1R3M" TargetMode="External"/><Relationship Id="rId158" Type="http://schemas.openxmlformats.org/officeDocument/2006/relationships/hyperlink" Target="consultantplus://offline/ref=9D8161AA42813FF2C5CEF20345109A18045E915A4D486592BF0D91A3DD55F1698951AD87C989255BD5FBE893C30491654393C4422B6702763792395C742FD69F87DD4C4BBB23d1R3M" TargetMode="External"/><Relationship Id="rId272" Type="http://schemas.openxmlformats.org/officeDocument/2006/relationships/hyperlink" Target="consultantplus://offline/ref=9D8161AA42813FF2C5CEF20345109A18045E915A4D486592BF0D91A3DD55F1698951AD87C989255BD5FBE092C10199654393C4422B6702763792395C742FD7988DDC4C4BBB23d1R3M" TargetMode="External"/><Relationship Id="rId29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02" Type="http://schemas.openxmlformats.org/officeDocument/2006/relationships/hyperlink" Target="consultantplus://offline/ref=0E6409FD1391FC227298424A270DFF1E48A9F439A4CFB7F1794EB3F79220FA2F4C85B9400454D1F5XC5DG" TargetMode="External"/><Relationship Id="rId307" Type="http://schemas.openxmlformats.org/officeDocument/2006/relationships/footer" Target="footer1.xml"/><Relationship Id="rId20"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1"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62" Type="http://schemas.openxmlformats.org/officeDocument/2006/relationships/hyperlink" Target="consultantplus://offline/ref=9D8161AA42813FF2C5CEF20345109A18045E915A4D486592BF0D91A3DD55F1698951AD87C989255BD5FBE091C4059F654393C4422B6702763792395C742FD69E8FDE4C4BBB23d1R3M" TargetMode="External"/><Relationship Id="rId83" Type="http://schemas.openxmlformats.org/officeDocument/2006/relationships/hyperlink" Target="consultantplus://offline/ref=0E6409FD1391FC227298424A270DFF1E48A9F439A4CFB7F1794EB3F79220FA2F4C85B94001X555G" TargetMode="External"/><Relationship Id="rId88"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111" Type="http://schemas.openxmlformats.org/officeDocument/2006/relationships/hyperlink" Target="consultantplus://offline/ref=9D8161AA42813FF2C5CEF20345109A18045E915A4D486592BF0D91A3DD55F1698951AD87C989255BD5FBE190C6009D654393C4422B6702763792395C7429DF95DA8D0342E76255A427F63A422BCB08ED9FFCAEd1R2M" TargetMode="External"/><Relationship Id="rId132"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15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74"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179" Type="http://schemas.openxmlformats.org/officeDocument/2006/relationships/hyperlink" Target="consultantplus://offline/ref=9D8161AA42813FF2C5CEF20345109A18045E915A4D486592BF0D91A3DD55F1698951AD87C989255BD5FAEA9CC60491654393C4422B6702763792395C742FD69F8CDD4C43BB2402B726F03A402CD403E6C1ADE60AF36CdFRFM" TargetMode="External"/><Relationship Id="rId195" Type="http://schemas.openxmlformats.org/officeDocument/2006/relationships/hyperlink" Target="consultantplus://offline/ref=9D8161AA42813FF2C5CEF20345109A18045E915A4D486592BF0D91A3DD55F1698951AD87C989255BD5FBE092C10199654393C4422B6702763792395C742FD6968FD84C4BBB23d1R3M" TargetMode="External"/><Relationship Id="rId209"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190" Type="http://schemas.openxmlformats.org/officeDocument/2006/relationships/hyperlink" Target="consultantplus://offline/ref=9D8161AA42813FF2C5CEF20345109A18045E915A4D486592BF0D91A3DD55F1698951AD87C989255BD5FAEF93CB0598654393C4422B6702763792395C742ED69986D71346AE355AB825E8254135C801E4C3A6B107E1d6RBM" TargetMode="External"/><Relationship Id="rId204" Type="http://schemas.openxmlformats.org/officeDocument/2006/relationships/hyperlink" Target="consultantplus://offline/ref=9D8161AA42813FF2C5CEF20345109A18045E915A4D486592BF0D91A3DD55F1698951AD87C989255BD5FBE092C10199654393C4422B6702763792395C7426D695D28D04d5R3M" TargetMode="External"/><Relationship Id="rId220" Type="http://schemas.openxmlformats.org/officeDocument/2006/relationships/hyperlink" Target="consultantplus://offline/ref=0E6409FD1391FC227298424A270DFF1E48A9F439A4CFB7F1794EB3F79220FA2F4C85B947X051G" TargetMode="External"/><Relationship Id="rId225"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241" Type="http://schemas.openxmlformats.org/officeDocument/2006/relationships/hyperlink" Target="consultantplus://offline/ref=9D8161AA42813FF2C5CEF20345109A18045E915A4D486592BF0D91A3DD55F1698951AD87C989255BD5F8EF9CC6009B654393C4422B6702763792395C742FD49E8FD84C4BBB23d1R3M" TargetMode="External"/><Relationship Id="rId246" Type="http://schemas.openxmlformats.org/officeDocument/2006/relationships/hyperlink" Target="consultantplus://offline/ref=9D8161AA42813FF2C5CEF20345109A18045E915A4D486592BF0D91A3DD55F1698951AD87C989255BD5F8EC92C2029F654393C4422B6702763792395C742FD59F8CDE4C4BBB23d1R3M" TargetMode="External"/><Relationship Id="rId267" Type="http://schemas.openxmlformats.org/officeDocument/2006/relationships/hyperlink" Target="consultantplus://offline/ref=9D8161AA42813FF2C5CEF20345109A18045E915A4D486592BF0D91A3DD55F1698951AD87C989255BD5FBE092C10199654393C4422B6702763792395C762DD095D28D04d5R3M" TargetMode="External"/><Relationship Id="rId288"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15"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36"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57"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106"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27" Type="http://schemas.openxmlformats.org/officeDocument/2006/relationships/hyperlink" Target="consultantplus://offline/ref=0E6409FD1391FC227298424A270DFF1E48A9F439A4CFB7F1794EB3F79220FA2F4C85B9420CX550G" TargetMode="External"/><Relationship Id="rId262" Type="http://schemas.openxmlformats.org/officeDocument/2006/relationships/hyperlink" Target="consultantplus://offline/ref=0E6409FD1391FC227298424A270DFF1E48A9F439A4CFB7F1794EB3F79220FA2F4C85B94205X553G" TargetMode="External"/><Relationship Id="rId283" Type="http://schemas.openxmlformats.org/officeDocument/2006/relationships/hyperlink" Target="consultantplus://offline/ref=9D8161AA42813FF2C5CEF20345109A18045E915A4D486592BF0D91A3DD55F1698951AD87C989255BD5FBE092C10199654393C4422B6702763792395C7D2BDDCADF98121AEB6049BB26E826402AC20ABA92EEdAR9M" TargetMode="External"/><Relationship Id="rId10"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31"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52"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73" Type="http://schemas.openxmlformats.org/officeDocument/2006/relationships/hyperlink" Target="consultantplus://offline/ref=0E6409FD1391FC227298424A270DFF1E48A9FA3BA4CFB7F1794EB3F79220FA2F4C85B942X054G" TargetMode="External"/><Relationship Id="rId78" Type="http://schemas.openxmlformats.org/officeDocument/2006/relationships/hyperlink" Target="consultantplus://offline/ref=0E6409FD1391FC227298424A270DFF1E48A9F439A4CFB7F1794EB3F79220FA2F4C85B94505X554G" TargetMode="External"/><Relationship Id="rId94" Type="http://schemas.openxmlformats.org/officeDocument/2006/relationships/hyperlink" Target="consultantplus://offline/ref=9D8161AA42813FF2C5CEF20345109A18045E915A4D486592BF0D91A3DD55F1698951AD87C989255BD5FBE893C30799654393C4422B6702763792395C742FD69E89DE4C4BBB23d1R3M" TargetMode="External"/><Relationship Id="rId99"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01"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22" Type="http://schemas.openxmlformats.org/officeDocument/2006/relationships/hyperlink" Target="consultantplus://offline/ref=0E6409FD1391FC227298424A270DFF1E48A7F53EA4CCB7F1794EB3F79220FA2F4C85B9400451D6F2XC50G" TargetMode="External"/><Relationship Id="rId143" Type="http://schemas.openxmlformats.org/officeDocument/2006/relationships/hyperlink" Target="consultantplus://offline/ref=9D8161AA42813FF2C5CEF20345109A18045E915A4D486592BF0D91A3DD55F1698951AD87C989255BD5FBE893C30491654393C4422B6702763792395C742FD69E89DE4C4BBB23d1R3M" TargetMode="External"/><Relationship Id="rId148" Type="http://schemas.openxmlformats.org/officeDocument/2006/relationships/hyperlink" Target="consultantplus://offline/ref=9D8161AA42813FF2C5CEF20345109A18045E915A4D486592BF0D91A3DD55F1698951AD87C989255BD5FAEF93CB0598654393C4422B6702763792395C742ED79C8FD71346AE355AB825E8254135C801E4C3A6B107E1d6RBM" TargetMode="External"/><Relationship Id="rId164"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69" Type="http://schemas.openxmlformats.org/officeDocument/2006/relationships/hyperlink" Target="consultantplus://offline/ref=9D8161AA42813FF2C5CEF20345109A18045E915A4D486592BF0D91A3DD55F1698951AD87C989255BD5FBE09DC1019F654393C4422B6702763792395C742FD69E8AD44C43BB2402B726F53A412BD403E6C2A5E60AF36CdFRFM" TargetMode="External"/><Relationship Id="rId185" Type="http://schemas.openxmlformats.org/officeDocument/2006/relationships/hyperlink" Target="consultantplus://offline/ref=9D8161AA42813FF2C5CEF20345109A18045E915A4D486592BF0D91A3DD55F1698951AD87C989255BD5FAEF93CB0598654393C4422B6702763792395C742ED69988D71346AE355AB825E8254135C801E4C3A6B107E1d6RBM" TargetMode="External"/><Relationship Id="rId4" Type="http://schemas.openxmlformats.org/officeDocument/2006/relationships/settings" Target="settings.xml"/><Relationship Id="rId9"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180" Type="http://schemas.openxmlformats.org/officeDocument/2006/relationships/hyperlink" Target="consultantplus://offline/ref=9D8161AA42813FF2C5CEF20345109A18045E915A4D486592BF0D91A3DD55F1698951AD87C989255BD5FBE092C10199654393C4422B6702763792395C742FD6988BDA4C4BBB23d1R3M" TargetMode="External"/><Relationship Id="rId210" Type="http://schemas.openxmlformats.org/officeDocument/2006/relationships/hyperlink" Target="consultantplus://offline/ref=9D8161AA42813FF2C5CEF20345109A18045E915A4D486592BF0D91A3DD55F1698951AD87C989255BD5FBE190C6009D654393C4422B6702763792395C742FD69787D84C4BBB23d1R3M" TargetMode="External"/><Relationship Id="rId215" Type="http://schemas.openxmlformats.org/officeDocument/2006/relationships/hyperlink" Target="consultantplus://offline/ref=9D8161AA42813FF2C5CEF20345109A18045E915A4D486592BF0D91A3DD55F1698951AD87C989255BD5FAE890CA0099654393C4422B6702763792395C742FD69F8CDA4C43BB2402B727F63A402FD403E6C2A4E60AF36CdFRFM" TargetMode="External"/><Relationship Id="rId23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57" Type="http://schemas.openxmlformats.org/officeDocument/2006/relationships/hyperlink" Target="consultantplus://offline/ref=9D8161AA42813FF2C5CEF20345109A18045E915A4D486592BF0D91A3DD55F1698951AD87C989255BD5FBE190C6009D654393C4422B6702763792395C742FD49E8CDD4C4BBB23d1R3M" TargetMode="External"/><Relationship Id="rId278" Type="http://schemas.openxmlformats.org/officeDocument/2006/relationships/hyperlink" Target="consultantplus://offline/ref=9D8161AA42813FF2C5CEF20345109A18045E915A4D486592BF0D91A3DD55F1698951AD87C989255BD5FBE092C10199654393C4422B6702763792395C742FD7968CD44C4BBB23d1R3M" TargetMode="External"/><Relationship Id="rId26"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231"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25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73" Type="http://schemas.openxmlformats.org/officeDocument/2006/relationships/hyperlink" Target="consultantplus://offline/ref=9D8161AA42813FF2C5CEF20345109A18045E915A4D486592BF0D91A3DD55F1698951AD87C989255BD5FBE092C10199654393C4422B6702763792395C742FD7988DD84C43BB2402B727F63A412BD403E6C2A5E60AF36CdFRFM" TargetMode="External"/><Relationship Id="rId294"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308" Type="http://schemas.openxmlformats.org/officeDocument/2006/relationships/fontTable" Target="fontTable.xml"/><Relationship Id="rId47" Type="http://schemas.openxmlformats.org/officeDocument/2006/relationships/hyperlink" Target="consultantplus://offline/ref=9D8161AA42813FF2C5CEF20345109A18045E915A4D486592BF0D91A3DD55F1698951AD87C989255BD5FBE092C7059F654393C4422B6702763792395C742FD79C8EDD4C4BBB23d1R3M" TargetMode="External"/><Relationship Id="rId68"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89" Type="http://schemas.openxmlformats.org/officeDocument/2006/relationships/hyperlink" Target="consultantplus://offline/ref=9D8161AA42813FF2C5CEF20345109A18045E915A4D486592BF0D91A3DD55F1698951AD87C989255BD5FAEF97C4079F654393C4422B6702763792395C7427D19A85881653BF6D55B838F62D5E29CA03E6C8F1BC15dER6M" TargetMode="External"/><Relationship Id="rId112" Type="http://schemas.openxmlformats.org/officeDocument/2006/relationships/hyperlink" Target="consultantplus://offline/ref=9D8161AA42813FF2C5CEF20345109A18045E915A4D486592BF0D91A3DD55F1698951AD87C989255BD5FAE996C40691654393C4422B6702763792395C742FD69F88DA4C4BBB23d1R3M" TargetMode="External"/><Relationship Id="rId133" Type="http://schemas.openxmlformats.org/officeDocument/2006/relationships/hyperlink" Target="consultantplus://offline/ref=9D8161AA42813FF2C5CEF20345109A18045E915A4D486592BF0D91A3DD55F1698951AD87C989255BD5FBE893C30491654393C4422B6702763792395C742FD69F89DD4C43BB2402B724F43A412BD403E6C2A5E60AF36CdFRFM" TargetMode="External"/><Relationship Id="rId154" Type="http://schemas.openxmlformats.org/officeDocument/2006/relationships/hyperlink" Target="consultantplus://offline/ref=9D8161AA42813FF2C5CEF20345109A18045E915A4D486592BF0D91A3DD55F1698951AD87C989255BD5FBE893C30491654393C4422B6702763792395C742FD69F8FD54C4BBB23d1R3M" TargetMode="External"/><Relationship Id="rId175" Type="http://schemas.openxmlformats.org/officeDocument/2006/relationships/hyperlink" Target="consultantplus://offline/ref=9D8161AA42813FF2C5CEF20345109A18045E915A4D486592BF0D91A3DD55F1698951AD87C989255BD5FBE092C10199654393C4422B6702763792395C742FD6988BDD4C4BBB23d1R3M" TargetMode="External"/><Relationship Id="rId196" Type="http://schemas.openxmlformats.org/officeDocument/2006/relationships/hyperlink" Target="consultantplus://offline/ref=9D8161AA42813FF2C5CEF20345109A18045E915A4D486592BF0D91A3DD55F1698951AD87C989255BD5FAE890CA0099654393C4422B6702763792395C742FD69E8ADB4C43BB2402B726FF3A402FD403E6C2A4E60AF36CdFRFM" TargetMode="External"/><Relationship Id="rId200"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16"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22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42" Type="http://schemas.openxmlformats.org/officeDocument/2006/relationships/hyperlink" Target="consultantplus://offline/ref=9D8161AA42813FF2C5CEF20345109A18045E915A4D486592BF0D91A3DD55F1698951AD87C989255BD5F8EF9CC6009B654393C4422B6702763792395C7028D59785801654dAREM" TargetMode="External"/><Relationship Id="rId26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84" Type="http://schemas.openxmlformats.org/officeDocument/2006/relationships/hyperlink" Target="consultantplus://offline/ref=9D8161AA42813FF2C5CEF20345109A18045E915A4D486592BF0D91A3DD55F1698951AD87C989255BD5FBE190C6009D654393C4422B6702763792395C742FD39E87DD4C4BBB23d1R3M" TargetMode="External"/><Relationship Id="rId37"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58"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79" Type="http://schemas.openxmlformats.org/officeDocument/2006/relationships/hyperlink" Target="consultantplus://offline/ref=0E6409FD1391FC227298424A270DFF1E48A9F439A4CFB7F1794EB3F79220FA2F4C85B94505X555G" TargetMode="External"/><Relationship Id="rId102" Type="http://schemas.openxmlformats.org/officeDocument/2006/relationships/hyperlink" Target="consultantplus://offline/ref=0E6409FD1391FC227298424A270DFF1E48A8F13EA1CEB7F1794EB3F792X250G" TargetMode="External"/><Relationship Id="rId123" Type="http://schemas.openxmlformats.org/officeDocument/2006/relationships/hyperlink" Target="consultantplus://offline/ref=0E6409FD1391FC227298424A270DFF1E48A9F439A4CFB7F1794EB3F79220FA2F4C85B9400454D1F5XC5DG" TargetMode="External"/><Relationship Id="rId144"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90" Type="http://schemas.openxmlformats.org/officeDocument/2006/relationships/hyperlink" Target="consultantplus://offline/ref=0E6409FD1391FC227298424A270DFF1E48A9F439A4CFB7F1794EB3F79220FA2F4C85B9400454D1F5XC5DG" TargetMode="External"/><Relationship Id="rId165"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86"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211" Type="http://schemas.openxmlformats.org/officeDocument/2006/relationships/hyperlink" Target="consultantplus://offline/ref=9D8161AA42813FF2C5CEF20345109A18045E915A4D486592BF0D91A3DD55F1698951AD87C989255BD5FBE092C10199654393C4422B6702763792395C742FD6968ADD4C4BBB23d1R3M" TargetMode="External"/><Relationship Id="rId232" Type="http://schemas.openxmlformats.org/officeDocument/2006/relationships/hyperlink" Target="consultantplus://offline/ref=9D8161AA42813FF2C5CEF20345109A18045E915A4D486592BF0D91A3DD55F1698951AD87C989255BD5FBE893C30798654393C4422B6702763792395C742FD69E87D94C4BBB23d1R3M" TargetMode="External"/><Relationship Id="rId253" Type="http://schemas.openxmlformats.org/officeDocument/2006/relationships/hyperlink" Target="consultantplus://offline/ref=9D8161AA42813FF2C5CEF20345109A18045E915A4D486592BF0D91A3DD55F1698951AD87C989255BD5FBE190C6009D654393C4422B6702763792395C742FD79D89D84C4BBB23d1R3M" TargetMode="External"/><Relationship Id="rId274" Type="http://schemas.openxmlformats.org/officeDocument/2006/relationships/hyperlink" Target="consultantplus://offline/ref=9D8161AA42813FF2C5CEF20345109A18045E915A4D486592BF0D91A3DD55F1698951AD87C989255BD5FBE092C10199654393C4422B6702763792395C762CD495D28D04d5R3M" TargetMode="External"/><Relationship Id="rId295"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309" Type="http://schemas.openxmlformats.org/officeDocument/2006/relationships/theme" Target="theme/theme1.xml"/><Relationship Id="rId27"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48"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69"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113"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134" Type="http://schemas.openxmlformats.org/officeDocument/2006/relationships/hyperlink" Target="consultantplus://offline/ref=9D8161AA42813FF2C5CEF20345109A18045E915A4D486592BF0D91A3DD55F1698951AD87C989255BD5FBE893C30491654393C4422B6702763792395C742FD69F89DA4C4BBB23d1R3M" TargetMode="External"/><Relationship Id="rId80" Type="http://schemas.openxmlformats.org/officeDocument/2006/relationships/hyperlink" Target="consultantplus://offline/ref=0E6409FD1391FC227298424A270DFF1E48A9F439A4CFB7F1794EB3F79220FA2F4C85B94505X556G" TargetMode="External"/><Relationship Id="rId155" Type="http://schemas.openxmlformats.org/officeDocument/2006/relationships/hyperlink" Target="consultantplus://offline/ref=9D8161AA42813FF2C5CEF20345109A18045E915A4D486592BF0D91A3DD55F1698951AD87C989255BD5FBE893C30491654393C4422B6702763792395C742FD69F8ADC4C4BBB23d1R3M" TargetMode="External"/><Relationship Id="rId176"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197" Type="http://schemas.openxmlformats.org/officeDocument/2006/relationships/hyperlink" Target="consultantplus://offline/ref=9D8161AA42813FF2C5CEF20345109A18045E915A4D486592BF0D91A3DD55F1698951AD87C989255BD5FAE892C3049C654393C4422B6702763792395C742FD6968FDF4C43BB2402B726F43A4022D403E6C2A4E60AF36CdFRFM" TargetMode="External"/><Relationship Id="rId201" Type="http://schemas.openxmlformats.org/officeDocument/2006/relationships/hyperlink" Target="consultantplus://offline/ref=9D8161AA42813FF2C5CEF20345109A18045E915A4D486592BF0D91A3DD55F1698951AD87C989255BD5FAEF93CB0598654393C4422B6702763792395C742ED79C8FD71346AE355AB825E8254135C801E4C3A6B107E1d6RBM" TargetMode="External"/><Relationship Id="rId222" Type="http://schemas.openxmlformats.org/officeDocument/2006/relationships/hyperlink" Target="consultantplus://offline/ref=9D8161AA42813FF2C5CEF20345109A18045E915A4D486592BF0D91A3DD55F1698951AD87C989255BD5FBE893C30798654393C4422B6702763792395C742FD69E8CDB4C4BBB23d1R3M" TargetMode="External"/><Relationship Id="rId243" Type="http://schemas.openxmlformats.org/officeDocument/2006/relationships/hyperlink" Target="consultantplus://offline/ref=9D8161AA42813FF2C5CEF20345109A18045E915A4D486592BF0D91A3DD55F1698951AD87C989255BD5F8EF9CC6009B654393C4422B6702763792395C742FD49C88D94C4BBB23d1R3M" TargetMode="External"/><Relationship Id="rId264" Type="http://schemas.openxmlformats.org/officeDocument/2006/relationships/hyperlink" Target="consultantplus://offline/ref=9D8161AA42813FF2C5CEF20345109A18045E915A4D486592BF0D91A3DD55F1698951AD87C989255BD5FBE092C10199654393C4422B6702763792395C742FD49D8BDA4C43BB2402B727F63A412BD403E6C2A5E60AF36CdFRFM" TargetMode="External"/><Relationship Id="rId285" Type="http://schemas.openxmlformats.org/officeDocument/2006/relationships/hyperlink" Target="consultantplus://offline/ref=9D8161AA42813FF2C5CEF20345109A18045E915A4D486592BF0D91A3DD55F1698951AD87C989255BD5FBE092C10199654393C4422B6702763792395C762CDF95D28D04d5R3M" TargetMode="External"/><Relationship Id="rId17"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38"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59"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103" Type="http://schemas.openxmlformats.org/officeDocument/2006/relationships/hyperlink" Target="consultantplus://offline/ref=0E6409FD1391FC227298424A270DFF1E48A9F439A4CFB7F1794EB3F79220FA2F4C85B9400454D1F5XC5DG" TargetMode="External"/><Relationship Id="rId124" Type="http://schemas.openxmlformats.org/officeDocument/2006/relationships/hyperlink" Target="consultantplus://offline/ref=9D8161AA42813FF2C5CEF20345109A18045E915A4D486592BF0D91A3DD55F1698951AD87C989255BD5FBE893C30799654393C4422B6702763792395C742FD69E87DE4C4BBB23d1R3M" TargetMode="External"/><Relationship Id="rId70"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91" Type="http://schemas.openxmlformats.org/officeDocument/2006/relationships/hyperlink" Target="consultantplus://offline/ref=0E6409FD1391FC227298424A270DFF1E48A9F439A4CFB7F1794EB3F79220FA2F4C85B94001X556G" TargetMode="External"/><Relationship Id="rId145" Type="http://schemas.openxmlformats.org/officeDocument/2006/relationships/hyperlink" Target="consultantplus://offline/ref=9D8161AA42813FF2C5CEF20345109A18045E915A4D486592BF0D91A3DD55F1698951AD87C989255BD5FBE092C10199654393C4422B6702763792395C742FD49F86D54C4BBB23d1R3M" TargetMode="External"/><Relationship Id="rId166"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87" Type="http://schemas.openxmlformats.org/officeDocument/2006/relationships/hyperlink" Target="consultantplus://offline/ref=9D8161AA42813FF2C5CEF20345109A18045E915A4D486592BF0D91A3DD55F1698951AD87C989255BD5FAEF93CB0598654393C4422B6702763792395C742ED79C8FD71346AE355AB825E8254135C801E4C3A6B107E1d6RBM" TargetMode="External"/><Relationship Id="rId1" Type="http://schemas.openxmlformats.org/officeDocument/2006/relationships/customXml" Target="../customXml/item1.xml"/><Relationship Id="rId212" Type="http://schemas.openxmlformats.org/officeDocument/2006/relationships/hyperlink" Target="consultantplus://offline/ref=9D8161AA42813FF2C5CEF20345109A18045E915A4D486592BF0D91A3DD55F1698951AD87C989255BD5FBE190C6009D654393C4422B6702763792395C742FD79F8CDB4C4BBB23d1R3M" TargetMode="External"/><Relationship Id="rId233" Type="http://schemas.openxmlformats.org/officeDocument/2006/relationships/hyperlink" Target="consultantplus://offline/ref=9D8161AA42813FF2C5CEF20345109A18045E915A4D486592BF0D91A3DD55F1698951AD87C989255BD5FBE893C30798654393C4422B6702763792395C742FD69E88DF4C4BBB23d1R3M" TargetMode="External"/><Relationship Id="rId254" Type="http://schemas.openxmlformats.org/officeDocument/2006/relationships/hyperlink" Target="consultantplus://offline/ref=9D8161AA42813FF2C5CEF20345109A18045E915A4D486592BF0D91A3DD55F1698951AD87C989255BD5FBE190C6009D654393C4422B6702763792395C742FD79A89DB4C4BBB23d1R3M" TargetMode="External"/><Relationship Id="rId28"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49"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114"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275" Type="http://schemas.openxmlformats.org/officeDocument/2006/relationships/hyperlink" Target="consultantplus://offline/ref=9D8161AA42813FF2C5CEF20345109A18045E915A4D486592BF0D91A3DD55F1698951AD87C989255BD5FBE092C10199654393C4422B6702763792395C742FD7968CD84C43BB2402B727F63A412BD403E6C2A5E60AF36CdFRFM" TargetMode="External"/><Relationship Id="rId296"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300" Type="http://schemas.openxmlformats.org/officeDocument/2006/relationships/hyperlink" Target="consultantplus://offline/ref=0E6409FD1391FC227298424A270DFF1E48A9F439A4CFB7F1794EB3F79220FA2F4C85B9400454D1F5XC5DG" TargetMode="External"/><Relationship Id="rId60"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81" Type="http://schemas.openxmlformats.org/officeDocument/2006/relationships/hyperlink" Target="consultantplus://offline/ref=0E6409FD1391FC227298424A270DFF1E48A9F439A4CFB7F1794EB3F79220FA2F4C85B94504X552G" TargetMode="External"/><Relationship Id="rId135" Type="http://schemas.openxmlformats.org/officeDocument/2006/relationships/hyperlink" Target="consultantplus://offline/ref=9D8161AA42813FF2C5CEF20345109A18045E915A4D486592BF0D91A3DD55F1698951AD87C989255BD5FBE092C10C90654393C4422B6702763792395C742FD69E8EDC4717EA615CE677B5d6R0M" TargetMode="External"/><Relationship Id="rId156" Type="http://schemas.openxmlformats.org/officeDocument/2006/relationships/hyperlink" Target="consultantplus://offline/ref=9D8161AA42813FF2C5CEF20345109A18045E915A4D486592BF0D91A3DD55F1698951AD87C989255BD5FBE893C30491654393C4422B6702763792395C742FD69F8CDD4C43BB2402B724F03A4022D403E6C2A5E60AF36CdFRFM" TargetMode="External"/><Relationship Id="rId177" Type="http://schemas.openxmlformats.org/officeDocument/2006/relationships/hyperlink" Target="consultantplus://offline/ref=9D8161AA42813FF2C5CEF20345109A18045E915A4D486592BF0D91A3DD55F1698951AD87C989255BD5FAEF93CB0598654393C4422B6702763792395C742ED79C8FD71346AE355AB825E8254135C801E4C3A6B107E1d6RBM" TargetMode="External"/><Relationship Id="rId198" Type="http://schemas.openxmlformats.org/officeDocument/2006/relationships/hyperlink" Target="consultantplus://offline/ref=9D8161AA42813FF2C5CEF20345109A18045E915A4D486592BF0D91A3DD55F1698951AD87C989255BD5FBE092C10199654393C4422B6702763792395C742FD6968FDA4C4BBB23d1R3M" TargetMode="External"/><Relationship Id="rId202"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223"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244" Type="http://schemas.openxmlformats.org/officeDocument/2006/relationships/hyperlink" Target="consultantplus://offline/ref=9D8161AA42813FF2C5CEF20345109A18045E915A4D486592BF0D91A3DD55F1698951AD87C989255BD5F8EF9CC6009B654393C4422B6702763792395C742FD79789DB4C4BBB23d1R3M" TargetMode="External"/><Relationship Id="rId18"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39"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26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86"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50"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104" Type="http://schemas.openxmlformats.org/officeDocument/2006/relationships/hyperlink" Target="consultantplus://offline/ref=9D8161AA42813FF2C5CEF20345109A18045E915A4D486592BF0D91A3DD55F1698951AD87C989255BD5FAE996C40691654393C4422B6702763792395C742FD69F8FD84C4BBB23d1R3M" TargetMode="External"/><Relationship Id="rId125" Type="http://schemas.openxmlformats.org/officeDocument/2006/relationships/hyperlink" Target="consultantplus://offline/ref=0E6409FD1391FC227298424A270DFF1E48A9F439A4CFB7F1794EB3F79220FA2F4C85B9420CX550G" TargetMode="External"/><Relationship Id="rId146"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167"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188" Type="http://schemas.openxmlformats.org/officeDocument/2006/relationships/hyperlink" Target="consultantplus://offline/ref=9D8161AA42813FF2C5CEF20345109A18045E915A4D486592BF0D91A3DD55F1698951AD87C989255BD5FAEB9DC7049D654393C4422B6702763792395C742FD69F8EDB4C43BB2402B725F63A402DD403E6C1ADE60AF36CdFRFM" TargetMode="External"/><Relationship Id="rId71" Type="http://schemas.openxmlformats.org/officeDocument/2006/relationships/hyperlink" Target="consultantplus://offline/ref=9D8161AA42813FF2C5CEF20345109A18045E915A4D486592BF0D91A3DD55F1698951AD87C989255BD5FAE996C40691654393C4422B6702763792395C742FD69E88D54C4BBB23d1R3M" TargetMode="External"/><Relationship Id="rId92" Type="http://schemas.openxmlformats.org/officeDocument/2006/relationships/hyperlink" Target="consultantplus://offline/ref=0E6409FD1391FC227298424A270DFF1E48A9F439A4CFB7F1794EB3F79220FA2F4C85B9400454D1F5XC52G" TargetMode="External"/><Relationship Id="rId21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34" Type="http://schemas.openxmlformats.org/officeDocument/2006/relationships/hyperlink" Target="consultantplus://offline/ref=9D8161AA42813FF2C5CEF20345109A18045E915A4D486592BF0D91A3DD55F1698951AD87C989255BD5FBE893C30798654393C4422B6702763792395C742FD69E88DA4C4BBB23d1R3M" TargetMode="External"/><Relationship Id="rId2" Type="http://schemas.openxmlformats.org/officeDocument/2006/relationships/numbering" Target="numbering.xml"/><Relationship Id="rId29"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255" Type="http://schemas.openxmlformats.org/officeDocument/2006/relationships/hyperlink" Target="consultantplus://offline/ref=9D8161AA42813FF2C5CEF20345109A18045E915A4D486592BF0D91A3DD55F1698951AD87C989255BD5FBE190C6009D654393C4422B6702763792395C742FD79689D44C4BBB23d1R3M" TargetMode="External"/><Relationship Id="rId276" Type="http://schemas.openxmlformats.org/officeDocument/2006/relationships/hyperlink" Target="consultantplus://offline/ref=9D8161AA42813FF2C5CEF20345109A18045E915A4D486592BF0D91A3DD55F1698951AD87C989255BD5FBE092C10199654393C4422B6702763792395C742FD7968CD54C43BB2402B727F63A412BD403E6C2A5E60AF36CdFRFM" TargetMode="External"/><Relationship Id="rId297" Type="http://schemas.openxmlformats.org/officeDocument/2006/relationships/hyperlink" Target="consultantplus://offline/ref=9D8161AA42813FF2C5CEF20345109A18045E915A4D486592BF0D91A3DD55F1698951AD87C989255BD5FBE092C10199654393C4422B6702763792395C742FD49C8EDC4C4BBB23d1R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3A842-346F-4CE3-93A8-B2C69FF7F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22683</Words>
  <Characters>129295</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Главный бухгалтер</cp:lastModifiedBy>
  <cp:revision>26</cp:revision>
  <cp:lastPrinted>2020-12-24T09:22:00Z</cp:lastPrinted>
  <dcterms:created xsi:type="dcterms:W3CDTF">2020-12-18T13:13:00Z</dcterms:created>
  <dcterms:modified xsi:type="dcterms:W3CDTF">2020-12-24T09:27:00Z</dcterms:modified>
</cp:coreProperties>
</file>